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88"/>
      </w:tblGrid>
      <w:tr w:rsidR="00473F96" w:rsidTr="007A7534">
        <w:tc>
          <w:tcPr>
            <w:tcW w:w="10188" w:type="dxa"/>
          </w:tcPr>
          <w:p w:rsidR="00473F96" w:rsidRDefault="00473F96" w:rsidP="007A75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0550" cy="723900"/>
                  <wp:effectExtent l="19050" t="0" r="0" b="0"/>
                  <wp:docPr id="1" name="Рисунок 13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F96" w:rsidRDefault="00473F96" w:rsidP="007A7534">
            <w:pPr>
              <w:jc w:val="center"/>
              <w:rPr>
                <w:sz w:val="16"/>
              </w:rPr>
            </w:pPr>
          </w:p>
          <w:p w:rsidR="00473F96" w:rsidRPr="009937CB" w:rsidRDefault="00473F96" w:rsidP="007A7534">
            <w:pPr>
              <w:pStyle w:val="1"/>
            </w:pPr>
            <w:r w:rsidRPr="009937CB">
              <w:rPr>
                <w:bCs/>
              </w:rPr>
              <w:t xml:space="preserve">АДМИНИСТРАЦИЯ ПОЧИНКОВСКОГО МУНИЦИПАЛЬНОГО </w:t>
            </w:r>
            <w:r>
              <w:rPr>
                <w:bCs/>
              </w:rPr>
              <w:t>ОКРУГА</w:t>
            </w:r>
          </w:p>
          <w:p w:rsidR="00473F96" w:rsidRDefault="00473F96" w:rsidP="007A7534">
            <w:pPr>
              <w:jc w:val="center"/>
              <w:rPr>
                <w:b/>
              </w:rPr>
            </w:pPr>
            <w:r w:rsidRPr="009937CB">
              <w:rPr>
                <w:b/>
              </w:rPr>
              <w:t>НИЖЕГОРОДСКОЙ ОБЛАСТИ</w:t>
            </w:r>
          </w:p>
          <w:p w:rsidR="00473F96" w:rsidRDefault="00473F96" w:rsidP="007A7534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473F96" w:rsidRDefault="00473F96" w:rsidP="00473F96">
      <w:pPr>
        <w:jc w:val="both"/>
        <w:rPr>
          <w:sz w:val="28"/>
        </w:rPr>
      </w:pPr>
      <w:r>
        <w:rPr>
          <w:sz w:val="28"/>
        </w:rPr>
        <w:t xml:space="preserve">от </w:t>
      </w:r>
      <w:r w:rsidR="006946C3" w:rsidRPr="006946C3">
        <w:rPr>
          <w:sz w:val="28"/>
          <w:u w:val="single"/>
        </w:rPr>
        <w:t>29.12.2025</w:t>
      </w:r>
      <w:r w:rsidR="006946C3">
        <w:rPr>
          <w:sz w:val="28"/>
        </w:rPr>
        <w:t xml:space="preserve"> № </w:t>
      </w:r>
      <w:r w:rsidR="006946C3" w:rsidRPr="006946C3">
        <w:rPr>
          <w:sz w:val="28"/>
          <w:u w:val="single"/>
        </w:rPr>
        <w:t>1297</w:t>
      </w:r>
    </w:p>
    <w:p w:rsidR="00473F96" w:rsidRDefault="00473F96" w:rsidP="00473F96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473F96" w:rsidRPr="00C161E0" w:rsidTr="006946C3">
        <w:trPr>
          <w:trHeight w:val="1553"/>
        </w:trPr>
        <w:tc>
          <w:tcPr>
            <w:tcW w:w="4219" w:type="dxa"/>
          </w:tcPr>
          <w:p w:rsidR="00473F96" w:rsidRPr="00C161E0" w:rsidRDefault="00226D1D" w:rsidP="007A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42" style="position:absolute;left:0;text-align:left;flip:y;z-index:251664384;mso-position-horizontal-relative:text;mso-position-vertical-relative:text" from="209.4pt,-.85pt" to="209.4pt,8.15pt">
                  <w10:anchorlock/>
                </v:line>
              </w:pict>
            </w:r>
            <w:r>
              <w:rPr>
                <w:sz w:val="28"/>
                <w:szCs w:val="28"/>
              </w:rPr>
              <w:pict>
                <v:line id="_x0000_s1041" style="position:absolute;left:0;text-align:left;z-index:251663360;mso-position-horizontal-relative:text;mso-position-vertical-relative:text" from="-5.4pt,-.85pt" to="3.6pt,-.85pt">
                  <w10:anchorlock/>
                </v:line>
              </w:pict>
            </w:r>
            <w:r>
              <w:rPr>
                <w:sz w:val="28"/>
                <w:szCs w:val="28"/>
              </w:rPr>
              <w:pict>
                <v:line id="_x0000_s1040" style="position:absolute;left:0;text-align:left;flip:y;z-index:251662336;mso-position-horizontal-relative:text;mso-position-vertical-relative:text" from="-5.4pt,-.85pt" to="-5.4pt,8.15pt">
                  <w10:anchorlock/>
                </v:line>
              </w:pict>
            </w:r>
            <w:r>
              <w:rPr>
                <w:sz w:val="28"/>
                <w:szCs w:val="28"/>
              </w:rPr>
              <w:pict>
                <v:line id="_x0000_s1039" style="position:absolute;left:0;text-align:left;flip:x;z-index:251661312;mso-position-horizontal-relative:text;mso-position-vertical-relative:text" from="200.4pt,-.85pt" to="209.4pt,-.85pt">
                  <w10:anchorlock/>
                </v:line>
              </w:pict>
            </w:r>
            <w:r>
              <w:rPr>
                <w:sz w:val="28"/>
                <w:szCs w:val="28"/>
              </w:rPr>
              <w:pict>
                <v:line id="_x0000_s1038" style="position:absolute;left:0;text-align:left;flip:y;z-index:251660288;mso-position-horizontal-relative:text;mso-position-vertical-relative:text" from="-9pt,6.75pt" to="-9pt,6.75pt">
                  <w10:anchorlock/>
                </v:line>
              </w:pict>
            </w:r>
            <w:r w:rsidR="00473F96" w:rsidRPr="00C161E0">
              <w:rPr>
                <w:sz w:val="28"/>
                <w:szCs w:val="28"/>
              </w:rPr>
              <w:t xml:space="preserve">О внесении изменений в </w:t>
            </w:r>
            <w:r w:rsidR="00473F96" w:rsidRPr="00C161E0">
              <w:rPr>
                <w:bCs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="00473F96" w:rsidRPr="00C161E0">
              <w:rPr>
                <w:bCs/>
                <w:sz w:val="28"/>
                <w:szCs w:val="28"/>
              </w:rPr>
              <w:t>Починковского</w:t>
            </w:r>
            <w:proofErr w:type="spellEnd"/>
            <w:r w:rsidR="00473F96" w:rsidRPr="00C161E0">
              <w:rPr>
                <w:bCs/>
                <w:sz w:val="28"/>
                <w:szCs w:val="28"/>
              </w:rPr>
              <w:t xml:space="preserve"> муниципального района от 07 ноября 2014 года</w:t>
            </w:r>
            <w:r w:rsidR="006946C3">
              <w:rPr>
                <w:bCs/>
                <w:sz w:val="28"/>
                <w:szCs w:val="28"/>
              </w:rPr>
              <w:t xml:space="preserve">  </w:t>
            </w:r>
            <w:r w:rsidR="00473F96" w:rsidRPr="00C161E0">
              <w:rPr>
                <w:bCs/>
                <w:sz w:val="28"/>
                <w:szCs w:val="28"/>
              </w:rPr>
              <w:t>№ 883</w:t>
            </w:r>
          </w:p>
        </w:tc>
      </w:tr>
    </w:tbl>
    <w:p w:rsidR="00473F96" w:rsidRPr="00C161E0" w:rsidRDefault="00473F96" w:rsidP="00473F96">
      <w:pPr>
        <w:ind w:hanging="326"/>
        <w:jc w:val="right"/>
        <w:rPr>
          <w:sz w:val="28"/>
          <w:szCs w:val="28"/>
        </w:rPr>
      </w:pPr>
    </w:p>
    <w:p w:rsidR="00473F96" w:rsidRPr="00C161E0" w:rsidRDefault="00473F96" w:rsidP="006946C3">
      <w:pPr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C161E0">
        <w:rPr>
          <w:sz w:val="28"/>
          <w:szCs w:val="28"/>
        </w:rPr>
        <w:t>Починковского</w:t>
      </w:r>
      <w:proofErr w:type="spellEnd"/>
      <w:r w:rsidRPr="00C161E0">
        <w:rPr>
          <w:sz w:val="28"/>
          <w:szCs w:val="28"/>
        </w:rPr>
        <w:t xml:space="preserve"> муниципального района от 07 ноября 2014 года №883 следующие изменения:</w:t>
      </w:r>
    </w:p>
    <w:p w:rsidR="00473F96" w:rsidRPr="00C161E0" w:rsidRDefault="00473F96" w:rsidP="006946C3">
      <w:pPr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>наименование постановления изложить в следующей редакции:</w:t>
      </w:r>
    </w:p>
    <w:p w:rsidR="00473F96" w:rsidRPr="00C161E0" w:rsidRDefault="00473F96" w:rsidP="006946C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 xml:space="preserve">«Об утверждении муниципальной программы «Развитие образования в </w:t>
      </w:r>
      <w:proofErr w:type="spellStart"/>
      <w:r w:rsidRPr="00C161E0">
        <w:rPr>
          <w:sz w:val="28"/>
          <w:szCs w:val="28"/>
        </w:rPr>
        <w:t>Починковском</w:t>
      </w:r>
      <w:proofErr w:type="spellEnd"/>
      <w:r w:rsidRPr="00C161E0">
        <w:rPr>
          <w:sz w:val="28"/>
          <w:szCs w:val="28"/>
        </w:rPr>
        <w:t xml:space="preserve"> муниципальном округе» на период до 2028 года;</w:t>
      </w:r>
    </w:p>
    <w:p w:rsidR="00473F96" w:rsidRPr="00C161E0" w:rsidRDefault="00473F96" w:rsidP="006946C3">
      <w:pPr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>пункт 1 постановления изложить в следующей редакции:</w:t>
      </w:r>
    </w:p>
    <w:p w:rsidR="00473F96" w:rsidRPr="00C161E0" w:rsidRDefault="00473F96" w:rsidP="006946C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 xml:space="preserve">«1. Утвердить муниципальную программу «Развитие образования в </w:t>
      </w:r>
      <w:proofErr w:type="spellStart"/>
      <w:r w:rsidRPr="00C161E0">
        <w:rPr>
          <w:sz w:val="28"/>
          <w:szCs w:val="28"/>
        </w:rPr>
        <w:t>Починковском</w:t>
      </w:r>
      <w:proofErr w:type="spellEnd"/>
      <w:r w:rsidRPr="00C161E0">
        <w:rPr>
          <w:sz w:val="28"/>
          <w:szCs w:val="28"/>
        </w:rPr>
        <w:t xml:space="preserve"> муниципальном округе» на период до 2028 года»;</w:t>
      </w:r>
    </w:p>
    <w:p w:rsidR="00473F96" w:rsidRPr="00C161E0" w:rsidRDefault="00473F96" w:rsidP="006946C3">
      <w:pPr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>текст муниципальной программы изложить в новой редакции согласно приложению к настоящему постановлению;</w:t>
      </w:r>
    </w:p>
    <w:p w:rsidR="00473F96" w:rsidRPr="00C161E0" w:rsidRDefault="00473F96" w:rsidP="006946C3">
      <w:pPr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 xml:space="preserve">постановление администрации </w:t>
      </w:r>
      <w:proofErr w:type="spellStart"/>
      <w:r w:rsidRPr="00C161E0">
        <w:rPr>
          <w:sz w:val="28"/>
          <w:szCs w:val="28"/>
        </w:rPr>
        <w:t>Починковского</w:t>
      </w:r>
      <w:proofErr w:type="spellEnd"/>
      <w:r w:rsidRPr="00C161E0">
        <w:rPr>
          <w:sz w:val="28"/>
          <w:szCs w:val="28"/>
        </w:rPr>
        <w:t xml:space="preserve"> муниципального округа от 15.11.2023 №1181 «О внесении изменений в постановление администрации </w:t>
      </w:r>
      <w:proofErr w:type="spellStart"/>
      <w:r w:rsidRPr="00C161E0">
        <w:rPr>
          <w:sz w:val="28"/>
          <w:szCs w:val="28"/>
        </w:rPr>
        <w:t>Починковского</w:t>
      </w:r>
      <w:proofErr w:type="spellEnd"/>
      <w:r w:rsidRPr="00C161E0">
        <w:rPr>
          <w:sz w:val="28"/>
          <w:szCs w:val="28"/>
        </w:rPr>
        <w:t xml:space="preserve"> муниципального района от 07 ноября 2014 года №</w:t>
      </w:r>
      <w:r w:rsidR="006946C3">
        <w:rPr>
          <w:sz w:val="28"/>
          <w:szCs w:val="28"/>
        </w:rPr>
        <w:t xml:space="preserve"> </w:t>
      </w:r>
      <w:r w:rsidRPr="00C161E0">
        <w:rPr>
          <w:sz w:val="28"/>
          <w:szCs w:val="28"/>
        </w:rPr>
        <w:t>883» считать утратившим силу.</w:t>
      </w:r>
    </w:p>
    <w:p w:rsidR="00473F96" w:rsidRPr="00C161E0" w:rsidRDefault="00473F96" w:rsidP="006946C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 xml:space="preserve">2. Обеспечить размещение настоящего постановления администрации </w:t>
      </w:r>
      <w:proofErr w:type="spellStart"/>
      <w:r w:rsidRPr="00C161E0">
        <w:rPr>
          <w:sz w:val="28"/>
          <w:szCs w:val="28"/>
        </w:rPr>
        <w:t>Починковского</w:t>
      </w:r>
      <w:proofErr w:type="spellEnd"/>
      <w:r w:rsidRPr="00C161E0">
        <w:rPr>
          <w:sz w:val="28"/>
          <w:szCs w:val="28"/>
        </w:rPr>
        <w:t xml:space="preserve"> муниципального округа (управляющий делами Белов А.А.) на сайте администрации </w:t>
      </w:r>
      <w:proofErr w:type="spellStart"/>
      <w:r w:rsidRPr="00C161E0">
        <w:rPr>
          <w:sz w:val="28"/>
          <w:szCs w:val="28"/>
        </w:rPr>
        <w:t>Починковского</w:t>
      </w:r>
      <w:proofErr w:type="spellEnd"/>
      <w:r w:rsidRPr="00C161E0">
        <w:rPr>
          <w:sz w:val="28"/>
          <w:szCs w:val="28"/>
        </w:rPr>
        <w:t xml:space="preserve"> муниципального округа.</w:t>
      </w:r>
    </w:p>
    <w:p w:rsidR="00473F96" w:rsidRPr="00C161E0" w:rsidRDefault="00473F96" w:rsidP="006946C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E0">
        <w:rPr>
          <w:sz w:val="28"/>
          <w:szCs w:val="28"/>
        </w:rPr>
        <w:t xml:space="preserve">3. </w:t>
      </w:r>
      <w:proofErr w:type="gramStart"/>
      <w:r w:rsidRPr="00C161E0">
        <w:rPr>
          <w:sz w:val="28"/>
          <w:szCs w:val="28"/>
        </w:rPr>
        <w:t>Контроль за</w:t>
      </w:r>
      <w:proofErr w:type="gramEnd"/>
      <w:r w:rsidRPr="00C161E0">
        <w:rPr>
          <w:sz w:val="28"/>
          <w:szCs w:val="28"/>
        </w:rPr>
        <w:t xml:space="preserve"> исполнением настоящего постановления возложить на заместителя главы админис</w:t>
      </w:r>
      <w:bookmarkStart w:id="0" w:name="_GoBack"/>
      <w:bookmarkEnd w:id="0"/>
      <w:r w:rsidRPr="00C161E0">
        <w:rPr>
          <w:sz w:val="28"/>
          <w:szCs w:val="28"/>
        </w:rPr>
        <w:t xml:space="preserve">трации муниципального округа </w:t>
      </w:r>
      <w:proofErr w:type="spellStart"/>
      <w:r w:rsidRPr="00C161E0">
        <w:rPr>
          <w:sz w:val="28"/>
          <w:szCs w:val="28"/>
        </w:rPr>
        <w:t>Судаева</w:t>
      </w:r>
      <w:proofErr w:type="spellEnd"/>
      <w:r w:rsidRPr="00C161E0">
        <w:rPr>
          <w:sz w:val="28"/>
          <w:szCs w:val="28"/>
        </w:rPr>
        <w:t xml:space="preserve"> А.В.</w:t>
      </w:r>
    </w:p>
    <w:p w:rsidR="00473F96" w:rsidRPr="006946C3" w:rsidRDefault="00473F96" w:rsidP="00C161E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6C3" w:rsidRPr="006946C3" w:rsidRDefault="006946C3" w:rsidP="00C161E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3F96" w:rsidRPr="006946C3" w:rsidRDefault="00473F96" w:rsidP="006946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3F96" w:rsidRPr="00C161E0" w:rsidRDefault="00473F96" w:rsidP="00473F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161E0">
        <w:rPr>
          <w:sz w:val="28"/>
          <w:szCs w:val="28"/>
        </w:rPr>
        <w:t>Глава местного самоуправления</w:t>
      </w:r>
    </w:p>
    <w:p w:rsidR="00473F96" w:rsidRPr="00C161E0" w:rsidRDefault="00473F96" w:rsidP="006946C3">
      <w:pPr>
        <w:shd w:val="clear" w:color="auto" w:fill="FFFFFF"/>
        <w:tabs>
          <w:tab w:val="left" w:pos="85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61E0">
        <w:rPr>
          <w:sz w:val="28"/>
          <w:szCs w:val="28"/>
        </w:rPr>
        <w:t>округа</w:t>
      </w:r>
      <w:r w:rsidRPr="00C161E0">
        <w:rPr>
          <w:sz w:val="28"/>
          <w:szCs w:val="28"/>
        </w:rPr>
        <w:tab/>
        <w:t>М.В.</w:t>
      </w:r>
      <w:r w:rsidR="006946C3">
        <w:rPr>
          <w:sz w:val="28"/>
          <w:szCs w:val="28"/>
        </w:rPr>
        <w:t xml:space="preserve"> </w:t>
      </w:r>
      <w:r w:rsidRPr="00C161E0">
        <w:rPr>
          <w:sz w:val="28"/>
          <w:szCs w:val="28"/>
        </w:rPr>
        <w:t>Ларин</w:t>
      </w:r>
    </w:p>
    <w:p w:rsidR="006946C3" w:rsidRDefault="006946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125C" w:rsidRPr="00B36803" w:rsidRDefault="001E125C" w:rsidP="001E125C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>ПРИЛОЖЕНИЕ</w:t>
      </w:r>
    </w:p>
    <w:p w:rsidR="001E125C" w:rsidRPr="00B36803" w:rsidRDefault="001E125C" w:rsidP="001E125C">
      <w:pPr>
        <w:shd w:val="clear" w:color="auto" w:fill="FFFFFF"/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B36803">
        <w:rPr>
          <w:sz w:val="24"/>
          <w:szCs w:val="24"/>
        </w:rPr>
        <w:t>к постановлению администрации</w:t>
      </w:r>
    </w:p>
    <w:p w:rsidR="001E125C" w:rsidRPr="00B36803" w:rsidRDefault="001E125C" w:rsidP="001E125C">
      <w:pPr>
        <w:shd w:val="clear" w:color="auto" w:fill="FFFFFF"/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</w:p>
    <w:p w:rsidR="001E125C" w:rsidRDefault="006946C3" w:rsidP="001E125C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>
        <w:rPr>
          <w:sz w:val="28"/>
        </w:rPr>
        <w:t xml:space="preserve">от </w:t>
      </w:r>
      <w:r w:rsidRPr="006946C3">
        <w:rPr>
          <w:sz w:val="28"/>
          <w:u w:val="single"/>
        </w:rPr>
        <w:t>29.12.2025</w:t>
      </w:r>
      <w:r>
        <w:rPr>
          <w:sz w:val="28"/>
        </w:rPr>
        <w:t xml:space="preserve"> № </w:t>
      </w:r>
      <w:r w:rsidRPr="006946C3">
        <w:rPr>
          <w:sz w:val="28"/>
          <w:u w:val="single"/>
        </w:rPr>
        <w:t>1297</w:t>
      </w:r>
    </w:p>
    <w:p w:rsidR="001E125C" w:rsidRPr="00B36803" w:rsidRDefault="001E125C" w:rsidP="001E125C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6330E" w:rsidRPr="00B36803" w:rsidRDefault="001E125C" w:rsidP="0036330E">
      <w:pPr>
        <w:ind w:hanging="326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36330E" w:rsidRPr="00B36803">
        <w:rPr>
          <w:sz w:val="24"/>
          <w:szCs w:val="24"/>
        </w:rPr>
        <w:t>УТВЕРЖДЕНА</w:t>
      </w:r>
    </w:p>
    <w:p w:rsidR="0036330E" w:rsidRPr="00B36803" w:rsidRDefault="0036330E" w:rsidP="0036330E">
      <w:pPr>
        <w:ind w:hanging="326"/>
        <w:jc w:val="right"/>
        <w:rPr>
          <w:sz w:val="24"/>
          <w:szCs w:val="24"/>
        </w:rPr>
      </w:pPr>
      <w:r w:rsidRPr="00B36803">
        <w:rPr>
          <w:sz w:val="24"/>
          <w:szCs w:val="24"/>
        </w:rPr>
        <w:t>постановлением администрации</w:t>
      </w:r>
    </w:p>
    <w:p w:rsidR="0036330E" w:rsidRPr="00B36803" w:rsidRDefault="0036330E" w:rsidP="0036330E">
      <w:pPr>
        <w:ind w:hanging="326"/>
        <w:jc w:val="right"/>
        <w:rPr>
          <w:sz w:val="24"/>
          <w:szCs w:val="24"/>
        </w:rPr>
      </w:pP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537D4C">
        <w:rPr>
          <w:sz w:val="24"/>
          <w:szCs w:val="24"/>
        </w:rPr>
        <w:t>района</w:t>
      </w:r>
    </w:p>
    <w:p w:rsidR="0036330E" w:rsidRDefault="0036330E" w:rsidP="0036330E">
      <w:pPr>
        <w:jc w:val="right"/>
        <w:rPr>
          <w:sz w:val="24"/>
          <w:szCs w:val="24"/>
        </w:rPr>
      </w:pPr>
      <w:r w:rsidRPr="00B36803">
        <w:rPr>
          <w:sz w:val="24"/>
          <w:szCs w:val="24"/>
        </w:rPr>
        <w:t>от 07.11.2014 года № 883</w:t>
      </w:r>
    </w:p>
    <w:p w:rsidR="0036330E" w:rsidRPr="00B36803" w:rsidRDefault="0036330E" w:rsidP="0036330E">
      <w:pPr>
        <w:jc w:val="right"/>
        <w:rPr>
          <w:sz w:val="24"/>
          <w:szCs w:val="24"/>
        </w:rPr>
      </w:pPr>
    </w:p>
    <w:p w:rsidR="0036330E" w:rsidRPr="00B36803" w:rsidRDefault="0036330E" w:rsidP="0036330E">
      <w:pPr>
        <w:pStyle w:val="ConsPlusTitle"/>
        <w:widowControl/>
        <w:jc w:val="center"/>
      </w:pPr>
      <w:r w:rsidRPr="00B36803">
        <w:t xml:space="preserve">Муниципальная программа </w:t>
      </w:r>
      <w:proofErr w:type="spellStart"/>
      <w:r w:rsidRPr="00B36803">
        <w:t>Поч</w:t>
      </w:r>
      <w:r w:rsidR="00C4164A">
        <w:t>инковского</w:t>
      </w:r>
      <w:proofErr w:type="spellEnd"/>
      <w:r w:rsidR="00C4164A">
        <w:t xml:space="preserve"> муниципального округа</w:t>
      </w:r>
    </w:p>
    <w:p w:rsidR="0036330E" w:rsidRPr="00B36803" w:rsidRDefault="0036330E" w:rsidP="0036330E">
      <w:pPr>
        <w:pStyle w:val="ConsPlusTitle"/>
        <w:widowControl/>
        <w:jc w:val="center"/>
      </w:pPr>
      <w:r w:rsidRPr="00B36803">
        <w:t xml:space="preserve">"Развитие образования в </w:t>
      </w:r>
      <w:proofErr w:type="spellStart"/>
      <w:r w:rsidRPr="00B36803">
        <w:t>П</w:t>
      </w:r>
      <w:r w:rsidR="00C4164A">
        <w:t>очинковском</w:t>
      </w:r>
      <w:proofErr w:type="spellEnd"/>
      <w:r w:rsidR="00C4164A">
        <w:t xml:space="preserve"> муниципальном округе</w:t>
      </w:r>
      <w:r w:rsidRPr="00B36803">
        <w:t>»</w:t>
      </w:r>
    </w:p>
    <w:p w:rsidR="0036330E" w:rsidRPr="00B36803" w:rsidRDefault="00560FD8" w:rsidP="00DB5657">
      <w:pPr>
        <w:pStyle w:val="ConsPlusTitle"/>
        <w:widowControl/>
        <w:jc w:val="center"/>
      </w:pPr>
      <w:r>
        <w:t>на период до 202</w:t>
      </w:r>
      <w:r w:rsidR="00630E61">
        <w:t>8</w:t>
      </w:r>
      <w:r w:rsidR="0036330E" w:rsidRPr="00B36803">
        <w:t>года</w:t>
      </w:r>
    </w:p>
    <w:p w:rsidR="0036330E" w:rsidRPr="00B36803" w:rsidRDefault="0036330E" w:rsidP="0036330E">
      <w:pPr>
        <w:widowControl w:val="0"/>
        <w:jc w:val="center"/>
        <w:rPr>
          <w:b/>
          <w:bCs/>
          <w:sz w:val="24"/>
          <w:szCs w:val="24"/>
        </w:rPr>
      </w:pPr>
      <w:r w:rsidRPr="00B36803">
        <w:rPr>
          <w:b/>
          <w:bCs/>
          <w:snapToGrid w:val="0"/>
          <w:sz w:val="24"/>
          <w:szCs w:val="24"/>
        </w:rPr>
        <w:t>1. П</w:t>
      </w:r>
      <w:r w:rsidRPr="00B36803">
        <w:rPr>
          <w:b/>
          <w:bCs/>
          <w:sz w:val="24"/>
          <w:szCs w:val="24"/>
        </w:rPr>
        <w:t>АСПОРТ ПРОГРАММЫ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244"/>
        <w:gridCol w:w="7787"/>
      </w:tblGrid>
      <w:tr w:rsidR="0036330E" w:rsidRPr="00B36803" w:rsidTr="00237D62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1. Муниципальный заказчик – координатор программы 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36803">
              <w:rPr>
                <w:sz w:val="24"/>
                <w:szCs w:val="24"/>
              </w:rPr>
              <w:t>Поч</w:t>
            </w:r>
            <w:r w:rsidR="00C4164A">
              <w:rPr>
                <w:sz w:val="24"/>
                <w:szCs w:val="24"/>
              </w:rPr>
              <w:t>инковского</w:t>
            </w:r>
            <w:proofErr w:type="spellEnd"/>
            <w:r w:rsidR="00C4164A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36330E" w:rsidRPr="00B36803" w:rsidTr="00237D62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417AEF" w:rsidRDefault="0036330E" w:rsidP="00237D62">
            <w:pPr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>2. Соисполнители программы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417AEF" w:rsidRDefault="00DB5657" w:rsidP="00237D62">
            <w:pPr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36330E" w:rsidRPr="00417AEF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="0036330E" w:rsidRPr="00417AEF">
              <w:rPr>
                <w:sz w:val="24"/>
                <w:szCs w:val="24"/>
              </w:rPr>
              <w:t>Починковского</w:t>
            </w:r>
            <w:proofErr w:type="spellEnd"/>
            <w:r w:rsidR="0036330E" w:rsidRPr="00417AEF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Управление экономики и прогнозирования администрации </w:t>
            </w:r>
            <w:proofErr w:type="spellStart"/>
            <w:r w:rsidRPr="00417AEF">
              <w:rPr>
                <w:sz w:val="24"/>
                <w:szCs w:val="24"/>
              </w:rPr>
              <w:t>Починковского</w:t>
            </w:r>
            <w:proofErr w:type="spellEnd"/>
            <w:r w:rsidRPr="00417AEF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Pr="00417AEF">
              <w:rPr>
                <w:sz w:val="24"/>
                <w:szCs w:val="24"/>
              </w:rPr>
              <w:t>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Управление культуры и спорта администрации </w:t>
            </w:r>
            <w:proofErr w:type="spellStart"/>
            <w:r w:rsidRPr="00417AEF">
              <w:rPr>
                <w:sz w:val="24"/>
                <w:szCs w:val="24"/>
              </w:rPr>
              <w:t>Починковского</w:t>
            </w:r>
            <w:proofErr w:type="spellEnd"/>
            <w:r w:rsidRPr="00417AEF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Pr="00417AEF">
              <w:rPr>
                <w:sz w:val="24"/>
                <w:szCs w:val="24"/>
              </w:rPr>
              <w:t>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>Управление архитектуры, строительства и ЖКХ</w:t>
            </w:r>
            <w:r w:rsidR="00DB5657" w:rsidRPr="00417AEF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="00DB5657" w:rsidRPr="00417AEF">
              <w:rPr>
                <w:sz w:val="24"/>
                <w:szCs w:val="24"/>
              </w:rPr>
              <w:t>Починковского</w:t>
            </w:r>
            <w:proofErr w:type="spellEnd"/>
            <w:r w:rsidR="00DB5657" w:rsidRPr="00417AEF">
              <w:rPr>
                <w:sz w:val="24"/>
                <w:szCs w:val="24"/>
              </w:rPr>
              <w:t xml:space="preserve"> муниципального </w:t>
            </w:r>
            <w:r w:rsidR="00DB5657">
              <w:rPr>
                <w:sz w:val="24"/>
                <w:szCs w:val="24"/>
              </w:rPr>
              <w:t>округа</w:t>
            </w:r>
            <w:r w:rsidRPr="00417AEF">
              <w:rPr>
                <w:sz w:val="24"/>
                <w:szCs w:val="24"/>
              </w:rPr>
              <w:t>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Комиссия по делам несовершеннолетних и защите их прав при администрации </w:t>
            </w:r>
            <w:proofErr w:type="spellStart"/>
            <w:r w:rsidRPr="00417AEF">
              <w:rPr>
                <w:sz w:val="24"/>
                <w:szCs w:val="24"/>
              </w:rPr>
              <w:t>Починковского</w:t>
            </w:r>
            <w:proofErr w:type="spellEnd"/>
            <w:r w:rsidRPr="00417AEF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Pr="00417AEF">
              <w:rPr>
                <w:sz w:val="24"/>
                <w:szCs w:val="24"/>
              </w:rPr>
              <w:t>;</w:t>
            </w:r>
          </w:p>
          <w:p w:rsidR="0036330E" w:rsidRPr="00417AEF" w:rsidRDefault="0036330E" w:rsidP="001C3ADE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Отдел ГО, ЧС и МП администрации </w:t>
            </w:r>
            <w:proofErr w:type="spellStart"/>
            <w:r w:rsidRPr="00417AEF">
              <w:rPr>
                <w:sz w:val="24"/>
                <w:szCs w:val="24"/>
              </w:rPr>
              <w:t>Починковского</w:t>
            </w:r>
            <w:proofErr w:type="spellEnd"/>
            <w:r w:rsidRPr="00417AEF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Pr="00417AEF">
              <w:rPr>
                <w:sz w:val="24"/>
                <w:szCs w:val="24"/>
              </w:rPr>
              <w:t>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ОМВД РФ по </w:t>
            </w:r>
            <w:proofErr w:type="spellStart"/>
            <w:r w:rsidRPr="00417AEF">
              <w:rPr>
                <w:sz w:val="24"/>
                <w:szCs w:val="24"/>
              </w:rPr>
              <w:t>Починковскому</w:t>
            </w:r>
            <w:proofErr w:type="spellEnd"/>
            <w:r w:rsidRPr="00417AEF">
              <w:rPr>
                <w:sz w:val="24"/>
                <w:szCs w:val="24"/>
              </w:rPr>
              <w:t xml:space="preserve"> </w:t>
            </w:r>
            <w:r w:rsidR="00C4164A">
              <w:rPr>
                <w:sz w:val="24"/>
                <w:szCs w:val="24"/>
              </w:rPr>
              <w:t>округ</w:t>
            </w:r>
            <w:r w:rsidRPr="00417AEF">
              <w:rPr>
                <w:sz w:val="24"/>
                <w:szCs w:val="24"/>
              </w:rPr>
              <w:t>у Нижегородской области (по согласованию);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Отдел военного комиссариата Нижегородской области по </w:t>
            </w:r>
            <w:proofErr w:type="spellStart"/>
            <w:r w:rsidR="001C3ADE">
              <w:rPr>
                <w:sz w:val="24"/>
                <w:szCs w:val="24"/>
              </w:rPr>
              <w:t>Лукояновскому</w:t>
            </w:r>
            <w:proofErr w:type="spellEnd"/>
            <w:r w:rsidR="001C3ADE">
              <w:rPr>
                <w:sz w:val="24"/>
                <w:szCs w:val="24"/>
              </w:rPr>
              <w:t xml:space="preserve"> району и </w:t>
            </w:r>
            <w:proofErr w:type="spellStart"/>
            <w:r w:rsidRPr="00417AEF">
              <w:rPr>
                <w:sz w:val="24"/>
                <w:szCs w:val="24"/>
              </w:rPr>
              <w:t>Починковскому</w:t>
            </w:r>
            <w:proofErr w:type="spellEnd"/>
            <w:r w:rsidRPr="00417AEF">
              <w:rPr>
                <w:sz w:val="24"/>
                <w:szCs w:val="24"/>
              </w:rPr>
              <w:t xml:space="preserve"> </w:t>
            </w:r>
            <w:r w:rsidR="00C4164A">
              <w:rPr>
                <w:sz w:val="24"/>
                <w:szCs w:val="24"/>
              </w:rPr>
              <w:t>округ</w:t>
            </w:r>
            <w:r w:rsidRPr="00417AEF">
              <w:rPr>
                <w:sz w:val="24"/>
                <w:szCs w:val="24"/>
              </w:rPr>
              <w:t>у (по согласованию);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Государственное казенное учреждение Нижегородской области «Управление социальной защиты населения </w:t>
            </w:r>
            <w:proofErr w:type="spellStart"/>
            <w:r w:rsidRPr="00417AEF">
              <w:rPr>
                <w:sz w:val="24"/>
                <w:szCs w:val="24"/>
              </w:rPr>
              <w:t>Починковского</w:t>
            </w:r>
            <w:proofErr w:type="spellEnd"/>
            <w:r w:rsidRPr="00417AEF">
              <w:rPr>
                <w:sz w:val="24"/>
                <w:szCs w:val="24"/>
              </w:rPr>
              <w:t xml:space="preserve"> </w:t>
            </w:r>
            <w:r w:rsidR="00C4164A">
              <w:rPr>
                <w:sz w:val="24"/>
                <w:szCs w:val="24"/>
              </w:rPr>
              <w:t>округа</w:t>
            </w:r>
            <w:r w:rsidRPr="00417AEF">
              <w:rPr>
                <w:sz w:val="24"/>
                <w:szCs w:val="24"/>
              </w:rPr>
              <w:t>» (по согласованию);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>ГБУЗ Нижегородской области «</w:t>
            </w:r>
            <w:proofErr w:type="spellStart"/>
            <w:r w:rsidRPr="00417AEF">
              <w:rPr>
                <w:sz w:val="24"/>
                <w:szCs w:val="24"/>
              </w:rPr>
              <w:t>Починковская</w:t>
            </w:r>
            <w:proofErr w:type="spellEnd"/>
            <w:r w:rsidRPr="00417AEF">
              <w:rPr>
                <w:sz w:val="24"/>
                <w:szCs w:val="24"/>
              </w:rPr>
              <w:t xml:space="preserve"> ЦРБ» (по согласованию);</w:t>
            </w:r>
          </w:p>
          <w:p w:rsidR="0036330E" w:rsidRPr="00417AEF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proofErr w:type="spellStart"/>
            <w:r w:rsidRPr="00417AEF">
              <w:rPr>
                <w:sz w:val="24"/>
                <w:szCs w:val="24"/>
              </w:rPr>
              <w:t>Починковская</w:t>
            </w:r>
            <w:proofErr w:type="spellEnd"/>
            <w:r w:rsidRPr="00417AEF">
              <w:rPr>
                <w:sz w:val="24"/>
                <w:szCs w:val="24"/>
              </w:rPr>
              <w:t xml:space="preserve"> </w:t>
            </w:r>
            <w:r w:rsidR="000D328A">
              <w:rPr>
                <w:sz w:val="24"/>
                <w:szCs w:val="24"/>
              </w:rPr>
              <w:t>окруж</w:t>
            </w:r>
            <w:r w:rsidRPr="00417AEF">
              <w:rPr>
                <w:sz w:val="24"/>
                <w:szCs w:val="24"/>
              </w:rPr>
              <w:t>ная общественная организация ветеранов (пенсионеров) войны, труда, Вооруженных Сил и правоохранит</w:t>
            </w:r>
            <w:r w:rsidR="000D328A">
              <w:rPr>
                <w:sz w:val="24"/>
                <w:szCs w:val="24"/>
              </w:rPr>
              <w:t>ельных органов (по согласованию</w:t>
            </w:r>
            <w:r w:rsidRPr="00417AEF">
              <w:rPr>
                <w:sz w:val="24"/>
                <w:szCs w:val="24"/>
              </w:rPr>
              <w:t>);</w:t>
            </w:r>
          </w:p>
          <w:p w:rsidR="0036330E" w:rsidRPr="00B36803" w:rsidRDefault="0036330E" w:rsidP="00237D62">
            <w:pPr>
              <w:ind w:firstLine="166"/>
              <w:jc w:val="both"/>
              <w:rPr>
                <w:sz w:val="24"/>
                <w:szCs w:val="24"/>
              </w:rPr>
            </w:pPr>
            <w:proofErr w:type="spellStart"/>
            <w:r w:rsidRPr="00417AEF">
              <w:rPr>
                <w:sz w:val="24"/>
                <w:szCs w:val="24"/>
              </w:rPr>
              <w:t>Починковская</w:t>
            </w:r>
            <w:proofErr w:type="spellEnd"/>
            <w:r w:rsidRPr="00417AEF">
              <w:rPr>
                <w:sz w:val="24"/>
                <w:szCs w:val="24"/>
              </w:rPr>
              <w:t xml:space="preserve"> </w:t>
            </w:r>
            <w:r w:rsidR="000D328A">
              <w:rPr>
                <w:sz w:val="24"/>
                <w:szCs w:val="24"/>
              </w:rPr>
              <w:t>окруж</w:t>
            </w:r>
            <w:r w:rsidRPr="00417AEF">
              <w:rPr>
                <w:sz w:val="24"/>
                <w:szCs w:val="24"/>
              </w:rPr>
              <w:t>ная организация Нижегородской общественной организации Общероссийской общественной организации «Российский союз ветеранов Афганистана» (по согласованию).</w:t>
            </w:r>
          </w:p>
        </w:tc>
      </w:tr>
      <w:tr w:rsidR="0036330E" w:rsidRPr="00B36803" w:rsidTr="00237D62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3. Подпрограммы Программы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1 «Развитие общего образования</w:t>
            </w:r>
            <w:r w:rsidRPr="00B36803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B36803">
              <w:rPr>
                <w:bCs/>
                <w:sz w:val="24"/>
                <w:szCs w:val="24"/>
              </w:rPr>
              <w:t>Починковском</w:t>
            </w:r>
            <w:proofErr w:type="spellEnd"/>
            <w:r w:rsidRPr="00B36803">
              <w:rPr>
                <w:bCs/>
                <w:sz w:val="24"/>
                <w:szCs w:val="24"/>
              </w:rPr>
              <w:t xml:space="preserve"> муниципальном </w:t>
            </w:r>
            <w:r w:rsidR="00C4164A">
              <w:rPr>
                <w:bCs/>
                <w:sz w:val="24"/>
                <w:szCs w:val="24"/>
              </w:rPr>
              <w:t>округ</w:t>
            </w:r>
            <w:r w:rsidRPr="00B36803">
              <w:rPr>
                <w:bCs/>
                <w:sz w:val="24"/>
                <w:szCs w:val="24"/>
              </w:rPr>
              <w:t>е</w:t>
            </w:r>
            <w:r w:rsidRPr="00B36803">
              <w:rPr>
                <w:sz w:val="24"/>
                <w:szCs w:val="24"/>
              </w:rPr>
              <w:t>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2 «Развитие дополнительного образования и воспитания детей и молодежи</w:t>
            </w:r>
            <w:r w:rsidRPr="00B36803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B36803">
              <w:rPr>
                <w:bCs/>
                <w:sz w:val="24"/>
                <w:szCs w:val="24"/>
              </w:rPr>
              <w:t>Починковском</w:t>
            </w:r>
            <w:proofErr w:type="spellEnd"/>
            <w:r w:rsidRPr="00B36803">
              <w:rPr>
                <w:bCs/>
                <w:sz w:val="24"/>
                <w:szCs w:val="24"/>
              </w:rPr>
              <w:t xml:space="preserve"> муниципальном </w:t>
            </w:r>
            <w:r w:rsidR="00C4164A">
              <w:rPr>
                <w:bCs/>
                <w:sz w:val="24"/>
                <w:szCs w:val="24"/>
              </w:rPr>
              <w:t>округ</w:t>
            </w:r>
            <w:r w:rsidRPr="00B36803">
              <w:rPr>
                <w:bCs/>
                <w:sz w:val="24"/>
                <w:szCs w:val="24"/>
              </w:rPr>
              <w:t>е</w:t>
            </w:r>
            <w:r w:rsidRPr="00B36803">
              <w:rPr>
                <w:sz w:val="24"/>
                <w:szCs w:val="24"/>
              </w:rPr>
              <w:t>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>Подпрограмма 3 «Развитие системы оценки качества образования и информационной прозрачности системы образования</w:t>
            </w:r>
            <w:r w:rsidRPr="00417AEF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417AEF">
              <w:rPr>
                <w:bCs/>
                <w:sz w:val="24"/>
                <w:szCs w:val="24"/>
              </w:rPr>
              <w:t>Починковском</w:t>
            </w:r>
            <w:proofErr w:type="spellEnd"/>
            <w:r w:rsidRPr="00417AEF">
              <w:rPr>
                <w:bCs/>
                <w:sz w:val="24"/>
                <w:szCs w:val="24"/>
              </w:rPr>
              <w:t xml:space="preserve"> муниципальном </w:t>
            </w:r>
            <w:r w:rsidR="00C4164A">
              <w:rPr>
                <w:bCs/>
                <w:sz w:val="24"/>
                <w:szCs w:val="24"/>
              </w:rPr>
              <w:t>округ</w:t>
            </w:r>
            <w:r w:rsidRPr="00417AEF">
              <w:rPr>
                <w:bCs/>
                <w:sz w:val="24"/>
                <w:szCs w:val="24"/>
              </w:rPr>
              <w:t>е</w:t>
            </w:r>
            <w:r w:rsidRPr="00417AEF">
              <w:rPr>
                <w:sz w:val="24"/>
                <w:szCs w:val="24"/>
              </w:rPr>
              <w:t>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417AEF">
              <w:rPr>
                <w:sz w:val="24"/>
                <w:szCs w:val="24"/>
              </w:rPr>
              <w:t xml:space="preserve">Подпрограмма 4 «Патриотическое воспитание и подготовка граждан в </w:t>
            </w:r>
            <w:proofErr w:type="spellStart"/>
            <w:r w:rsidRPr="00417AEF">
              <w:rPr>
                <w:sz w:val="24"/>
                <w:szCs w:val="24"/>
              </w:rPr>
              <w:t>Починковском</w:t>
            </w:r>
            <w:proofErr w:type="spellEnd"/>
            <w:r w:rsidRPr="00417AEF">
              <w:rPr>
                <w:sz w:val="24"/>
                <w:szCs w:val="24"/>
              </w:rPr>
              <w:t xml:space="preserve"> муниципальном </w:t>
            </w:r>
            <w:r w:rsidR="00C4164A">
              <w:rPr>
                <w:sz w:val="24"/>
                <w:szCs w:val="24"/>
              </w:rPr>
              <w:t>округ</w:t>
            </w:r>
            <w:r w:rsidRPr="00417AEF">
              <w:rPr>
                <w:sz w:val="24"/>
                <w:szCs w:val="24"/>
              </w:rPr>
              <w:t>е к военной службе»;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Подпрограмма 5 «Ресурсное обеспечение сферы образования в </w:t>
            </w:r>
            <w:proofErr w:type="spellStart"/>
            <w:r w:rsidRPr="00B36803">
              <w:rPr>
                <w:sz w:val="24"/>
                <w:szCs w:val="24"/>
              </w:rPr>
              <w:t>Починковском</w:t>
            </w:r>
            <w:proofErr w:type="spellEnd"/>
            <w:r w:rsidRPr="00B36803">
              <w:rPr>
                <w:sz w:val="24"/>
                <w:szCs w:val="24"/>
              </w:rPr>
              <w:t xml:space="preserve"> муниципальном </w:t>
            </w:r>
            <w:r w:rsidR="00C4164A">
              <w:rPr>
                <w:sz w:val="24"/>
                <w:szCs w:val="24"/>
              </w:rPr>
              <w:t>округ</w:t>
            </w:r>
            <w:r w:rsidRPr="00B36803">
              <w:rPr>
                <w:sz w:val="24"/>
                <w:szCs w:val="24"/>
              </w:rPr>
              <w:t>е»;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bCs/>
                <w:sz w:val="24"/>
                <w:szCs w:val="24"/>
              </w:rPr>
            </w:pPr>
            <w:r w:rsidRPr="00B36803">
              <w:rPr>
                <w:bCs/>
                <w:sz w:val="24"/>
                <w:szCs w:val="24"/>
              </w:rPr>
              <w:t xml:space="preserve">Подпрограмма 6 «Социально-правовая защита детей в </w:t>
            </w:r>
            <w:proofErr w:type="spellStart"/>
            <w:r w:rsidRPr="00B36803">
              <w:rPr>
                <w:bCs/>
                <w:sz w:val="24"/>
                <w:szCs w:val="24"/>
              </w:rPr>
              <w:t>Починковском</w:t>
            </w:r>
            <w:proofErr w:type="spellEnd"/>
            <w:r w:rsidRPr="00B36803">
              <w:rPr>
                <w:bCs/>
                <w:sz w:val="24"/>
                <w:szCs w:val="24"/>
              </w:rPr>
              <w:t xml:space="preserve"> </w:t>
            </w:r>
            <w:r w:rsidRPr="00B36803">
              <w:rPr>
                <w:bCs/>
                <w:sz w:val="24"/>
                <w:szCs w:val="24"/>
              </w:rPr>
              <w:lastRenderedPageBreak/>
              <w:t xml:space="preserve">муниципальном </w:t>
            </w:r>
            <w:r w:rsidR="00C4164A">
              <w:rPr>
                <w:bCs/>
                <w:sz w:val="24"/>
                <w:szCs w:val="24"/>
              </w:rPr>
              <w:t>округ</w:t>
            </w:r>
            <w:r w:rsidRPr="00B36803">
              <w:rPr>
                <w:bCs/>
                <w:sz w:val="24"/>
                <w:szCs w:val="24"/>
              </w:rPr>
              <w:t>е»;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7 «Обеспечение реализации муниципальной программы»;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0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8 «Развитие молодежной политики».</w:t>
            </w:r>
          </w:p>
        </w:tc>
      </w:tr>
      <w:tr w:rsidR="0036330E" w:rsidRPr="00B36803" w:rsidTr="00237D62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 xml:space="preserve">4.Цель Программы 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Формирование на территории </w:t>
            </w:r>
            <w:proofErr w:type="spellStart"/>
            <w:r w:rsidRPr="00B36803">
              <w:rPr>
                <w:sz w:val="24"/>
                <w:szCs w:val="24"/>
              </w:rPr>
              <w:t>Починковского</w:t>
            </w:r>
            <w:proofErr w:type="spellEnd"/>
            <w:r w:rsidRPr="00B36803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Pr="00B36803">
              <w:rPr>
                <w:sz w:val="24"/>
                <w:szCs w:val="24"/>
              </w:rPr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</w:t>
            </w:r>
            <w:r w:rsidR="00C4164A">
              <w:rPr>
                <w:sz w:val="24"/>
                <w:szCs w:val="24"/>
              </w:rPr>
              <w:t>округа</w:t>
            </w:r>
            <w:r w:rsidRPr="00B36803">
              <w:rPr>
                <w:sz w:val="24"/>
                <w:szCs w:val="24"/>
              </w:rPr>
              <w:t>, ожиданиям общества и каждого гражданина</w:t>
            </w:r>
          </w:p>
        </w:tc>
      </w:tr>
      <w:tr w:rsidR="0036330E" w:rsidRPr="00B36803" w:rsidTr="002463D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5. Основные задачи программы</w:t>
            </w:r>
          </w:p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955" w:rsidRDefault="00306955" w:rsidP="00306955">
            <w:pPr>
              <w:numPr>
                <w:ilvl w:val="0"/>
                <w:numId w:val="8"/>
              </w:numPr>
              <w:ind w:left="0" w:firstLine="4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06955">
              <w:rPr>
                <w:sz w:val="24"/>
                <w:szCs w:val="24"/>
              </w:rPr>
              <w:t xml:space="preserve">ыполнение </w:t>
            </w:r>
            <w:r w:rsidRPr="00306955">
              <w:rPr>
                <w:bCs/>
                <w:color w:val="22272F"/>
                <w:sz w:val="24"/>
                <w:szCs w:val="24"/>
                <w:shd w:val="clear" w:color="auto" w:fill="FFFFFF"/>
              </w:rPr>
              <w:t>Указов Президента РФ от 7 мая 2012г. N599 "О мерах по реализации государственной политики в области образования и науки"</w:t>
            </w:r>
            <w:r w:rsidRPr="00306955">
              <w:rPr>
                <w:sz w:val="24"/>
                <w:szCs w:val="24"/>
              </w:rPr>
              <w:t>, а также от 7 мая 2018 года №204 «О национальных целях и стратегических задачах развития Российской Федерации на период до 2024 года» по участию в реализации региональных проектов в рамках национального проекта «Образование»,</w:t>
            </w:r>
          </w:p>
          <w:p w:rsidR="0036330E" w:rsidRPr="00306955" w:rsidRDefault="0036330E" w:rsidP="00306955">
            <w:pPr>
              <w:numPr>
                <w:ilvl w:val="0"/>
                <w:numId w:val="8"/>
              </w:numPr>
              <w:ind w:left="0" w:firstLine="453"/>
              <w:jc w:val="both"/>
              <w:rPr>
                <w:sz w:val="24"/>
                <w:szCs w:val="24"/>
              </w:rPr>
            </w:pPr>
            <w:r w:rsidRPr="00306955">
              <w:rPr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:rsidR="0036330E" w:rsidRDefault="0036330E" w:rsidP="00237D62">
            <w:pPr>
              <w:numPr>
                <w:ilvl w:val="0"/>
                <w:numId w:val="8"/>
              </w:numPr>
              <w:ind w:left="0" w:firstLine="45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 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детей дополнительным образованием, обновления содержания и методов работы, развития кадрового потенциала и модернизации инфраструктуры системы дополнительного образования детей.</w:t>
            </w:r>
          </w:p>
          <w:p w:rsidR="0036330E" w:rsidRPr="0003045E" w:rsidRDefault="00306955" w:rsidP="001D3F71">
            <w:pPr>
              <w:ind w:left="24" w:firstLine="426"/>
              <w:jc w:val="both"/>
              <w:rPr>
                <w:sz w:val="24"/>
                <w:szCs w:val="24"/>
              </w:rPr>
            </w:pPr>
            <w:r w:rsidRPr="005705BA">
              <w:rPr>
                <w:sz w:val="24"/>
                <w:szCs w:val="24"/>
              </w:rPr>
              <w:t>4</w:t>
            </w:r>
            <w:r w:rsidR="0036330E" w:rsidRPr="005705BA">
              <w:rPr>
                <w:sz w:val="24"/>
                <w:szCs w:val="24"/>
              </w:rPr>
              <w:t xml:space="preserve">. </w:t>
            </w:r>
            <w:proofErr w:type="gramStart"/>
            <w:r w:rsidR="00EF6E20" w:rsidRPr="005705BA">
              <w:rPr>
                <w:iCs/>
                <w:sz w:val="24"/>
                <w:szCs w:val="24"/>
              </w:rPr>
              <w:t xml:space="preserve">В целях </w:t>
            </w:r>
            <w:r w:rsidR="00EF6E20" w:rsidRPr="005705BA">
              <w:rPr>
                <w:iCs/>
                <w:color w:val="000000"/>
                <w:sz w:val="24"/>
                <w:szCs w:val="24"/>
              </w:rPr>
      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      </w:r>
            <w:r w:rsidR="00EF6E20" w:rsidRPr="005705BA">
              <w:rPr>
                <w:iCs/>
                <w:sz w:val="24"/>
                <w:szCs w:val="24"/>
              </w:rPr>
              <w:t xml:space="preserve"> в целях обеспечения равной доступности качественного дополнительного образования в </w:t>
            </w:r>
            <w:proofErr w:type="spellStart"/>
            <w:r w:rsidR="00EF6E20" w:rsidRPr="005705BA">
              <w:rPr>
                <w:iCs/>
                <w:sz w:val="24"/>
                <w:szCs w:val="24"/>
              </w:rPr>
              <w:t>Починковском</w:t>
            </w:r>
            <w:proofErr w:type="spellEnd"/>
            <w:r w:rsidR="00EF6E20" w:rsidRPr="005705BA">
              <w:rPr>
                <w:iCs/>
                <w:sz w:val="24"/>
                <w:szCs w:val="24"/>
              </w:rPr>
              <w:t xml:space="preserve"> муниципальном округе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      </w:r>
            <w:proofErr w:type="gramEnd"/>
            <w:r w:rsidR="00EF6E20" w:rsidRPr="005705BA">
              <w:rPr>
                <w:iCs/>
                <w:sz w:val="24"/>
                <w:szCs w:val="24"/>
              </w:rPr>
              <w:t xml:space="preserve"> С целью обеспечения использования сертификатов дополнительного образования управление образования администрации </w:t>
            </w:r>
            <w:proofErr w:type="spellStart"/>
            <w:r w:rsidR="00EF6E20" w:rsidRPr="005705BA">
              <w:rPr>
                <w:iCs/>
                <w:sz w:val="24"/>
                <w:szCs w:val="24"/>
              </w:rPr>
              <w:t>Починковского</w:t>
            </w:r>
            <w:proofErr w:type="spellEnd"/>
            <w:r w:rsidR="00EF6E20" w:rsidRPr="005705BA">
              <w:rPr>
                <w:iCs/>
                <w:sz w:val="24"/>
                <w:szCs w:val="24"/>
              </w:rPr>
              <w:t xml:space="preserve"> муниципального округа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      </w:r>
            <w:proofErr w:type="spellStart"/>
            <w:r w:rsidR="00EF6E20" w:rsidRPr="005705BA">
              <w:rPr>
                <w:iCs/>
                <w:sz w:val="24"/>
                <w:szCs w:val="24"/>
                <w:shd w:val="clear" w:color="auto" w:fill="FFFFFF"/>
              </w:rPr>
              <w:t>Починковском</w:t>
            </w:r>
            <w:proofErr w:type="spellEnd"/>
            <w:r w:rsidR="00EF6E20" w:rsidRPr="005705BA">
              <w:rPr>
                <w:iCs/>
                <w:sz w:val="24"/>
                <w:szCs w:val="24"/>
                <w:shd w:val="clear" w:color="auto" w:fill="FFFFFF"/>
              </w:rPr>
              <w:t xml:space="preserve"> муниципальном округе;</w:t>
            </w:r>
          </w:p>
          <w:p w:rsidR="0036330E" w:rsidRPr="00B36803" w:rsidRDefault="00306955" w:rsidP="001D3F71">
            <w:pPr>
              <w:tabs>
                <w:tab w:val="left" w:pos="829"/>
              </w:tabs>
              <w:suppressAutoHyphens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330E" w:rsidRPr="001D3F71">
              <w:rPr>
                <w:sz w:val="24"/>
                <w:szCs w:val="24"/>
              </w:rPr>
              <w:t>. Обеспечение надежной и актуальной информацией</w:t>
            </w:r>
            <w:r w:rsidR="0036330E" w:rsidRPr="00B36803">
              <w:rPr>
                <w:sz w:val="24"/>
                <w:szCs w:val="24"/>
              </w:rPr>
              <w:t xml:space="preserve"> процессов принятия решений участниками образовательных отношений в целях повышения качества образования.</w:t>
            </w:r>
          </w:p>
          <w:p w:rsidR="0036330E" w:rsidRPr="00B36803" w:rsidRDefault="00306955" w:rsidP="00237D62">
            <w:pPr>
              <w:pStyle w:val="afff1"/>
              <w:ind w:firstLine="450"/>
              <w:rPr>
                <w:rFonts w:ascii="Times New Roman" w:hAnsi="Times New Roman"/>
                <w:sz w:val="24"/>
                <w:szCs w:val="24"/>
              </w:rPr>
            </w:pPr>
            <w:bookmarkStart w:id="1" w:name="sub_1055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34264">
              <w:rPr>
                <w:rFonts w:ascii="Times New Roman" w:hAnsi="Times New Roman"/>
                <w:sz w:val="24"/>
                <w:szCs w:val="24"/>
              </w:rPr>
              <w:t>.</w:t>
            </w:r>
            <w:r w:rsidR="0036330E" w:rsidRPr="00B36803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повышения гражданской ответственности за судьбу страны, повышение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воспитание гражданина, любящего свою Родину и семью, имеющего активную жизненную позицию.</w:t>
            </w:r>
            <w:bookmarkEnd w:id="1"/>
          </w:p>
          <w:p w:rsidR="0036330E" w:rsidRPr="00B36803" w:rsidRDefault="00306955" w:rsidP="00237D62">
            <w:pPr>
              <w:ind w:firstLine="4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6330E" w:rsidRPr="00B36803">
              <w:rPr>
                <w:sz w:val="24"/>
                <w:szCs w:val="24"/>
              </w:rPr>
              <w:t xml:space="preserve"> Развитие инфраструктуры и организационно – </w:t>
            </w:r>
            <w:proofErr w:type="gramStart"/>
            <w:r w:rsidR="0036330E" w:rsidRPr="00B36803">
              <w:rPr>
                <w:sz w:val="24"/>
                <w:szCs w:val="24"/>
              </w:rPr>
              <w:t>экономических механизмов</w:t>
            </w:r>
            <w:proofErr w:type="gramEnd"/>
            <w:r w:rsidR="0036330E" w:rsidRPr="00B36803">
              <w:rPr>
                <w:sz w:val="24"/>
                <w:szCs w:val="24"/>
              </w:rPr>
              <w:t>, обеспечивающих доступность качественного образования.</w:t>
            </w:r>
          </w:p>
          <w:p w:rsidR="0036330E" w:rsidRPr="00B36803" w:rsidRDefault="00306955" w:rsidP="00237D62">
            <w:pPr>
              <w:pStyle w:val="afff1"/>
              <w:ind w:firstLine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6330E" w:rsidRPr="00B36803">
              <w:rPr>
                <w:rFonts w:ascii="Times New Roman" w:hAnsi="Times New Roman"/>
                <w:sz w:val="24"/>
                <w:szCs w:val="24"/>
              </w:rPr>
              <w:t xml:space="preserve">.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</w:t>
            </w:r>
            <w:proofErr w:type="spellStart"/>
            <w:r w:rsidR="0036330E" w:rsidRPr="00B36803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="0036330E" w:rsidRPr="00B3680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</w:t>
            </w:r>
            <w:r w:rsidR="00C4164A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36330E" w:rsidRPr="00B368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330E" w:rsidRPr="00B36803" w:rsidRDefault="00306955" w:rsidP="00237D62">
            <w:pPr>
              <w:pStyle w:val="afff1"/>
              <w:ind w:firstLine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36330E" w:rsidRPr="00B36803">
              <w:rPr>
                <w:rFonts w:ascii="Times New Roman" w:hAnsi="Times New Roman"/>
                <w:sz w:val="24"/>
                <w:szCs w:val="24"/>
              </w:rPr>
              <w:t>. Обеспечение государственных гарантий прав граждан на получение общедоступного дошкольного образования.</w:t>
            </w:r>
          </w:p>
          <w:p w:rsidR="0036330E" w:rsidRPr="00B36803" w:rsidRDefault="00306955" w:rsidP="00237D62">
            <w:pPr>
              <w:ind w:firstLine="45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6330E" w:rsidRPr="00B36803">
              <w:rPr>
                <w:bCs/>
                <w:sz w:val="24"/>
                <w:szCs w:val="24"/>
              </w:rPr>
              <w:t xml:space="preserve">. Обеспечение социально-правовой защиты детей на территории </w:t>
            </w:r>
            <w:proofErr w:type="spellStart"/>
            <w:r w:rsidR="0036330E" w:rsidRPr="00B36803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="0036330E" w:rsidRPr="00B36803">
              <w:rPr>
                <w:bCs/>
                <w:sz w:val="24"/>
                <w:szCs w:val="24"/>
              </w:rPr>
              <w:t xml:space="preserve"> муниципального </w:t>
            </w:r>
            <w:r w:rsidR="00C4164A">
              <w:rPr>
                <w:bCs/>
                <w:sz w:val="24"/>
                <w:szCs w:val="24"/>
              </w:rPr>
              <w:t>округа</w:t>
            </w:r>
            <w:r w:rsidR="0036330E" w:rsidRPr="00B36803">
              <w:rPr>
                <w:bCs/>
                <w:sz w:val="24"/>
                <w:szCs w:val="24"/>
              </w:rPr>
              <w:t>.</w:t>
            </w:r>
          </w:p>
          <w:p w:rsidR="0036330E" w:rsidRPr="00B36803" w:rsidRDefault="00306955" w:rsidP="00237D62">
            <w:pPr>
              <w:ind w:firstLine="45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36330E" w:rsidRPr="00B36803">
              <w:rPr>
                <w:bCs/>
                <w:sz w:val="24"/>
                <w:szCs w:val="24"/>
              </w:rPr>
              <w:t xml:space="preserve">. </w:t>
            </w:r>
            <w:r w:rsidR="0036330E" w:rsidRPr="00B36803">
              <w:rPr>
                <w:sz w:val="24"/>
                <w:szCs w:val="24"/>
              </w:rPr>
              <w:t xml:space="preserve">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</w:t>
            </w:r>
            <w:proofErr w:type="spellStart"/>
            <w:r w:rsidR="0036330E" w:rsidRPr="00B36803">
              <w:rPr>
                <w:sz w:val="24"/>
                <w:szCs w:val="24"/>
              </w:rPr>
              <w:t>Починковского</w:t>
            </w:r>
            <w:proofErr w:type="spellEnd"/>
            <w:r w:rsidR="0036330E" w:rsidRPr="00B36803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="0036330E" w:rsidRPr="00B36803">
              <w:rPr>
                <w:sz w:val="24"/>
                <w:szCs w:val="24"/>
              </w:rPr>
              <w:t xml:space="preserve">, содействие успешной интеграции молодежи в общество, повышение ее роли в жизни </w:t>
            </w:r>
            <w:r w:rsidR="00C4164A">
              <w:rPr>
                <w:sz w:val="24"/>
                <w:szCs w:val="24"/>
              </w:rPr>
              <w:t>округа</w:t>
            </w:r>
            <w:r w:rsidR="0036330E" w:rsidRPr="00B36803">
              <w:rPr>
                <w:sz w:val="24"/>
                <w:szCs w:val="24"/>
              </w:rPr>
              <w:t>.</w:t>
            </w:r>
          </w:p>
          <w:p w:rsidR="0036330E" w:rsidRPr="00B36803" w:rsidRDefault="00306955" w:rsidP="00237D62">
            <w:pPr>
              <w:ind w:firstLine="450"/>
              <w:jc w:val="both"/>
              <w:rPr>
                <w:sz w:val="24"/>
                <w:szCs w:val="24"/>
              </w:rPr>
            </w:pPr>
            <w:bookmarkStart w:id="2" w:name="sub_10511"/>
            <w:r>
              <w:rPr>
                <w:sz w:val="24"/>
                <w:szCs w:val="24"/>
              </w:rPr>
              <w:t>12</w:t>
            </w:r>
            <w:r w:rsidR="0036330E" w:rsidRPr="00B36803">
              <w:rPr>
                <w:sz w:val="24"/>
                <w:szCs w:val="24"/>
              </w:rPr>
              <w:t>. Создание в общеобразовательных организациях условий для занятий физической культурой и спортом.</w:t>
            </w:r>
            <w:bookmarkEnd w:id="2"/>
          </w:p>
        </w:tc>
      </w:tr>
      <w:tr w:rsidR="0036330E" w:rsidRPr="00B36803" w:rsidTr="00237D62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>6. Сроки и этапы реализации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06955" w:rsidP="00237D62">
            <w:pPr>
              <w:ind w:firstLine="4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202</w:t>
            </w:r>
            <w:r w:rsidR="00630E61">
              <w:rPr>
                <w:sz w:val="24"/>
                <w:szCs w:val="24"/>
              </w:rPr>
              <w:t>8</w:t>
            </w:r>
            <w:r w:rsidR="0036330E" w:rsidRPr="00B36803">
              <w:rPr>
                <w:sz w:val="24"/>
                <w:szCs w:val="24"/>
              </w:rPr>
              <w:t xml:space="preserve"> годы</w:t>
            </w:r>
          </w:p>
          <w:p w:rsidR="0036330E" w:rsidRPr="00B36803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Программа реализуется в один этап.</w:t>
            </w:r>
          </w:p>
        </w:tc>
      </w:tr>
      <w:tr w:rsidR="0036330E" w:rsidRPr="00B36803" w:rsidTr="00237D62">
        <w:trPr>
          <w:trHeight w:val="25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7. Объемы бюджетных ассигнований Программы </w:t>
            </w:r>
            <w:r w:rsidR="003433C2">
              <w:rPr>
                <w:sz w:val="24"/>
                <w:szCs w:val="24"/>
              </w:rPr>
              <w:t>за счет финансирования всех источников бюджета</w:t>
            </w:r>
            <w:r w:rsidRPr="00B36803">
              <w:rPr>
                <w:sz w:val="24"/>
                <w:szCs w:val="24"/>
              </w:rPr>
              <w:t xml:space="preserve"> (в разбивке по подпрограммам)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  <w:r w:rsidRPr="00731E94">
              <w:rPr>
                <w:sz w:val="24"/>
                <w:szCs w:val="24"/>
              </w:rPr>
              <w:t>Общий объем финансирован</w:t>
            </w:r>
            <w:r w:rsidR="003433C2">
              <w:rPr>
                <w:sz w:val="24"/>
                <w:szCs w:val="24"/>
              </w:rPr>
              <w:t>ия Программы за счет всех источников бюджета</w:t>
            </w:r>
            <w:r w:rsidR="006946C3">
              <w:rPr>
                <w:sz w:val="24"/>
                <w:szCs w:val="24"/>
              </w:rPr>
              <w:t xml:space="preserve"> </w:t>
            </w:r>
            <w:r w:rsidRPr="00731E94">
              <w:rPr>
                <w:sz w:val="24"/>
                <w:szCs w:val="24"/>
              </w:rPr>
              <w:t>в ценах с</w:t>
            </w:r>
            <w:r w:rsidR="0025126C">
              <w:rPr>
                <w:sz w:val="24"/>
                <w:szCs w:val="24"/>
              </w:rPr>
              <w:t xml:space="preserve">оответствующих лет составляет </w:t>
            </w:r>
            <w:r w:rsidR="00FA5C67">
              <w:rPr>
                <w:sz w:val="24"/>
                <w:szCs w:val="24"/>
              </w:rPr>
              <w:t>8 405 6</w:t>
            </w:r>
            <w:r w:rsidR="00630E61">
              <w:rPr>
                <w:sz w:val="24"/>
                <w:szCs w:val="24"/>
              </w:rPr>
              <w:t>54</w:t>
            </w:r>
            <w:r w:rsidRPr="00731E94">
              <w:rPr>
                <w:sz w:val="24"/>
                <w:szCs w:val="24"/>
              </w:rPr>
              <w:t xml:space="preserve"> тыс. руб.</w:t>
            </w:r>
            <w:r w:rsidR="00630E61">
              <w:rPr>
                <w:sz w:val="24"/>
                <w:szCs w:val="24"/>
              </w:rPr>
              <w:t xml:space="preserve"> 69 коп</w:t>
            </w:r>
            <w:proofErr w:type="gramStart"/>
            <w:r w:rsidR="00630E61">
              <w:rPr>
                <w:sz w:val="24"/>
                <w:szCs w:val="24"/>
              </w:rPr>
              <w:t>.</w:t>
            </w:r>
            <w:r w:rsidRPr="00731E94">
              <w:rPr>
                <w:sz w:val="24"/>
                <w:szCs w:val="24"/>
              </w:rPr>
              <w:t xml:space="preserve">, </w:t>
            </w:r>
            <w:proofErr w:type="gramEnd"/>
            <w:r w:rsidRPr="00731E94">
              <w:rPr>
                <w:sz w:val="24"/>
                <w:szCs w:val="24"/>
              </w:rPr>
              <w:t>в том числе по годам в тыс. руб.:</w:t>
            </w: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428092,60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412953,70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436672,90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450140,10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459001,50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479750,30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511991,70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592470,80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652333,40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872FC9">
              <w:rPr>
                <w:sz w:val="24"/>
                <w:szCs w:val="24"/>
              </w:rPr>
              <w:t>842483,00</w:t>
            </w:r>
          </w:p>
          <w:p w:rsidR="008439AF" w:rsidRPr="000D5772" w:rsidRDefault="000C1FB4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FA5C67">
              <w:rPr>
                <w:sz w:val="24"/>
                <w:szCs w:val="24"/>
              </w:rPr>
              <w:t>8031</w:t>
            </w:r>
            <w:r w:rsidR="00630E61">
              <w:rPr>
                <w:sz w:val="24"/>
                <w:szCs w:val="24"/>
              </w:rPr>
              <w:t>67,90</w:t>
            </w:r>
          </w:p>
          <w:p w:rsidR="008439AF" w:rsidRDefault="00630E61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779237,39</w:t>
            </w:r>
          </w:p>
          <w:p w:rsidR="008439AF" w:rsidRDefault="00AE19EA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778679,70</w:t>
            </w:r>
          </w:p>
          <w:p w:rsidR="00630E61" w:rsidRDefault="00630E61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778679,70</w:t>
            </w:r>
          </w:p>
          <w:p w:rsidR="008439AF" w:rsidRDefault="00630E61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 8405454,69</w:t>
            </w: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1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345326,10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336639,30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350664,10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342420,80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351951,90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354004,20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382787,80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415599,20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460792,40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433DEA">
              <w:rPr>
                <w:sz w:val="24"/>
                <w:szCs w:val="24"/>
              </w:rPr>
              <w:t>577295,30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630E61">
              <w:rPr>
                <w:sz w:val="24"/>
                <w:szCs w:val="24"/>
              </w:rPr>
              <w:t>600454,60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AE19EA">
              <w:rPr>
                <w:sz w:val="24"/>
                <w:szCs w:val="24"/>
              </w:rPr>
              <w:t>581029,69</w:t>
            </w:r>
          </w:p>
          <w:p w:rsidR="008439AF" w:rsidRDefault="00AE19EA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580472,10</w:t>
            </w:r>
          </w:p>
          <w:p w:rsidR="009D02F0" w:rsidRDefault="009D02F0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580472,10</w:t>
            </w:r>
          </w:p>
          <w:p w:rsidR="00731E94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9D02F0">
              <w:rPr>
                <w:sz w:val="24"/>
                <w:szCs w:val="24"/>
              </w:rPr>
              <w:t>6259909,59</w:t>
            </w:r>
          </w:p>
          <w:p w:rsidR="008439AF" w:rsidRPr="00731E94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2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–16037,80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14439,10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16406,60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16468,10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18120,60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17120,20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 xml:space="preserve">2021 год – </w:t>
            </w:r>
            <w:r>
              <w:rPr>
                <w:sz w:val="24"/>
                <w:szCs w:val="24"/>
              </w:rPr>
              <w:t>20368,00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24277,00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29624,10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872FC9">
              <w:rPr>
                <w:sz w:val="24"/>
                <w:szCs w:val="24"/>
              </w:rPr>
              <w:t>33624,50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FA5C67">
              <w:rPr>
                <w:sz w:val="24"/>
                <w:szCs w:val="24"/>
              </w:rPr>
              <w:t>303</w:t>
            </w:r>
            <w:r w:rsidR="009D02F0">
              <w:rPr>
                <w:sz w:val="24"/>
                <w:szCs w:val="24"/>
              </w:rPr>
              <w:t>16,30</w:t>
            </w:r>
          </w:p>
          <w:p w:rsidR="008439AF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D558B7">
              <w:rPr>
                <w:sz w:val="24"/>
                <w:szCs w:val="24"/>
              </w:rPr>
              <w:t>30335,00</w:t>
            </w:r>
          </w:p>
          <w:p w:rsidR="008439AF" w:rsidRDefault="00D558B7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30335,00</w:t>
            </w:r>
          </w:p>
          <w:p w:rsidR="009D02F0" w:rsidRDefault="009D02F0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30335,00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FA5C67">
              <w:rPr>
                <w:sz w:val="24"/>
                <w:szCs w:val="24"/>
              </w:rPr>
              <w:t>3278</w:t>
            </w:r>
            <w:r w:rsidR="009D02F0">
              <w:rPr>
                <w:sz w:val="24"/>
                <w:szCs w:val="24"/>
              </w:rPr>
              <w:t>07,40</w:t>
            </w: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3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2020 год –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2021 год – 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2022 год – 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</w:t>
            </w:r>
          </w:p>
          <w:p w:rsidR="00473F96" w:rsidRDefault="00473F96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год- 0,00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Итого: 0,00</w:t>
            </w: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4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74,50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42,30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42,20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8439AF" w:rsidRPr="00B36803" w:rsidRDefault="008439AF" w:rsidP="008439AF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72,60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19,00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64,00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80,00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85,00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433DEA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99,00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99,00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99,00</w:t>
            </w:r>
          </w:p>
          <w:p w:rsidR="009D02F0" w:rsidRDefault="009D02F0" w:rsidP="009D02F0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99,00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9D02F0">
              <w:rPr>
                <w:sz w:val="24"/>
                <w:szCs w:val="24"/>
              </w:rPr>
              <w:t>936,60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5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9251,80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3968,30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7410,40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14330,30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11359,70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28238,20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21283,80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56029,50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52276,70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433DEA">
              <w:rPr>
                <w:sz w:val="24"/>
                <w:szCs w:val="24"/>
              </w:rPr>
              <w:t>103297,70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9D02F0">
              <w:rPr>
                <w:sz w:val="24"/>
                <w:szCs w:val="24"/>
              </w:rPr>
              <w:t>30464,10</w:t>
            </w:r>
          </w:p>
          <w:p w:rsidR="008439AF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 xml:space="preserve">6 </w:t>
            </w:r>
            <w:r w:rsidRPr="00B36803">
              <w:rPr>
                <w:sz w:val="24"/>
                <w:szCs w:val="24"/>
              </w:rPr>
              <w:t xml:space="preserve">год – </w:t>
            </w:r>
            <w:r w:rsidR="00D558B7">
              <w:rPr>
                <w:sz w:val="24"/>
                <w:szCs w:val="24"/>
              </w:rPr>
              <w:t>27914,10</w:t>
            </w:r>
          </w:p>
          <w:p w:rsidR="008439AF" w:rsidRDefault="00D558B7" w:rsidP="008439AF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27914,10</w:t>
            </w:r>
          </w:p>
          <w:p w:rsidR="009D02F0" w:rsidRDefault="009D02F0" w:rsidP="009D02F0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27914,10</w:t>
            </w: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9D02F0">
              <w:rPr>
                <w:sz w:val="24"/>
                <w:szCs w:val="24"/>
              </w:rPr>
              <w:t>421652,80</w:t>
            </w: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6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0,00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0,00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0,00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163,50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2020 год – 0,00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2021 год – 0,00</w:t>
            </w:r>
          </w:p>
          <w:p w:rsidR="008439AF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2022 год – 0,00</w:t>
            </w:r>
          </w:p>
          <w:p w:rsidR="008439AF" w:rsidRDefault="008439AF" w:rsidP="0084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8439AF" w:rsidRDefault="008439AF" w:rsidP="0084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8439AF" w:rsidRDefault="008439AF" w:rsidP="0084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8439AF" w:rsidRDefault="008439AF" w:rsidP="0084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8439AF" w:rsidRDefault="008439AF" w:rsidP="0084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</w:t>
            </w:r>
          </w:p>
          <w:p w:rsidR="00473F96" w:rsidRDefault="00473F96" w:rsidP="0084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год- 0,00</w:t>
            </w:r>
          </w:p>
          <w:p w:rsidR="008439AF" w:rsidRPr="00B36803" w:rsidRDefault="008439AF" w:rsidP="008439AF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Итого: 163,50</w:t>
            </w: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731E94" w:rsidRPr="00731E94" w:rsidRDefault="00731E94" w:rsidP="00731E94">
            <w:pPr>
              <w:ind w:firstLine="33"/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7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57402,40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57864,70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62149,60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76920,90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77333,20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80368,70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87488,10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96485,10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109495,20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433DEA">
              <w:rPr>
                <w:sz w:val="24"/>
                <w:szCs w:val="24"/>
              </w:rPr>
              <w:t>128144,50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9D02F0">
              <w:rPr>
                <w:sz w:val="24"/>
                <w:szCs w:val="24"/>
              </w:rPr>
              <w:t>141753,90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D558B7">
              <w:rPr>
                <w:sz w:val="24"/>
                <w:szCs w:val="24"/>
              </w:rPr>
              <w:t>139779,50</w:t>
            </w:r>
          </w:p>
          <w:p w:rsidR="008439AF" w:rsidRDefault="00D558B7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139779,50</w:t>
            </w:r>
          </w:p>
          <w:p w:rsidR="009D02F0" w:rsidRDefault="009D02F0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139779,50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9D02F0">
              <w:rPr>
                <w:sz w:val="24"/>
                <w:szCs w:val="24"/>
              </w:rPr>
              <w:t>1394744,80</w:t>
            </w:r>
          </w:p>
          <w:p w:rsidR="00731E94" w:rsidRPr="00731E94" w:rsidRDefault="00731E94" w:rsidP="008439AF">
            <w:pPr>
              <w:jc w:val="both"/>
              <w:rPr>
                <w:sz w:val="24"/>
                <w:szCs w:val="24"/>
              </w:rPr>
            </w:pP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8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0,00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0,00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2020 год – 0,00</w:t>
            </w:r>
          </w:p>
          <w:p w:rsidR="008439AF" w:rsidRPr="00B36803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2021 год – 0,00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2022 год – 0,00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60</w:t>
            </w:r>
            <w:r w:rsidRPr="00B36803">
              <w:rPr>
                <w:sz w:val="24"/>
                <w:szCs w:val="24"/>
              </w:rPr>
              <w:t>,00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433DEA"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>0,00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051728">
              <w:rPr>
                <w:sz w:val="24"/>
                <w:szCs w:val="24"/>
              </w:rPr>
              <w:t>8</w:t>
            </w:r>
            <w:r w:rsidRPr="00B36803">
              <w:rPr>
                <w:sz w:val="24"/>
                <w:szCs w:val="24"/>
              </w:rPr>
              <w:t>0,00</w:t>
            </w:r>
          </w:p>
          <w:p w:rsidR="008439AF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051728">
              <w:rPr>
                <w:sz w:val="24"/>
                <w:szCs w:val="24"/>
              </w:rPr>
              <w:t>8</w:t>
            </w:r>
            <w:r w:rsidRPr="00B36803">
              <w:rPr>
                <w:sz w:val="24"/>
                <w:szCs w:val="24"/>
              </w:rPr>
              <w:t>0,00</w:t>
            </w:r>
          </w:p>
          <w:p w:rsidR="008439AF" w:rsidRDefault="00051728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80</w:t>
            </w:r>
            <w:r w:rsidR="008439AF">
              <w:rPr>
                <w:sz w:val="24"/>
                <w:szCs w:val="24"/>
              </w:rPr>
              <w:t>,00</w:t>
            </w:r>
          </w:p>
          <w:p w:rsidR="009D02F0" w:rsidRDefault="009D02F0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80,00</w:t>
            </w:r>
          </w:p>
          <w:p w:rsidR="0036330E" w:rsidRDefault="008439AF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9D02F0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0</w:t>
            </w:r>
            <w:r w:rsidRPr="00B36803">
              <w:rPr>
                <w:sz w:val="24"/>
                <w:szCs w:val="24"/>
              </w:rPr>
              <w:t>,00</w:t>
            </w:r>
          </w:p>
          <w:p w:rsidR="009D02F0" w:rsidRPr="00B36803" w:rsidRDefault="009D02F0" w:rsidP="008439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6330E" w:rsidRPr="00B36803" w:rsidTr="00237D62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000"/>
          <w:tblCellSpacing w:w="5" w:type="nil"/>
        </w:trPr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>8. Индикаторы достижения цели и показатели непосредственных результатов Программы</w:t>
            </w:r>
          </w:p>
        </w:tc>
        <w:tc>
          <w:tcPr>
            <w:tcW w:w="7787" w:type="dxa"/>
            <w:tcBorders>
              <w:left w:val="single" w:sz="4" w:space="0" w:color="auto"/>
              <w:right w:val="single" w:sz="4" w:space="0" w:color="auto"/>
            </w:tcBorders>
          </w:tcPr>
          <w:p w:rsidR="0036330E" w:rsidRPr="006049D7" w:rsidRDefault="0036330E" w:rsidP="00237D62">
            <w:pPr>
              <w:tabs>
                <w:tab w:val="left" w:pos="0"/>
              </w:tabs>
              <w:ind w:firstLine="540"/>
              <w:jc w:val="both"/>
              <w:rPr>
                <w:b/>
                <w:sz w:val="24"/>
                <w:szCs w:val="24"/>
              </w:rPr>
            </w:pPr>
            <w:r w:rsidRPr="006049D7">
              <w:rPr>
                <w:b/>
                <w:sz w:val="24"/>
                <w:szCs w:val="24"/>
              </w:rPr>
              <w:t>Индикаторы достижения цели:</w:t>
            </w:r>
          </w:p>
          <w:p w:rsidR="0036330E" w:rsidRPr="00B36803" w:rsidRDefault="0036330E" w:rsidP="00237D62">
            <w:pPr>
              <w:tabs>
                <w:tab w:val="left" w:pos="0"/>
              </w:tabs>
              <w:ind w:firstLine="540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лет),</w:t>
            </w:r>
            <w:r w:rsidR="006946C3">
              <w:rPr>
                <w:sz w:val="24"/>
                <w:szCs w:val="24"/>
              </w:rPr>
              <w:t xml:space="preserve"> </w:t>
            </w:r>
            <w:r w:rsidRPr="00B36803">
              <w:rPr>
                <w:sz w:val="24"/>
                <w:szCs w:val="24"/>
              </w:rPr>
              <w:t>сохранится на уровне 100%;</w:t>
            </w:r>
          </w:p>
          <w:p w:rsidR="0036330E" w:rsidRPr="00B36803" w:rsidRDefault="0036330E" w:rsidP="00237D6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bookmarkStart w:id="3" w:name="sub_1845"/>
            <w:r w:rsidRPr="00B36803">
              <w:rPr>
                <w:rFonts w:ascii="Times New Roman" w:hAnsi="Times New Roman" w:cs="Times New Roman"/>
              </w:rPr>
              <w:t>- доля детей-инвалидов в возрасте от 2 месяцев до 7 лет, охваченных дошкольным образованием, от общей численности детей-инвалидов данного возраста, стоящих на учете в государственной информационной системе доступности</w:t>
            </w:r>
            <w:r w:rsidR="00803622">
              <w:rPr>
                <w:rFonts w:ascii="Times New Roman" w:hAnsi="Times New Roman" w:cs="Times New Roman"/>
              </w:rPr>
              <w:t xml:space="preserve"> дошкольного образования, к 2022</w:t>
            </w:r>
            <w:r w:rsidRPr="00B36803">
              <w:rPr>
                <w:rFonts w:ascii="Times New Roman" w:hAnsi="Times New Roman" w:cs="Times New Roman"/>
              </w:rPr>
              <w:t xml:space="preserve"> году достигнет 100%</w:t>
            </w:r>
            <w:r w:rsidR="001C331B">
              <w:rPr>
                <w:rFonts w:ascii="Times New Roman" w:hAnsi="Times New Roman" w:cs="Times New Roman"/>
              </w:rPr>
              <w:t xml:space="preserve"> и сохранит</w:t>
            </w:r>
            <w:r w:rsidR="00302463">
              <w:rPr>
                <w:rFonts w:ascii="Times New Roman" w:hAnsi="Times New Roman" w:cs="Times New Roman"/>
              </w:rPr>
              <w:t>ся</w:t>
            </w:r>
            <w:r w:rsidR="00803622">
              <w:rPr>
                <w:rFonts w:ascii="Times New Roman" w:hAnsi="Times New Roman" w:cs="Times New Roman"/>
              </w:rPr>
              <w:t xml:space="preserve"> на уровне 100%</w:t>
            </w:r>
            <w:r w:rsidRPr="00B36803">
              <w:rPr>
                <w:rFonts w:ascii="Times New Roman" w:hAnsi="Times New Roman" w:cs="Times New Roman"/>
              </w:rPr>
              <w:t>;</w:t>
            </w:r>
            <w:bookmarkEnd w:id="3"/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bCs/>
                <w:sz w:val="24"/>
                <w:szCs w:val="24"/>
              </w:rPr>
            </w:pPr>
            <w:r w:rsidRPr="00B36803">
              <w:rPr>
                <w:bCs/>
                <w:sz w:val="24"/>
                <w:szCs w:val="24"/>
              </w:rPr>
              <w:t>- 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</w:t>
            </w:r>
            <w:r w:rsidR="00326314">
              <w:rPr>
                <w:bCs/>
                <w:sz w:val="24"/>
                <w:szCs w:val="24"/>
              </w:rPr>
              <w:t>ственного экзамена составит 1,43</w:t>
            </w:r>
            <w:r w:rsidRPr="00B36803">
              <w:rPr>
                <w:bCs/>
                <w:sz w:val="24"/>
                <w:szCs w:val="24"/>
              </w:rPr>
              <w:t>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составит 98,4%;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bCs/>
                <w:sz w:val="24"/>
                <w:szCs w:val="24"/>
              </w:rPr>
            </w:pPr>
            <w:r w:rsidRPr="00B36803">
              <w:rPr>
                <w:bCs/>
                <w:sz w:val="24"/>
                <w:szCs w:val="24"/>
              </w:rPr>
              <w:t xml:space="preserve">-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B36803">
              <w:rPr>
                <w:bCs/>
                <w:sz w:val="24"/>
                <w:szCs w:val="24"/>
              </w:rPr>
              <w:t>численности</w:t>
            </w:r>
            <w:proofErr w:type="gramEnd"/>
            <w:r w:rsidRPr="00B36803">
              <w:rPr>
                <w:bCs/>
                <w:sz w:val="24"/>
                <w:szCs w:val="24"/>
              </w:rPr>
              <w:t xml:space="preserve"> обучающихся по программам общего образования увеличится до 82,3%;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- удельный вес численности </w:t>
            </w:r>
            <w:proofErr w:type="gramStart"/>
            <w:r w:rsidRPr="00B36803">
              <w:rPr>
                <w:sz w:val="24"/>
                <w:szCs w:val="24"/>
              </w:rPr>
              <w:t>обучающихся</w:t>
            </w:r>
            <w:proofErr w:type="gramEnd"/>
            <w:r w:rsidRPr="00B36803">
              <w:rPr>
                <w:sz w:val="24"/>
                <w:szCs w:val="24"/>
              </w:rPr>
              <w:t xml:space="preserve">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98,4%;</w:t>
            </w:r>
          </w:p>
          <w:p w:rsidR="0036330E" w:rsidRPr="00B36803" w:rsidRDefault="0036330E" w:rsidP="00237D62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bookmarkStart w:id="4" w:name="sub_187"/>
            <w:proofErr w:type="gramStart"/>
            <w:r w:rsidRPr="00B36803">
              <w:rPr>
                <w:rFonts w:ascii="Times New Roman" w:hAnsi="Times New Roman"/>
                <w:sz w:val="24"/>
                <w:szCs w:val="24"/>
              </w:rPr>
              <w:t xml:space="preserve">- доля ОБОО (ДОО), в которых созданы условия для получения детьми-инвалидами качественного образования в ОБОО/ДОО (в том числе в организациях, осуществляющих образовательную деятельность по адаптированным основным общеобразовательным программам), в общем </w:t>
            </w:r>
            <w:r w:rsidR="000D328A">
              <w:rPr>
                <w:rFonts w:ascii="Times New Roman" w:hAnsi="Times New Roman"/>
                <w:sz w:val="24"/>
                <w:szCs w:val="24"/>
              </w:rPr>
              <w:t xml:space="preserve">количестве ОБОО (ДОО) </w:t>
            </w:r>
            <w:r w:rsidR="006B5630">
              <w:rPr>
                <w:rFonts w:ascii="Times New Roman" w:hAnsi="Times New Roman"/>
                <w:sz w:val="24"/>
                <w:szCs w:val="24"/>
              </w:rPr>
              <w:t>до 46% (23,5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>%);</w:t>
            </w:r>
            <w:bookmarkEnd w:id="4"/>
            <w:proofErr w:type="gramEnd"/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детей в возрасте от 5 до 18 лет, охваченных дополнительным обра</w:t>
            </w:r>
            <w:r w:rsidR="00302463">
              <w:rPr>
                <w:sz w:val="24"/>
                <w:szCs w:val="24"/>
              </w:rPr>
              <w:t>зованием,</w:t>
            </w:r>
            <w:r w:rsidR="000D328A">
              <w:rPr>
                <w:sz w:val="24"/>
                <w:szCs w:val="24"/>
              </w:rPr>
              <w:t xml:space="preserve"> составит</w:t>
            </w:r>
            <w:r w:rsidR="00803622">
              <w:rPr>
                <w:sz w:val="24"/>
                <w:szCs w:val="24"/>
              </w:rPr>
              <w:t xml:space="preserve"> 80</w:t>
            </w:r>
            <w:r w:rsidR="00741FE8">
              <w:rPr>
                <w:sz w:val="24"/>
                <w:szCs w:val="24"/>
              </w:rPr>
              <w:t>,3</w:t>
            </w:r>
            <w:r w:rsidRPr="00B36803">
              <w:rPr>
                <w:sz w:val="24"/>
                <w:szCs w:val="24"/>
              </w:rPr>
              <w:t>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детей, охваченных дополнительными общеобразовательными программами технической и естественнонаучной направленности, в общей численности детей от 5 до 18 лет, охваченных дополнительными общеобра</w:t>
            </w:r>
            <w:r w:rsidR="00302463">
              <w:rPr>
                <w:sz w:val="24"/>
                <w:szCs w:val="24"/>
              </w:rPr>
              <w:t>зовательными программами, составит</w:t>
            </w:r>
            <w:r w:rsidR="00734264">
              <w:rPr>
                <w:sz w:val="24"/>
                <w:szCs w:val="24"/>
              </w:rPr>
              <w:t xml:space="preserve"> 3</w:t>
            </w:r>
            <w:r w:rsidRPr="00B36803">
              <w:rPr>
                <w:sz w:val="24"/>
                <w:szCs w:val="24"/>
              </w:rPr>
              <w:t>0%;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детей и молодежи, вовлеченных в деятельность регионального Всероссийского детско-юношеского военно-патриотического общественного объединения "</w:t>
            </w:r>
            <w:proofErr w:type="spellStart"/>
            <w:r w:rsidRPr="00B36803">
              <w:rPr>
                <w:sz w:val="24"/>
                <w:szCs w:val="24"/>
              </w:rPr>
              <w:t>Юнармия</w:t>
            </w:r>
            <w:proofErr w:type="spellEnd"/>
            <w:r w:rsidRPr="00B36803">
              <w:rPr>
                <w:sz w:val="24"/>
                <w:szCs w:val="24"/>
              </w:rPr>
              <w:t>", увеличится до 8% от общего количества детей в возрасте 12 - 18 лет;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- охват организованными формами отдыха и оздоровления </w:t>
            </w:r>
            <w:r w:rsidR="00741FE8">
              <w:rPr>
                <w:sz w:val="24"/>
                <w:szCs w:val="24"/>
              </w:rPr>
              <w:t>достигнет 72</w:t>
            </w:r>
            <w:r w:rsidRPr="00B36803">
              <w:rPr>
                <w:sz w:val="24"/>
                <w:szCs w:val="24"/>
              </w:rPr>
              <w:t>% от численности детей школьного возраста;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увеличится до 100%;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увеличится до 100%;</w:t>
            </w:r>
          </w:p>
          <w:p w:rsidR="0036330E" w:rsidRPr="00B36803" w:rsidRDefault="0036330E" w:rsidP="00237D62">
            <w:pPr>
              <w:tabs>
                <w:tab w:val="left" w:pos="829"/>
              </w:tabs>
              <w:suppressAutoHyphens/>
              <w:autoSpaceDE w:val="0"/>
              <w:autoSpaceDN w:val="0"/>
              <w:ind w:firstLine="341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ОО всех типов, участвующих в реализации мероприятий патриотической направленности, в общей численности ОО составит 100%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– доля обучающихся в ОО всех типов, принимающих участие в мероприятиях, направленных на повышение уровня знаний истории и </w:t>
            </w:r>
            <w:r w:rsidRPr="00B36803">
              <w:rPr>
                <w:sz w:val="24"/>
                <w:szCs w:val="24"/>
              </w:rPr>
              <w:lastRenderedPageBreak/>
              <w:t>культуры России сохранится на уровне 98 %;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– доля допризывной молодежи, повысившей качественный уровень своей подготовки к службе в рядах Вооруженных Сил Российской Федерации через участие в соревнованиях военно-патриотического профиля</w:t>
            </w:r>
            <w:r w:rsidR="00C51E95">
              <w:rPr>
                <w:sz w:val="24"/>
                <w:szCs w:val="24"/>
              </w:rPr>
              <w:t xml:space="preserve"> по округу</w:t>
            </w:r>
            <w:r w:rsidRPr="00B36803">
              <w:rPr>
                <w:sz w:val="24"/>
                <w:szCs w:val="24"/>
              </w:rPr>
              <w:t>, в общем количестве молодежи призывного возраста составит 100%.</w:t>
            </w:r>
          </w:p>
          <w:p w:rsidR="0036330E" w:rsidRPr="00742AEC" w:rsidRDefault="0036330E" w:rsidP="00237D62">
            <w:pPr>
              <w:pStyle w:val="af4"/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AEC">
              <w:rPr>
                <w:rFonts w:ascii="Times New Roman" w:eastAsia="Times New Roman" w:hAnsi="Times New Roman"/>
                <w:sz w:val="24"/>
                <w:szCs w:val="24"/>
              </w:rPr>
              <w:t>- удельный вес численности руководителей муниципальных ДОО, ОБОО и ОДО, прошедших в течение последних трех лет повышение квалификации или профессиональную переподготовку, в общей численности руководителей ДОО, ОБОО и ОДО увеличится до 100%;</w:t>
            </w:r>
          </w:p>
          <w:p w:rsidR="0036330E" w:rsidRPr="00742AEC" w:rsidRDefault="0036330E" w:rsidP="00237D62">
            <w:pPr>
              <w:pStyle w:val="af4"/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AE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доля педагогических работников с высшей квалификационной категорией в общей численности аттестованных педагогиче</w:t>
            </w:r>
            <w:r w:rsidR="00326314" w:rsidRPr="00742AE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ских работников увеличится до 31</w:t>
            </w:r>
            <w:r w:rsidRPr="00742AE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аттестованных педагогических работников в общей численности педагогических работников, подлежащих аттестации, увеличится до 100%;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отношение среднемесячной заработной платы педагогов ОДО к среднемесячной заработной плате в Нижегородской области достигнет 100%;</w:t>
            </w:r>
          </w:p>
          <w:p w:rsidR="0036330E" w:rsidRPr="00B36803" w:rsidRDefault="0036330E" w:rsidP="00237D62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bookmarkStart w:id="5" w:name="sub_38241294"/>
            <w:proofErr w:type="gramStart"/>
            <w:r w:rsidRPr="00B36803">
              <w:rPr>
                <w:rFonts w:ascii="Times New Roman" w:hAnsi="Times New Roman"/>
                <w:sz w:val="24"/>
                <w:szCs w:val="24"/>
              </w:rPr>
              <w:t xml:space="preserve">- 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</w:t>
            </w:r>
            <w:r w:rsidR="001D31CF">
              <w:rPr>
                <w:rFonts w:ascii="Times New Roman" w:hAnsi="Times New Roman"/>
                <w:sz w:val="24"/>
                <w:szCs w:val="24"/>
              </w:rPr>
              <w:t>указанным программам достигнет 100</w:t>
            </w:r>
            <w:r w:rsidR="0006325F">
              <w:rPr>
                <w:rFonts w:ascii="Times New Roman" w:hAnsi="Times New Roman"/>
                <w:sz w:val="24"/>
                <w:szCs w:val="24"/>
              </w:rPr>
              <w:t>%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>;</w:t>
            </w:r>
            <w:bookmarkEnd w:id="5"/>
            <w:proofErr w:type="gramEnd"/>
          </w:p>
          <w:p w:rsidR="0036330E" w:rsidRDefault="0036330E" w:rsidP="00237D62">
            <w:pPr>
              <w:pStyle w:val="afff1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B36803">
              <w:rPr>
                <w:rFonts w:ascii="Times New Roman" w:hAnsi="Times New Roman"/>
                <w:sz w:val="24"/>
                <w:szCs w:val="24"/>
              </w:rPr>
              <w:t>- 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</w:t>
            </w:r>
            <w:r w:rsidR="001D31CF">
              <w:rPr>
                <w:rFonts w:ascii="Times New Roman" w:hAnsi="Times New Roman"/>
                <w:sz w:val="24"/>
                <w:szCs w:val="24"/>
              </w:rPr>
              <w:t>ельных ор</w:t>
            </w:r>
            <w:r w:rsidR="0006325F">
              <w:rPr>
                <w:rFonts w:ascii="Times New Roman" w:hAnsi="Times New Roman"/>
                <w:sz w:val="24"/>
                <w:szCs w:val="24"/>
              </w:rPr>
              <w:t>ганизаций, достигнет 100%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3622" w:rsidRPr="00803622" w:rsidRDefault="00803622" w:rsidP="00803622">
            <w:pPr>
              <w:ind w:firstLine="308"/>
              <w:rPr>
                <w:sz w:val="24"/>
                <w:szCs w:val="24"/>
              </w:rPr>
            </w:pPr>
            <w:r w:rsidRPr="00803622">
              <w:rPr>
                <w:sz w:val="24"/>
                <w:szCs w:val="24"/>
              </w:rPr>
              <w:t xml:space="preserve">- количество дошкольных образовательных организаций, в которых </w:t>
            </w:r>
            <w:proofErr w:type="gramStart"/>
            <w:r w:rsidRPr="00803622">
              <w:rPr>
                <w:sz w:val="24"/>
                <w:szCs w:val="24"/>
              </w:rPr>
              <w:t>проведены мероприятия по</w:t>
            </w:r>
            <w:r w:rsidR="001D31CF">
              <w:rPr>
                <w:sz w:val="24"/>
                <w:szCs w:val="24"/>
              </w:rPr>
              <w:t xml:space="preserve"> капитальному ремонту составит</w:t>
            </w:r>
            <w:proofErr w:type="gramEnd"/>
            <w:r w:rsidR="001D31CF">
              <w:rPr>
                <w:sz w:val="24"/>
                <w:szCs w:val="24"/>
              </w:rPr>
              <w:t xml:space="preserve"> 6 (суммарно)</w:t>
            </w:r>
            <w:r>
              <w:rPr>
                <w:sz w:val="24"/>
                <w:szCs w:val="24"/>
              </w:rPr>
              <w:t>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</w:t>
            </w:r>
            <w:r w:rsidR="00302463">
              <w:rPr>
                <w:sz w:val="24"/>
                <w:szCs w:val="24"/>
              </w:rPr>
              <w:t>печения родителей, составит</w:t>
            </w:r>
            <w:r w:rsidRPr="00B36803">
              <w:rPr>
                <w:sz w:val="24"/>
                <w:szCs w:val="24"/>
              </w:rPr>
              <w:t xml:space="preserve"> 95%;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детей-сирот и детей, оставшихся без попечения родителей, в общем количестве</w:t>
            </w:r>
            <w:r w:rsidR="00302463">
              <w:rPr>
                <w:sz w:val="24"/>
                <w:szCs w:val="24"/>
              </w:rPr>
              <w:t xml:space="preserve"> детей от 0 до 18 лет составит </w:t>
            </w:r>
            <w:r w:rsidRPr="00B36803">
              <w:rPr>
                <w:sz w:val="24"/>
                <w:szCs w:val="24"/>
              </w:rPr>
              <w:t>0,3%;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36803">
              <w:rPr>
                <w:sz w:val="24"/>
                <w:szCs w:val="24"/>
              </w:rPr>
              <w:t>удельный вес числа электронных инструктивно - методических ресурсов, разработанных в рамках Программы, к которым предоставлен доступ в информационно-телекоммуникационной сети «Интернет» (далее также – сеть Интернет), в общем числе электронных инструктивно-методических ресурсов, разработанных в рамках Программы, составит 100%;</w:t>
            </w:r>
          </w:p>
          <w:p w:rsidR="0036330E" w:rsidRPr="00B36803" w:rsidRDefault="0036330E" w:rsidP="00237D6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молодых людей, вовлеченных в реализацию мероприятий по направлениям государственной молодежной политики, в общей численности молодежи увеличится до 80%;</w:t>
            </w:r>
          </w:p>
          <w:p w:rsidR="0036330E" w:rsidRPr="00B36803" w:rsidRDefault="0036330E" w:rsidP="00237D62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молодых людей, участвующих в деятельности молодежных общественных объединений, в общей числе</w:t>
            </w:r>
            <w:r w:rsidR="00734264">
              <w:rPr>
                <w:sz w:val="24"/>
                <w:szCs w:val="24"/>
              </w:rPr>
              <w:t>нности молодежи составит</w:t>
            </w:r>
            <w:r w:rsidR="001D31CF">
              <w:rPr>
                <w:sz w:val="24"/>
                <w:szCs w:val="24"/>
              </w:rPr>
              <w:t xml:space="preserve"> </w:t>
            </w:r>
            <w:r w:rsidR="001D31CF">
              <w:rPr>
                <w:sz w:val="24"/>
                <w:szCs w:val="24"/>
              </w:rPr>
              <w:lastRenderedPageBreak/>
              <w:t>68</w:t>
            </w:r>
            <w:r w:rsidRPr="00B36803">
              <w:rPr>
                <w:sz w:val="24"/>
                <w:szCs w:val="24"/>
              </w:rPr>
              <w:t>%;</w:t>
            </w:r>
          </w:p>
          <w:p w:rsidR="0036330E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доля молодых людей, принимающих участие в добровольческой деятельности, в общей числе</w:t>
            </w:r>
            <w:r w:rsidR="001D31CF">
              <w:rPr>
                <w:sz w:val="24"/>
                <w:szCs w:val="24"/>
              </w:rPr>
              <w:t>нности молодежи увеличится до 40</w:t>
            </w:r>
            <w:r w:rsidR="00A56DC3">
              <w:rPr>
                <w:sz w:val="24"/>
                <w:szCs w:val="24"/>
              </w:rPr>
              <w:t>%.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b/>
                <w:bCs/>
                <w:sz w:val="24"/>
                <w:szCs w:val="24"/>
              </w:rPr>
            </w:pPr>
            <w:r w:rsidRPr="00B36803">
              <w:rPr>
                <w:b/>
                <w:bCs/>
                <w:sz w:val="24"/>
                <w:szCs w:val="24"/>
              </w:rPr>
              <w:t>Показатели непосредственных результатов Программы: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охват детей дошкольным образованием от 2 месяцев до</w:t>
            </w:r>
            <w:r w:rsidR="001D31CF">
              <w:rPr>
                <w:sz w:val="24"/>
                <w:szCs w:val="24"/>
              </w:rPr>
              <w:t xml:space="preserve"> 7 лет в </w:t>
            </w:r>
            <w:r w:rsidR="00741FE8">
              <w:rPr>
                <w:sz w:val="24"/>
                <w:szCs w:val="24"/>
              </w:rPr>
              <w:t>2028</w:t>
            </w:r>
            <w:r w:rsidR="00367250">
              <w:rPr>
                <w:sz w:val="24"/>
                <w:szCs w:val="24"/>
              </w:rPr>
              <w:t xml:space="preserve"> году составит </w:t>
            </w:r>
            <w:r w:rsidR="00741FE8">
              <w:rPr>
                <w:sz w:val="24"/>
                <w:szCs w:val="24"/>
              </w:rPr>
              <w:t>81</w:t>
            </w:r>
            <w:r w:rsidRPr="00B36803">
              <w:rPr>
                <w:sz w:val="24"/>
                <w:szCs w:val="24"/>
              </w:rPr>
              <w:t>%;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eastAsia="Calibri"/>
                <w:sz w:val="24"/>
                <w:szCs w:val="24"/>
              </w:rPr>
            </w:pPr>
            <w:r w:rsidRPr="00B36803">
              <w:rPr>
                <w:rFonts w:eastAsia="Calibri"/>
                <w:sz w:val="24"/>
                <w:szCs w:val="24"/>
              </w:rPr>
              <w:t>- численность учащихся в расчете на 1 педа</w:t>
            </w:r>
            <w:r w:rsidR="00734264">
              <w:rPr>
                <w:rFonts w:eastAsia="Calibri"/>
                <w:sz w:val="24"/>
                <w:szCs w:val="24"/>
              </w:rPr>
              <w:t>гогического работника ОБОО – 8,0</w:t>
            </w:r>
            <w:r w:rsidRPr="00B36803">
              <w:rPr>
                <w:rFonts w:eastAsia="Calibri"/>
                <w:sz w:val="24"/>
                <w:szCs w:val="24"/>
              </w:rPr>
              <w:t xml:space="preserve"> чел.;</w:t>
            </w:r>
          </w:p>
          <w:p w:rsidR="0036330E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36803">
              <w:rPr>
                <w:rFonts w:eastAsia="Calibri"/>
                <w:bCs/>
                <w:sz w:val="24"/>
                <w:szCs w:val="24"/>
              </w:rPr>
              <w:t>- количество обучающихся по программам общего образования, участвующих в олимпиадах и конкурсах различного уровня -19000 чел.;</w:t>
            </w:r>
          </w:p>
          <w:p w:rsidR="0036330E" w:rsidRPr="00B36803" w:rsidRDefault="0036330E" w:rsidP="00237D62">
            <w:pPr>
              <w:pStyle w:val="afff1"/>
              <w:ind w:firstLine="483"/>
              <w:rPr>
                <w:rFonts w:ascii="Times New Roman" w:hAnsi="Times New Roman"/>
                <w:sz w:val="24"/>
                <w:szCs w:val="24"/>
              </w:rPr>
            </w:pPr>
            <w:bookmarkStart w:id="6" w:name="sub_38241297"/>
            <w:r w:rsidRPr="00B36803">
              <w:rPr>
                <w:rFonts w:ascii="Times New Roman" w:hAnsi="Times New Roman"/>
                <w:sz w:val="24"/>
                <w:szCs w:val="24"/>
              </w:rPr>
              <w:t xml:space="preserve">- 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</w:t>
            </w:r>
            <w:r w:rsidR="00A56DC3">
              <w:rPr>
                <w:rFonts w:ascii="Times New Roman" w:hAnsi="Times New Roman"/>
                <w:sz w:val="24"/>
                <w:szCs w:val="24"/>
              </w:rPr>
              <w:t>и гуманитарного п</w:t>
            </w:r>
            <w:r w:rsidR="0006325F">
              <w:rPr>
                <w:rFonts w:ascii="Times New Roman" w:hAnsi="Times New Roman"/>
                <w:sz w:val="24"/>
                <w:szCs w:val="24"/>
              </w:rPr>
              <w:t xml:space="preserve">рофилей, </w:t>
            </w:r>
            <w:r w:rsidR="00734264">
              <w:rPr>
                <w:rFonts w:ascii="Times New Roman" w:hAnsi="Times New Roman"/>
                <w:sz w:val="24"/>
                <w:szCs w:val="24"/>
              </w:rPr>
              <w:t>достигнет 11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нарастающим итогом;</w:t>
            </w:r>
            <w:bookmarkEnd w:id="6"/>
          </w:p>
          <w:p w:rsidR="0036330E" w:rsidRDefault="0036330E" w:rsidP="00237D62">
            <w:pPr>
              <w:pStyle w:val="afff1"/>
              <w:ind w:firstLine="4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6803">
              <w:rPr>
                <w:rFonts w:ascii="Times New Roman" w:hAnsi="Times New Roman"/>
                <w:sz w:val="24"/>
                <w:szCs w:val="24"/>
              </w:rPr>
              <w:t xml:space="preserve">- численность обучающихся, охваченных основными и дополнительными общеобразовательными программами цифрового, естественнонаучного </w:t>
            </w:r>
            <w:r w:rsidR="00A56DC3">
              <w:rPr>
                <w:rFonts w:ascii="Times New Roman" w:hAnsi="Times New Roman"/>
                <w:sz w:val="24"/>
                <w:szCs w:val="24"/>
              </w:rPr>
              <w:t>и гуманитарного пр</w:t>
            </w:r>
            <w:r w:rsidR="0006325F">
              <w:rPr>
                <w:rFonts w:ascii="Times New Roman" w:hAnsi="Times New Roman"/>
                <w:sz w:val="24"/>
                <w:szCs w:val="24"/>
              </w:rPr>
              <w:t xml:space="preserve">офилей, </w:t>
            </w:r>
            <w:r w:rsidR="00741FE8">
              <w:rPr>
                <w:rFonts w:ascii="Times New Roman" w:hAnsi="Times New Roman"/>
                <w:sz w:val="24"/>
                <w:szCs w:val="24"/>
              </w:rPr>
              <w:t>достигнет 1762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741FE8">
              <w:rPr>
                <w:rFonts w:ascii="Times New Roman" w:hAnsi="Times New Roman"/>
                <w:sz w:val="24"/>
                <w:szCs w:val="24"/>
              </w:rPr>
              <w:t>а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нарастающим итогом;</w:t>
            </w:r>
            <w:proofErr w:type="gramEnd"/>
          </w:p>
          <w:p w:rsidR="0036330E" w:rsidRPr="00B36803" w:rsidRDefault="0036330E" w:rsidP="00237D62">
            <w:pPr>
              <w:pStyle w:val="afff1"/>
              <w:ind w:firstLine="483"/>
              <w:rPr>
                <w:rFonts w:ascii="Times New Roman" w:hAnsi="Times New Roman"/>
                <w:sz w:val="24"/>
                <w:szCs w:val="24"/>
              </w:rPr>
            </w:pPr>
            <w:r w:rsidRPr="00B36803">
              <w:rPr>
                <w:rFonts w:ascii="Times New Roman" w:hAnsi="Times New Roman"/>
                <w:sz w:val="24"/>
                <w:szCs w:val="24"/>
              </w:rPr>
              <w:t>-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</w:t>
            </w:r>
            <w:r w:rsidR="0006325F">
              <w:rPr>
                <w:rFonts w:ascii="Times New Roman" w:hAnsi="Times New Roman"/>
                <w:sz w:val="24"/>
                <w:szCs w:val="24"/>
              </w:rPr>
              <w:t>коммерческих организаций,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достигнет </w:t>
            </w:r>
            <w:r w:rsidR="0006325F">
              <w:rPr>
                <w:rFonts w:ascii="Times New Roman" w:hAnsi="Times New Roman"/>
                <w:sz w:val="24"/>
                <w:szCs w:val="24"/>
              </w:rPr>
              <w:t>2</w:t>
            </w:r>
            <w:r w:rsidR="00A061F9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нарастающим итогом;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-количество детей, отдохнувших в организациях отдыха и о</w:t>
            </w:r>
            <w:r w:rsidR="00367250">
              <w:rPr>
                <w:sz w:val="24"/>
                <w:szCs w:val="24"/>
              </w:rPr>
              <w:t>здоровления детей,</w:t>
            </w:r>
            <w:r w:rsidR="006946C3">
              <w:rPr>
                <w:sz w:val="24"/>
                <w:szCs w:val="24"/>
              </w:rPr>
              <w:t xml:space="preserve"> </w:t>
            </w:r>
            <w:r w:rsidR="00367250">
              <w:rPr>
                <w:sz w:val="24"/>
                <w:szCs w:val="24"/>
              </w:rPr>
              <w:t>составит 1,5</w:t>
            </w:r>
            <w:r w:rsidRPr="00B36803">
              <w:rPr>
                <w:sz w:val="24"/>
                <w:szCs w:val="24"/>
              </w:rPr>
              <w:t xml:space="preserve"> тысяч человек;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число детей, охваченных деятельностью детских технопарков "</w:t>
            </w:r>
            <w:proofErr w:type="spellStart"/>
            <w:r w:rsidRPr="00B36803">
              <w:rPr>
                <w:sz w:val="24"/>
                <w:szCs w:val="24"/>
              </w:rPr>
              <w:t>Кванториум</w:t>
            </w:r>
            <w:proofErr w:type="spellEnd"/>
            <w:r w:rsidRPr="00B36803">
              <w:rPr>
                <w:sz w:val="24"/>
                <w:szCs w:val="24"/>
              </w:rPr>
              <w:t>" (мобильных технопарков "</w:t>
            </w:r>
            <w:proofErr w:type="spellStart"/>
            <w:r w:rsidRPr="00B36803">
              <w:rPr>
                <w:sz w:val="24"/>
                <w:szCs w:val="24"/>
              </w:rPr>
              <w:t>Кванториум</w:t>
            </w:r>
            <w:proofErr w:type="spellEnd"/>
            <w:r w:rsidRPr="00B36803">
              <w:rPr>
                <w:sz w:val="24"/>
                <w:szCs w:val="24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</w:t>
            </w:r>
            <w:r w:rsidR="00A56DC3">
              <w:rPr>
                <w:sz w:val="24"/>
                <w:szCs w:val="24"/>
              </w:rPr>
              <w:t>ития Российской Фе</w:t>
            </w:r>
            <w:r w:rsidR="001D31CF">
              <w:rPr>
                <w:sz w:val="24"/>
                <w:szCs w:val="24"/>
              </w:rPr>
              <w:t>д</w:t>
            </w:r>
            <w:r w:rsidR="00741FE8">
              <w:rPr>
                <w:sz w:val="24"/>
                <w:szCs w:val="24"/>
              </w:rPr>
              <w:t>ерации к 2028</w:t>
            </w:r>
            <w:r w:rsidR="000827C3">
              <w:rPr>
                <w:sz w:val="24"/>
                <w:szCs w:val="24"/>
              </w:rPr>
              <w:t xml:space="preserve"> году составит</w:t>
            </w:r>
            <w:r w:rsidR="006946C3">
              <w:rPr>
                <w:sz w:val="24"/>
                <w:szCs w:val="24"/>
              </w:rPr>
              <w:t xml:space="preserve"> </w:t>
            </w:r>
            <w:r w:rsidR="00326314">
              <w:rPr>
                <w:sz w:val="24"/>
                <w:szCs w:val="24"/>
              </w:rPr>
              <w:t>1227</w:t>
            </w:r>
            <w:r w:rsidRPr="00B36803">
              <w:rPr>
                <w:sz w:val="24"/>
                <w:szCs w:val="24"/>
              </w:rPr>
              <w:t>человек нарастающим итогом;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число участников открытых онлайн-уроков, реализуемых с учетом опыта цикла открытых уроков "</w:t>
            </w:r>
            <w:proofErr w:type="spellStart"/>
            <w:r w:rsidRPr="00B36803">
              <w:rPr>
                <w:sz w:val="24"/>
                <w:szCs w:val="24"/>
              </w:rPr>
              <w:t>Проектория</w:t>
            </w:r>
            <w:proofErr w:type="spellEnd"/>
            <w:r w:rsidRPr="00B36803">
              <w:rPr>
                <w:sz w:val="24"/>
                <w:szCs w:val="24"/>
              </w:rPr>
              <w:t xml:space="preserve">", "Уроки настоящего" или иных аналогичных по возможностям, функциям и результатам проектах, направленных </w:t>
            </w:r>
            <w:r w:rsidR="00A56DC3">
              <w:rPr>
                <w:sz w:val="24"/>
                <w:szCs w:val="24"/>
              </w:rPr>
              <w:t>на раннюю профориента</w:t>
            </w:r>
            <w:r w:rsidR="002422EE">
              <w:rPr>
                <w:sz w:val="24"/>
                <w:szCs w:val="24"/>
              </w:rPr>
              <w:t>цию, к 2024</w:t>
            </w:r>
            <w:r w:rsidR="001D31CF">
              <w:rPr>
                <w:sz w:val="24"/>
                <w:szCs w:val="24"/>
              </w:rPr>
              <w:t xml:space="preserve"> году составит 2038</w:t>
            </w:r>
            <w:r w:rsidRPr="00B36803">
              <w:rPr>
                <w:sz w:val="24"/>
                <w:szCs w:val="24"/>
              </w:rPr>
              <w:t xml:space="preserve"> человек,</w:t>
            </w:r>
          </w:p>
          <w:p w:rsidR="0036330E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число детей,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деятельности) с учетом реализации п</w:t>
            </w:r>
            <w:r w:rsidR="00A56DC3">
              <w:rPr>
                <w:sz w:val="24"/>
                <w:szCs w:val="24"/>
              </w:rPr>
              <w:t>роекта "Билет в бу</w:t>
            </w:r>
            <w:r w:rsidR="002422EE">
              <w:rPr>
                <w:sz w:val="24"/>
                <w:szCs w:val="24"/>
              </w:rPr>
              <w:t>дущее", к 2028</w:t>
            </w:r>
            <w:r w:rsidR="00741FE8">
              <w:rPr>
                <w:sz w:val="24"/>
                <w:szCs w:val="24"/>
              </w:rPr>
              <w:t xml:space="preserve"> году составит 4120</w:t>
            </w:r>
            <w:r w:rsidR="00A56DC3">
              <w:rPr>
                <w:sz w:val="24"/>
                <w:szCs w:val="24"/>
              </w:rPr>
              <w:t xml:space="preserve"> человек</w:t>
            </w:r>
            <w:r w:rsidRPr="00B36803">
              <w:rPr>
                <w:sz w:val="24"/>
                <w:szCs w:val="24"/>
              </w:rPr>
              <w:t xml:space="preserve"> нарастающим итогом;</w:t>
            </w:r>
          </w:p>
          <w:p w:rsidR="0003045E" w:rsidRPr="00742AEC" w:rsidRDefault="006946C3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  <w:r w:rsidR="0003045E" w:rsidRPr="00742AEC">
              <w:rPr>
                <w:bCs/>
                <w:szCs w:val="24"/>
              </w:rPr>
              <w:t xml:space="preserve">- </w:t>
            </w:r>
            <w:r w:rsidR="0003045E" w:rsidRPr="00742AEC">
              <w:rPr>
                <w:szCs w:val="24"/>
              </w:rPr>
              <w:t xml:space="preserve">доля детей в возрасте от 5 до 18 </w:t>
            </w:r>
            <w:proofErr w:type="gramStart"/>
            <w:r w:rsidR="0003045E" w:rsidRPr="00742AEC">
              <w:rPr>
                <w:szCs w:val="24"/>
              </w:rPr>
              <w:t xml:space="preserve">лет, </w:t>
            </w:r>
            <w:r w:rsidR="0003045E" w:rsidRPr="00742AEC">
              <w:rPr>
                <w:iCs/>
                <w:szCs w:val="24"/>
              </w:rPr>
              <w:t xml:space="preserve">использующих сертификаты дополнительного </w:t>
            </w:r>
            <w:proofErr w:type="spellStart"/>
            <w:r w:rsidR="0003045E" w:rsidRPr="00742AEC">
              <w:rPr>
                <w:iCs/>
                <w:szCs w:val="24"/>
              </w:rPr>
              <w:t>образования</w:t>
            </w:r>
            <w:r w:rsidR="00741FE8">
              <w:rPr>
                <w:iCs/>
                <w:szCs w:val="24"/>
              </w:rPr>
              <w:t>к</w:t>
            </w:r>
            <w:proofErr w:type="spellEnd"/>
            <w:r w:rsidR="00741FE8">
              <w:rPr>
                <w:iCs/>
                <w:szCs w:val="24"/>
              </w:rPr>
              <w:t xml:space="preserve"> 2028 году составит</w:t>
            </w:r>
            <w:proofErr w:type="gramEnd"/>
            <w:r w:rsidR="00741FE8">
              <w:rPr>
                <w:iCs/>
                <w:szCs w:val="24"/>
              </w:rPr>
              <w:t xml:space="preserve"> 29%</w:t>
            </w:r>
            <w:r w:rsidR="0003045E" w:rsidRPr="00742AEC">
              <w:rPr>
                <w:iCs/>
                <w:szCs w:val="24"/>
              </w:rPr>
              <w:t>;</w:t>
            </w:r>
          </w:p>
          <w:p w:rsidR="0003045E" w:rsidRPr="00742AEC" w:rsidRDefault="0003045E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 w:rsidRPr="00742AEC">
              <w:rPr>
                <w:szCs w:val="24"/>
              </w:rPr>
              <w:t>"</w:t>
            </w:r>
            <w:r w:rsidRPr="00742AEC">
              <w:rPr>
                <w:iCs/>
                <w:szCs w:val="24"/>
              </w:rPr>
              <w:t xml:space="preserve">Характеризует степень внедрения механизма персонифицированного финансирования и доступность дополнительного образования. </w:t>
            </w:r>
          </w:p>
          <w:p w:rsidR="0003045E" w:rsidRPr="00742AEC" w:rsidRDefault="006946C3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="0003045E" w:rsidRPr="00742AEC">
              <w:rPr>
                <w:iCs/>
                <w:szCs w:val="24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      </w:r>
          </w:p>
          <w:p w:rsidR="0003045E" w:rsidRPr="00742AEC" w:rsidRDefault="006946C3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="0003045E" w:rsidRPr="00742AEC">
              <w:rPr>
                <w:iCs/>
                <w:szCs w:val="24"/>
              </w:rPr>
              <w:t xml:space="preserve">Рассчитывается по формуле: </w:t>
            </w:r>
            <w:r w:rsidR="006A6975" w:rsidRPr="00742AEC">
              <w:rPr>
                <w:iCs/>
                <w:szCs w:val="24"/>
              </w:rPr>
              <w:fldChar w:fldCharType="begin"/>
            </w:r>
            <w:r w:rsidR="0003045E" w:rsidRPr="00742AEC">
              <w:rPr>
                <w:iCs/>
                <w:szCs w:val="24"/>
              </w:rPr>
              <w:instrText xml:space="preserve"> QUOTE </w:instrText>
            </w:r>
            <w:r>
              <w:rPr>
                <w:position w:val="-11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8pt;height:18.9pt" equationxml="&lt;">
                  <v:imagedata r:id="rId10" o:title="" chromakey="white"/>
                </v:shape>
              </w:pict>
            </w:r>
            <w:r w:rsidR="006A6975" w:rsidRPr="00742AEC">
              <w:rPr>
                <w:iCs/>
                <w:szCs w:val="24"/>
              </w:rPr>
              <w:fldChar w:fldCharType="separate"/>
            </w:r>
            <w:r>
              <w:rPr>
                <w:position w:val="-11"/>
                <w:szCs w:val="24"/>
              </w:rPr>
              <w:pict>
                <v:shape id="_x0000_i1026" type="#_x0000_t75" style="width:95.8pt;height:18.9pt" equationxml="&lt;">
                  <v:imagedata r:id="rId10" o:title="" chromakey="white"/>
                </v:shape>
              </w:pict>
            </w:r>
            <w:r w:rsidR="006A6975" w:rsidRPr="00742AEC">
              <w:rPr>
                <w:iCs/>
                <w:szCs w:val="24"/>
              </w:rPr>
              <w:fldChar w:fldCharType="end"/>
            </w:r>
            <w:proofErr w:type="gramStart"/>
            <w:r w:rsidR="0003045E" w:rsidRPr="00742AEC">
              <w:rPr>
                <w:iCs/>
                <w:szCs w:val="24"/>
              </w:rPr>
              <w:t xml:space="preserve"> ,</w:t>
            </w:r>
            <w:proofErr w:type="gramEnd"/>
            <w:r w:rsidR="0003045E" w:rsidRPr="00742AEC">
              <w:rPr>
                <w:iCs/>
                <w:szCs w:val="24"/>
              </w:rPr>
              <w:t xml:space="preserve"> </w:t>
            </w:r>
          </w:p>
          <w:p w:rsidR="0003045E" w:rsidRPr="00742AEC" w:rsidRDefault="006946C3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="0003045E" w:rsidRPr="00742AEC">
              <w:rPr>
                <w:iCs/>
                <w:szCs w:val="24"/>
              </w:rPr>
              <w:t xml:space="preserve">где: </w:t>
            </w:r>
            <w:proofErr w:type="gramStart"/>
            <w:r w:rsidR="0003045E" w:rsidRPr="00742AEC">
              <w:rPr>
                <w:iCs/>
                <w:szCs w:val="24"/>
              </w:rPr>
              <w:t>С</w:t>
            </w:r>
            <w:proofErr w:type="gramEnd"/>
            <w:r w:rsidR="0003045E" w:rsidRPr="00742AEC">
              <w:rPr>
                <w:iCs/>
                <w:szCs w:val="24"/>
              </w:rPr>
              <w:t xml:space="preserve"> – </w:t>
            </w:r>
            <w:proofErr w:type="gramStart"/>
            <w:r w:rsidR="0003045E" w:rsidRPr="00742AEC">
              <w:rPr>
                <w:iCs/>
                <w:szCs w:val="24"/>
              </w:rPr>
              <w:t>доля</w:t>
            </w:r>
            <w:proofErr w:type="gramEnd"/>
            <w:r w:rsidR="0003045E" w:rsidRPr="00742AEC">
              <w:rPr>
                <w:iCs/>
                <w:szCs w:val="24"/>
              </w:rPr>
              <w:t xml:space="preserve"> детей в возрасте от 5 до 18 лет, использующих сертификаты дополнительного образования;</w:t>
            </w:r>
          </w:p>
          <w:p w:rsidR="0003045E" w:rsidRPr="00742AEC" w:rsidRDefault="006A6975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 w:rsidRPr="00742AEC">
              <w:rPr>
                <w:iCs/>
                <w:szCs w:val="24"/>
              </w:rPr>
              <w:fldChar w:fldCharType="begin"/>
            </w:r>
            <w:r w:rsidR="0003045E" w:rsidRPr="00742AEC">
              <w:rPr>
                <w:iCs/>
                <w:szCs w:val="24"/>
              </w:rPr>
              <w:instrText xml:space="preserve"> QUOTE </w:instrText>
            </w:r>
            <w:r w:rsidR="006946C3">
              <w:rPr>
                <w:position w:val="-11"/>
                <w:szCs w:val="24"/>
              </w:rPr>
              <w:pict>
                <v:shape id="_x0000_i1027" type="#_x0000_t75" style="width:29.3pt;height:18.9pt" equationxml="&lt;">
                  <v:imagedata r:id="rId11" o:title="" chromakey="white"/>
                </v:shape>
              </w:pict>
            </w:r>
            <w:r w:rsidRPr="00742AEC">
              <w:rPr>
                <w:iCs/>
                <w:szCs w:val="24"/>
              </w:rPr>
              <w:fldChar w:fldCharType="separate"/>
            </w:r>
            <w:r w:rsidR="006946C3">
              <w:rPr>
                <w:position w:val="-11"/>
                <w:szCs w:val="24"/>
              </w:rPr>
              <w:pict>
                <v:shape id="_x0000_i1028" type="#_x0000_t75" style="width:29.3pt;height:18.9pt" equationxml="&lt;">
                  <v:imagedata r:id="rId11" o:title="" chromakey="white"/>
                </v:shape>
              </w:pict>
            </w:r>
            <w:r w:rsidRPr="00742AEC">
              <w:rPr>
                <w:iCs/>
                <w:szCs w:val="24"/>
              </w:rPr>
              <w:fldChar w:fldCharType="end"/>
            </w:r>
            <w:r w:rsidR="0003045E" w:rsidRPr="00742AEC">
              <w:rPr>
                <w:iCs/>
                <w:szCs w:val="24"/>
              </w:rPr>
              <w:t xml:space="preserve"> – общая численность детей, использующих сертификаты дополнительного образования. </w:t>
            </w:r>
          </w:p>
          <w:p w:rsidR="0003045E" w:rsidRPr="00742AEC" w:rsidRDefault="006A6975" w:rsidP="0003045E">
            <w:pPr>
              <w:pStyle w:val="a3"/>
              <w:tabs>
                <w:tab w:val="left" w:pos="1076"/>
              </w:tabs>
              <w:ind w:right="20"/>
              <w:jc w:val="both"/>
              <w:rPr>
                <w:iCs/>
                <w:szCs w:val="24"/>
              </w:rPr>
            </w:pPr>
            <w:r w:rsidRPr="00742AEC">
              <w:rPr>
                <w:iCs/>
                <w:szCs w:val="24"/>
              </w:rPr>
              <w:lastRenderedPageBreak/>
              <w:fldChar w:fldCharType="begin"/>
            </w:r>
            <w:r w:rsidR="0003045E" w:rsidRPr="00742AEC">
              <w:rPr>
                <w:iCs/>
                <w:szCs w:val="24"/>
              </w:rPr>
              <w:instrText xml:space="preserve"> QUOTE </w:instrText>
            </w:r>
            <w:r w:rsidR="006946C3">
              <w:rPr>
                <w:position w:val="-6"/>
                <w:szCs w:val="24"/>
              </w:rPr>
              <w:pict>
                <v:shape id="_x0000_i1029" type="#_x0000_t75" style="width:34.8pt;height:16.45pt" equationxml="&lt;">
                  <v:imagedata r:id="rId12" o:title="" chromakey="white"/>
                </v:shape>
              </w:pict>
            </w:r>
            <w:r w:rsidRPr="00742AEC">
              <w:rPr>
                <w:iCs/>
                <w:szCs w:val="24"/>
              </w:rPr>
              <w:fldChar w:fldCharType="separate"/>
            </w:r>
            <w:r w:rsidR="006946C3">
              <w:rPr>
                <w:position w:val="-6"/>
                <w:szCs w:val="24"/>
              </w:rPr>
              <w:pict>
                <v:shape id="_x0000_i1030" type="#_x0000_t75" style="width:34.8pt;height:16.45pt" equationxml="&lt;">
                  <v:imagedata r:id="rId12" o:title="" chromakey="white"/>
                </v:shape>
              </w:pict>
            </w:r>
            <w:r w:rsidRPr="00742AEC">
              <w:rPr>
                <w:iCs/>
                <w:szCs w:val="24"/>
              </w:rPr>
              <w:fldChar w:fldCharType="end"/>
            </w:r>
            <w:r w:rsidR="0003045E" w:rsidRPr="00742AEC">
              <w:rPr>
                <w:iCs/>
                <w:szCs w:val="24"/>
              </w:rPr>
              <w:t xml:space="preserve"> – численность детей в возрасте от 5 до 18 лет, проживающих на территории муниципалитета</w:t>
            </w:r>
            <w:r w:rsidR="0003045E" w:rsidRPr="00742AEC">
              <w:rPr>
                <w:szCs w:val="24"/>
              </w:rPr>
              <w:t>"</w:t>
            </w:r>
            <w:r w:rsidR="0003045E" w:rsidRPr="00742AEC">
              <w:rPr>
                <w:iCs/>
                <w:szCs w:val="24"/>
              </w:rPr>
              <w:t>.</w:t>
            </w:r>
          </w:p>
          <w:p w:rsidR="0003045E" w:rsidRDefault="006946C3" w:rsidP="0003045E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  <w:r w:rsidR="0003045E" w:rsidRPr="005705BA">
              <w:rPr>
                <w:iCs/>
                <w:sz w:val="24"/>
                <w:szCs w:val="24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</w:t>
            </w:r>
            <w:r w:rsidR="003F75BB">
              <w:rPr>
                <w:iCs/>
                <w:sz w:val="24"/>
                <w:szCs w:val="24"/>
              </w:rPr>
              <w:t>ого финансирования – не менее 25</w:t>
            </w:r>
            <w:r w:rsidR="0003045E" w:rsidRPr="005705BA">
              <w:rPr>
                <w:iCs/>
                <w:sz w:val="24"/>
                <w:szCs w:val="24"/>
              </w:rPr>
              <w:t>%.</w:t>
            </w:r>
          </w:p>
          <w:p w:rsidR="0036330E" w:rsidRPr="00B36803" w:rsidRDefault="0036330E" w:rsidP="0003045E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03045E">
              <w:rPr>
                <w:sz w:val="24"/>
                <w:szCs w:val="24"/>
              </w:rPr>
              <w:t>-</w:t>
            </w:r>
            <w:r w:rsidRPr="00B36803">
              <w:rPr>
                <w:sz w:val="24"/>
                <w:szCs w:val="24"/>
              </w:rPr>
              <w:t xml:space="preserve"> число уровней общего образования, на которых реализуются механизмы внешней оценки качества образования, увеличится до 4-х;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количество параллелей школьных классов, принимающих участие во Всероссийских про</w:t>
            </w:r>
            <w:r w:rsidR="003F75BB">
              <w:rPr>
                <w:sz w:val="24"/>
                <w:szCs w:val="24"/>
              </w:rPr>
              <w:t xml:space="preserve">верочных работах </w:t>
            </w:r>
            <w:proofErr w:type="gramStart"/>
            <w:r w:rsidR="003F75BB">
              <w:rPr>
                <w:sz w:val="24"/>
                <w:szCs w:val="24"/>
              </w:rPr>
              <w:t>увеличится</w:t>
            </w:r>
            <w:proofErr w:type="gramEnd"/>
            <w:r w:rsidR="003F75BB">
              <w:rPr>
                <w:sz w:val="24"/>
                <w:szCs w:val="24"/>
              </w:rPr>
              <w:t xml:space="preserve"> составит 5</w:t>
            </w:r>
            <w:r w:rsidRPr="00B36803">
              <w:rPr>
                <w:sz w:val="24"/>
                <w:szCs w:val="24"/>
              </w:rPr>
              <w:t>;</w:t>
            </w:r>
          </w:p>
          <w:p w:rsidR="0036330E" w:rsidRPr="00B36803" w:rsidRDefault="0036330E" w:rsidP="00237D62">
            <w:pPr>
              <w:pStyle w:val="afff1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B36803">
              <w:rPr>
                <w:rFonts w:ascii="Times New Roman" w:hAnsi="Times New Roman"/>
                <w:sz w:val="24"/>
                <w:szCs w:val="24"/>
              </w:rPr>
              <w:t xml:space="preserve">- численность населения </w:t>
            </w:r>
            <w:proofErr w:type="spellStart"/>
            <w:r w:rsidRPr="00B36803">
              <w:rPr>
                <w:rFonts w:ascii="Times New Roman" w:hAnsi="Times New Roman"/>
                <w:sz w:val="24"/>
                <w:szCs w:val="24"/>
              </w:rPr>
              <w:t>Починковского</w:t>
            </w:r>
            <w:proofErr w:type="spellEnd"/>
            <w:r w:rsidRPr="00B36803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C4164A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>, вовлеченного в проведение культурно-патриотических меропри</w:t>
            </w:r>
            <w:r w:rsidR="001D31CF">
              <w:rPr>
                <w:rFonts w:ascii="Times New Roman" w:hAnsi="Times New Roman"/>
                <w:sz w:val="24"/>
                <w:szCs w:val="24"/>
              </w:rPr>
              <w:t>ятий и у</w:t>
            </w:r>
            <w:r w:rsidR="00741FE8">
              <w:rPr>
                <w:rFonts w:ascii="Times New Roman" w:hAnsi="Times New Roman"/>
                <w:sz w:val="24"/>
                <w:szCs w:val="24"/>
              </w:rPr>
              <w:t>частие в них, составит 24,997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тыс. человек;</w:t>
            </w:r>
          </w:p>
          <w:p w:rsidR="0036330E" w:rsidRPr="00B36803" w:rsidRDefault="0036330E" w:rsidP="00237D62">
            <w:pPr>
              <w:widowControl w:val="0"/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количество специалистов, курирующих вопросы в сфере патриотического воспитания, прошедших курсы повышения квалификации, составит 1 человек;</w:t>
            </w:r>
          </w:p>
          <w:p w:rsidR="0036330E" w:rsidRPr="00B36803" w:rsidRDefault="0036330E" w:rsidP="00237D62">
            <w:pPr>
              <w:widowControl w:val="0"/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численность детей в возрасте от 12 до 18 лет, охваченных программами дополнительного образования патриотической направленности (в том числе военно-прикладного хар</w:t>
            </w:r>
            <w:r w:rsidR="00367250">
              <w:rPr>
                <w:sz w:val="24"/>
                <w:szCs w:val="24"/>
              </w:rPr>
              <w:t>актера), составит 144</w:t>
            </w:r>
            <w:r w:rsidRPr="00B36803">
              <w:rPr>
                <w:sz w:val="24"/>
                <w:szCs w:val="24"/>
              </w:rPr>
              <w:t xml:space="preserve"> человек</w:t>
            </w:r>
            <w:r w:rsidR="00367250">
              <w:rPr>
                <w:sz w:val="24"/>
                <w:szCs w:val="24"/>
              </w:rPr>
              <w:t>а</w:t>
            </w:r>
            <w:r w:rsidRPr="00B36803">
              <w:rPr>
                <w:sz w:val="24"/>
                <w:szCs w:val="24"/>
              </w:rPr>
              <w:t>;</w:t>
            </w:r>
          </w:p>
          <w:p w:rsidR="0036330E" w:rsidRPr="00B36803" w:rsidRDefault="0036330E" w:rsidP="00237D62">
            <w:pPr>
              <w:tabs>
                <w:tab w:val="left" w:pos="829"/>
              </w:tabs>
              <w:suppressAutoHyphens/>
              <w:autoSpaceDE w:val="0"/>
              <w:autoSpaceDN w:val="0"/>
              <w:ind w:firstLine="624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 -количество волонтерских организаций, осуществляющих свою деятельность на базе образователь</w:t>
            </w:r>
            <w:r w:rsidR="00367250">
              <w:rPr>
                <w:sz w:val="24"/>
                <w:szCs w:val="24"/>
              </w:rPr>
              <w:t>ных организаций, составит 8</w:t>
            </w:r>
            <w:r w:rsidRPr="00B36803">
              <w:rPr>
                <w:sz w:val="24"/>
                <w:szCs w:val="24"/>
              </w:rPr>
              <w:t xml:space="preserve"> единиц;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численность учителей в возрасте до 35 лет</w:t>
            </w:r>
            <w:r w:rsidR="00A56DC3">
              <w:rPr>
                <w:sz w:val="24"/>
                <w:szCs w:val="24"/>
              </w:rPr>
              <w:t xml:space="preserve"> вклю</w:t>
            </w:r>
            <w:r w:rsidR="00741FE8">
              <w:rPr>
                <w:sz w:val="24"/>
                <w:szCs w:val="24"/>
              </w:rPr>
              <w:t>чительно в ОБОО составит 23</w:t>
            </w:r>
            <w:r w:rsidRPr="00B36803">
              <w:rPr>
                <w:sz w:val="24"/>
                <w:szCs w:val="24"/>
              </w:rPr>
              <w:t>человек</w:t>
            </w:r>
            <w:r w:rsidR="00741FE8">
              <w:rPr>
                <w:sz w:val="24"/>
                <w:szCs w:val="24"/>
              </w:rPr>
              <w:t>а</w:t>
            </w:r>
            <w:r w:rsidRPr="00B36803">
              <w:rPr>
                <w:sz w:val="24"/>
                <w:szCs w:val="24"/>
              </w:rPr>
              <w:t>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iCs/>
                <w:sz w:val="24"/>
                <w:szCs w:val="24"/>
              </w:rPr>
            </w:pPr>
            <w:r w:rsidRPr="00B36803">
              <w:rPr>
                <w:iCs/>
                <w:sz w:val="24"/>
                <w:szCs w:val="24"/>
              </w:rPr>
              <w:t xml:space="preserve">- численность педагогических работников в образовательных организациях дополнительного образования </w:t>
            </w:r>
            <w:r w:rsidR="008A0F97">
              <w:rPr>
                <w:iCs/>
                <w:sz w:val="24"/>
                <w:szCs w:val="24"/>
              </w:rPr>
              <w:t xml:space="preserve">в возрасте до 35 лет составит </w:t>
            </w:r>
            <w:r w:rsidR="00741FE8">
              <w:rPr>
                <w:iCs/>
                <w:sz w:val="24"/>
                <w:szCs w:val="24"/>
              </w:rPr>
              <w:t>8</w:t>
            </w:r>
            <w:r w:rsidRPr="00B36803">
              <w:rPr>
                <w:iCs/>
                <w:sz w:val="24"/>
                <w:szCs w:val="24"/>
              </w:rPr>
              <w:t xml:space="preserve"> человек;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</w:t>
            </w:r>
            <w:r w:rsidR="003F75BB">
              <w:rPr>
                <w:sz w:val="24"/>
                <w:szCs w:val="24"/>
              </w:rPr>
              <w:t>ельного образования составит 435</w:t>
            </w:r>
            <w:r w:rsidRPr="00B36803">
              <w:rPr>
                <w:sz w:val="24"/>
                <w:szCs w:val="24"/>
              </w:rPr>
              <w:t xml:space="preserve"> чел.;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обеспечение учащихся муниципальных ОО </w:t>
            </w:r>
            <w:r w:rsidR="00367250">
              <w:rPr>
                <w:sz w:val="24"/>
                <w:szCs w:val="24"/>
              </w:rPr>
              <w:t>учебным</w:t>
            </w:r>
            <w:r w:rsidR="00C90A37">
              <w:rPr>
                <w:sz w:val="24"/>
                <w:szCs w:val="24"/>
              </w:rPr>
              <w:t>и п</w:t>
            </w:r>
            <w:r w:rsidR="00741FE8">
              <w:rPr>
                <w:sz w:val="24"/>
                <w:szCs w:val="24"/>
              </w:rPr>
              <w:t>особиями составит</w:t>
            </w:r>
            <w:r w:rsidR="006946C3">
              <w:rPr>
                <w:sz w:val="24"/>
                <w:szCs w:val="24"/>
              </w:rPr>
              <w:t xml:space="preserve"> </w:t>
            </w:r>
            <w:r w:rsidR="00741FE8">
              <w:rPr>
                <w:sz w:val="24"/>
                <w:szCs w:val="24"/>
              </w:rPr>
              <w:t>не менее 11,316</w:t>
            </w:r>
            <w:r w:rsidRPr="00B36803">
              <w:rPr>
                <w:sz w:val="24"/>
                <w:szCs w:val="24"/>
              </w:rPr>
              <w:t>тыс. единиц;</w:t>
            </w:r>
          </w:p>
          <w:p w:rsidR="0036330E" w:rsidRPr="00B36803" w:rsidRDefault="0036330E" w:rsidP="00237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- приобретение для учащихся муниципальных ОО бланков документов об уровне образования будет </w:t>
            </w:r>
            <w:proofErr w:type="gramStart"/>
            <w:r w:rsidRPr="00B36803">
              <w:rPr>
                <w:sz w:val="24"/>
                <w:szCs w:val="24"/>
              </w:rPr>
              <w:t>производится</w:t>
            </w:r>
            <w:proofErr w:type="gramEnd"/>
            <w:r w:rsidRPr="00B36803">
              <w:rPr>
                <w:sz w:val="24"/>
                <w:szCs w:val="24"/>
              </w:rPr>
              <w:t xml:space="preserve"> по мере необходимости;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обновление автобусного парка</w:t>
            </w:r>
            <w:r w:rsidR="00741FE8">
              <w:rPr>
                <w:sz w:val="24"/>
                <w:szCs w:val="24"/>
              </w:rPr>
              <w:t xml:space="preserve"> с 2015 по 2028</w:t>
            </w:r>
            <w:r w:rsidR="00A56DC3">
              <w:rPr>
                <w:sz w:val="24"/>
                <w:szCs w:val="24"/>
              </w:rPr>
              <w:t xml:space="preserve"> годы со</w:t>
            </w:r>
            <w:r w:rsidR="00741FE8">
              <w:rPr>
                <w:sz w:val="24"/>
                <w:szCs w:val="24"/>
              </w:rPr>
              <w:t>ставит не менее 25</w:t>
            </w:r>
            <w:r w:rsidRPr="00B36803">
              <w:rPr>
                <w:sz w:val="24"/>
                <w:szCs w:val="24"/>
              </w:rPr>
              <w:t xml:space="preserve"> единиц;</w:t>
            </w:r>
          </w:p>
          <w:p w:rsidR="0036330E" w:rsidRPr="00B36803" w:rsidRDefault="0036330E" w:rsidP="00237D62">
            <w:pPr>
              <w:pStyle w:val="afff1"/>
              <w:ind w:firstLine="483"/>
              <w:rPr>
                <w:rFonts w:ascii="Times New Roman" w:hAnsi="Times New Roman"/>
                <w:sz w:val="24"/>
                <w:szCs w:val="24"/>
              </w:rPr>
            </w:pPr>
            <w:bookmarkStart w:id="7" w:name="sub_1864"/>
            <w:r w:rsidRPr="00B36803">
              <w:rPr>
                <w:rFonts w:ascii="Times New Roman" w:hAnsi="Times New Roman"/>
                <w:sz w:val="24"/>
                <w:szCs w:val="24"/>
              </w:rPr>
              <w:t xml:space="preserve">- количество общеобразовательных организаций, расположенных в сельской местности, в которых будут отремонтированы спортивные залы и оснащены оборудованием </w:t>
            </w:r>
            <w:r w:rsidR="00A56DC3">
              <w:rPr>
                <w:rFonts w:ascii="Times New Roman" w:hAnsi="Times New Roman"/>
                <w:sz w:val="24"/>
                <w:szCs w:val="24"/>
              </w:rPr>
              <w:t xml:space="preserve">открытые </w:t>
            </w:r>
            <w:r w:rsidR="00741FE8">
              <w:rPr>
                <w:rFonts w:ascii="Times New Roman" w:hAnsi="Times New Roman"/>
                <w:sz w:val="24"/>
                <w:szCs w:val="24"/>
              </w:rPr>
              <w:t>спортивные площадки – не менее 6</w:t>
            </w: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единиц;</w:t>
            </w:r>
            <w:bookmarkEnd w:id="7"/>
          </w:p>
          <w:p w:rsidR="0036330E" w:rsidRDefault="0036330E" w:rsidP="00237D62">
            <w:pPr>
              <w:ind w:firstLine="48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внедрение модели цифровой образовательной среды с 2020 года</w:t>
            </w:r>
            <w:r w:rsidR="00741FE8">
              <w:rPr>
                <w:sz w:val="24"/>
                <w:szCs w:val="24"/>
              </w:rPr>
              <w:t xml:space="preserve"> до 2028</w:t>
            </w:r>
            <w:r w:rsidR="00567F02">
              <w:rPr>
                <w:sz w:val="24"/>
                <w:szCs w:val="24"/>
              </w:rPr>
              <w:t xml:space="preserve"> года в </w:t>
            </w:r>
            <w:r w:rsidR="0015485A">
              <w:rPr>
                <w:sz w:val="24"/>
                <w:szCs w:val="24"/>
              </w:rPr>
              <w:t>4</w:t>
            </w:r>
            <w:r w:rsidR="00DC7AD2">
              <w:rPr>
                <w:sz w:val="24"/>
                <w:szCs w:val="24"/>
              </w:rPr>
              <w:t xml:space="preserve"> ОО</w:t>
            </w:r>
            <w:r w:rsidRPr="00B36803">
              <w:rPr>
                <w:sz w:val="24"/>
                <w:szCs w:val="24"/>
              </w:rPr>
              <w:t>;</w:t>
            </w:r>
          </w:p>
          <w:p w:rsidR="00A56DC3" w:rsidRPr="00B36803" w:rsidRDefault="00A56DC3" w:rsidP="00237D62">
            <w:pPr>
              <w:ind w:firstLine="4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мероприятий в рамках РП Информационная инфраструктура НП «Цифровая экономика» с 2020 года в 1</w:t>
            </w:r>
            <w:r w:rsidR="00567F0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ОО;</w:t>
            </w:r>
          </w:p>
          <w:p w:rsidR="0036330E" w:rsidRPr="00B36803" w:rsidRDefault="0036330E" w:rsidP="00237D62">
            <w:pPr>
              <w:ind w:firstLine="483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- </w:t>
            </w:r>
            <w:r w:rsidRPr="00B36803">
              <w:rPr>
                <w:bCs/>
                <w:spacing w:val="-2"/>
                <w:sz w:val="24"/>
                <w:szCs w:val="24"/>
              </w:rPr>
              <w:t>доля детей-сирот и детей, оставшихся</w:t>
            </w:r>
            <w:r w:rsidRPr="00B36803">
              <w:rPr>
                <w:bCs/>
                <w:sz w:val="24"/>
                <w:szCs w:val="24"/>
              </w:rPr>
              <w:t xml:space="preserve"> без попечения родителей, помещенных в учреждения от общего количества </w:t>
            </w:r>
            <w:proofErr w:type="gramStart"/>
            <w:r w:rsidRPr="00B36803">
              <w:rPr>
                <w:bCs/>
                <w:sz w:val="24"/>
                <w:szCs w:val="24"/>
              </w:rPr>
              <w:t>детей, выявленных н</w:t>
            </w:r>
            <w:r w:rsidR="00DC7AD2">
              <w:rPr>
                <w:bCs/>
                <w:sz w:val="24"/>
                <w:szCs w:val="24"/>
              </w:rPr>
              <w:t xml:space="preserve">а территории </w:t>
            </w:r>
            <w:r w:rsidR="00C4164A">
              <w:rPr>
                <w:bCs/>
                <w:sz w:val="24"/>
                <w:szCs w:val="24"/>
              </w:rPr>
              <w:t>округа</w:t>
            </w:r>
            <w:r w:rsidR="00DC7AD2">
              <w:rPr>
                <w:bCs/>
                <w:sz w:val="24"/>
                <w:szCs w:val="24"/>
              </w:rPr>
              <w:t xml:space="preserve"> составит</w:t>
            </w:r>
            <w:proofErr w:type="gramEnd"/>
            <w:r w:rsidR="00DC7AD2">
              <w:rPr>
                <w:bCs/>
                <w:sz w:val="24"/>
                <w:szCs w:val="24"/>
              </w:rPr>
              <w:t xml:space="preserve"> 22</w:t>
            </w:r>
            <w:r w:rsidRPr="00B36803">
              <w:rPr>
                <w:bCs/>
                <w:sz w:val="24"/>
                <w:szCs w:val="24"/>
              </w:rPr>
              <w:t>;</w:t>
            </w:r>
          </w:p>
          <w:p w:rsidR="0036330E" w:rsidRPr="00B36803" w:rsidRDefault="0036330E" w:rsidP="00237D62">
            <w:pPr>
              <w:pStyle w:val="afff1"/>
              <w:ind w:firstLine="483"/>
              <w:rPr>
                <w:rFonts w:ascii="Times New Roman" w:hAnsi="Times New Roman"/>
                <w:sz w:val="24"/>
                <w:szCs w:val="24"/>
              </w:rPr>
            </w:pPr>
            <w:r w:rsidRPr="00B36803">
              <w:rPr>
                <w:rFonts w:ascii="Times New Roman" w:hAnsi="Times New Roman"/>
                <w:sz w:val="24"/>
                <w:szCs w:val="24"/>
              </w:rPr>
              <w:t xml:space="preserve"> - количество проведенных мероприятий муниципального уровня по распространению результатов Программы составит не менее 2 единиц ежегодно;</w:t>
            </w:r>
          </w:p>
          <w:p w:rsidR="0036330E" w:rsidRPr="00B36803" w:rsidRDefault="0036330E" w:rsidP="00237D62">
            <w:pPr>
              <w:widowControl w:val="0"/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количество специалистов, курирующих вопросы в сфере патриотического воспитания, прошедших курсы повышения квалификации, составит 1 человек;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- количество молодежи, участвующей в мероприятиях по </w:t>
            </w:r>
            <w:r w:rsidRPr="00B36803">
              <w:rPr>
                <w:sz w:val="24"/>
                <w:szCs w:val="24"/>
              </w:rPr>
              <w:lastRenderedPageBreak/>
              <w:t xml:space="preserve">профилактике негативных социальных явлений и экстремизма в молодежной среде составит 2,5 </w:t>
            </w:r>
            <w:proofErr w:type="spellStart"/>
            <w:r w:rsidRPr="00B36803">
              <w:rPr>
                <w:sz w:val="24"/>
                <w:szCs w:val="24"/>
              </w:rPr>
              <w:t>тыс</w:t>
            </w:r>
            <w:proofErr w:type="gramStart"/>
            <w:r w:rsidRPr="00B36803">
              <w:rPr>
                <w:sz w:val="24"/>
                <w:szCs w:val="24"/>
              </w:rPr>
              <w:t>.ч</w:t>
            </w:r>
            <w:proofErr w:type="gramEnd"/>
            <w:r w:rsidRPr="00B36803">
              <w:rPr>
                <w:sz w:val="24"/>
                <w:szCs w:val="24"/>
              </w:rPr>
              <w:t>ел</w:t>
            </w:r>
            <w:proofErr w:type="spellEnd"/>
            <w:r w:rsidRPr="00B36803">
              <w:rPr>
                <w:sz w:val="24"/>
                <w:szCs w:val="24"/>
              </w:rPr>
              <w:t>.</w:t>
            </w:r>
          </w:p>
          <w:p w:rsidR="0036330E" w:rsidRPr="00B36803" w:rsidRDefault="0036330E" w:rsidP="00237D62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- численность молодежи в возрасте от 14 до 30 лет, вовлече</w:t>
            </w:r>
            <w:r w:rsidR="00367250">
              <w:rPr>
                <w:sz w:val="24"/>
                <w:szCs w:val="24"/>
              </w:rPr>
              <w:t xml:space="preserve">нной в </w:t>
            </w:r>
            <w:proofErr w:type="spellStart"/>
            <w:r w:rsidR="00367250">
              <w:rPr>
                <w:sz w:val="24"/>
                <w:szCs w:val="24"/>
              </w:rPr>
              <w:t>форумную</w:t>
            </w:r>
            <w:proofErr w:type="spellEnd"/>
            <w:r w:rsidR="00367250">
              <w:rPr>
                <w:sz w:val="24"/>
                <w:szCs w:val="24"/>
              </w:rPr>
              <w:t xml:space="preserve"> кампанию,</w:t>
            </w:r>
            <w:r w:rsidR="00032962">
              <w:rPr>
                <w:sz w:val="24"/>
                <w:szCs w:val="24"/>
              </w:rPr>
              <w:t xml:space="preserve"> достигнет 23</w:t>
            </w:r>
            <w:r w:rsidR="00C90A37">
              <w:rPr>
                <w:sz w:val="24"/>
                <w:szCs w:val="24"/>
              </w:rPr>
              <w:t>0 человек</w:t>
            </w:r>
            <w:r w:rsidRPr="00B36803">
              <w:rPr>
                <w:sz w:val="24"/>
                <w:szCs w:val="24"/>
              </w:rPr>
              <w:t>;</w:t>
            </w:r>
          </w:p>
          <w:p w:rsidR="0036330E" w:rsidRPr="00B36803" w:rsidRDefault="0036330E" w:rsidP="00304CE3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- количество поддержанных проектов, реализуемых молодежью на территории </w:t>
            </w:r>
            <w:proofErr w:type="spellStart"/>
            <w:r w:rsidRPr="00B36803">
              <w:rPr>
                <w:sz w:val="24"/>
                <w:szCs w:val="24"/>
              </w:rPr>
              <w:t>Починковско</w:t>
            </w:r>
            <w:r w:rsidR="00032962">
              <w:rPr>
                <w:sz w:val="24"/>
                <w:szCs w:val="24"/>
              </w:rPr>
              <w:t>го</w:t>
            </w:r>
            <w:proofErr w:type="spellEnd"/>
            <w:r w:rsidR="00032962">
              <w:rPr>
                <w:sz w:val="24"/>
                <w:szCs w:val="24"/>
              </w:rPr>
              <w:t xml:space="preserve"> муниципального </w:t>
            </w:r>
            <w:r w:rsidR="00C4164A">
              <w:rPr>
                <w:sz w:val="24"/>
                <w:szCs w:val="24"/>
              </w:rPr>
              <w:t>округа</w:t>
            </w:r>
            <w:r w:rsidR="00741FE8">
              <w:rPr>
                <w:sz w:val="24"/>
                <w:szCs w:val="24"/>
              </w:rPr>
              <w:t>, в 2028</w:t>
            </w:r>
            <w:r w:rsidRPr="00B36803">
              <w:rPr>
                <w:sz w:val="24"/>
                <w:szCs w:val="24"/>
              </w:rPr>
              <w:t xml:space="preserve"> году достигнет 3.</w:t>
            </w:r>
          </w:p>
        </w:tc>
      </w:tr>
      <w:tr w:rsidR="0036330E" w:rsidRPr="00B36803" w:rsidTr="00237D62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80"/>
          <w:tblCellSpacing w:w="5" w:type="nil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B36803" w:rsidRDefault="0036330E" w:rsidP="00237D6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6330E" w:rsidRPr="00B36803" w:rsidRDefault="0036330E" w:rsidP="0036330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6330E" w:rsidRDefault="0036330E" w:rsidP="007E7BF5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C90A37" w:rsidRPr="00B36803" w:rsidRDefault="00C90A37" w:rsidP="007E7BF5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36330E" w:rsidRPr="00B36803" w:rsidRDefault="0036330E" w:rsidP="0036330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B36803">
        <w:rPr>
          <w:b/>
          <w:sz w:val="24"/>
          <w:szCs w:val="24"/>
        </w:rPr>
        <w:t xml:space="preserve">2. ТЕКСТ ПРОГРАММЫ </w:t>
      </w:r>
    </w:p>
    <w:p w:rsidR="0036330E" w:rsidRPr="00B36803" w:rsidRDefault="0036330E" w:rsidP="0036330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6330E" w:rsidRPr="00B36803" w:rsidRDefault="0036330E" w:rsidP="0036330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 Характеристика текущего состояния</w:t>
      </w:r>
    </w:p>
    <w:p w:rsidR="0036330E" w:rsidRPr="00B36803" w:rsidRDefault="0036330E" w:rsidP="0036330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6330E" w:rsidRPr="00B36803" w:rsidRDefault="0036330E" w:rsidP="0036330E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 1. Общее образование</w:t>
      </w:r>
    </w:p>
    <w:p w:rsidR="0036330E" w:rsidRPr="00B36803" w:rsidRDefault="0036330E" w:rsidP="0036330E">
      <w:pPr>
        <w:pStyle w:val="af9"/>
        <w:ind w:firstLine="567"/>
        <w:jc w:val="both"/>
        <w:rPr>
          <w:color w:val="auto"/>
        </w:rPr>
      </w:pPr>
      <w:r w:rsidRPr="00B36803">
        <w:rPr>
          <w:color w:val="auto"/>
        </w:rPr>
        <w:t>В соответствии с Федеральным законом от 29 декабря 2012 года № 273-ФЗ «Об образовании в Российской Федерации» дошкольное образование является одним из уровней общего образования.</w:t>
      </w:r>
    </w:p>
    <w:p w:rsidR="0036330E" w:rsidRPr="00B36803" w:rsidRDefault="0036330E" w:rsidP="0036330E">
      <w:pPr>
        <w:pStyle w:val="af9"/>
        <w:ind w:firstLine="567"/>
        <w:jc w:val="both"/>
        <w:rPr>
          <w:color w:val="auto"/>
        </w:rPr>
      </w:pPr>
      <w:r w:rsidRPr="00B36803">
        <w:rPr>
          <w:color w:val="auto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:rsidR="0036330E" w:rsidRDefault="0036330E" w:rsidP="0036330E">
      <w:pPr>
        <w:pStyle w:val="af9"/>
        <w:ind w:firstLine="567"/>
        <w:jc w:val="both"/>
        <w:rPr>
          <w:color w:val="auto"/>
        </w:rPr>
      </w:pPr>
      <w:proofErr w:type="gramStart"/>
      <w:r w:rsidRPr="00B36803">
        <w:rPr>
          <w:color w:val="auto"/>
        </w:rPr>
        <w:t>В Указе Президента Российской Федерации от 7 мая 2012 года № 599 «О мерах по реализации государственной политики в области образования и науки» в части достижения к 2016 году 100 процентов доступности дошкольного образования для детей от 3 до 7 лет ставилась задача по разработке комплекса мероприятий, направленных на ликвидацию очередей на зачисление детей в возрасте от 3 до 7 лет</w:t>
      </w:r>
      <w:proofErr w:type="gramEnd"/>
      <w:r w:rsidRPr="00B36803">
        <w:rPr>
          <w:color w:val="auto"/>
        </w:rPr>
        <w:t xml:space="preserve"> в ДОО, предусмотрев расширение форм и способов получения дошкольного образования. </w:t>
      </w:r>
    </w:p>
    <w:p w:rsidR="00146744" w:rsidRPr="00B36803" w:rsidRDefault="00146744" w:rsidP="00146744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</w:t>
      </w:r>
      <w:r w:rsidRPr="00B36803">
        <w:rPr>
          <w:sz w:val="24"/>
          <w:szCs w:val="24"/>
        </w:rPr>
        <w:t>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</w:t>
      </w:r>
      <w:r w:rsidR="00F565B8">
        <w:rPr>
          <w:sz w:val="24"/>
          <w:szCs w:val="24"/>
        </w:rPr>
        <w:t>нности детей в возрасте 3-7 лет</w:t>
      </w:r>
      <w:r w:rsidRPr="00B36803">
        <w:rPr>
          <w:sz w:val="24"/>
          <w:szCs w:val="24"/>
        </w:rPr>
        <w:t xml:space="preserve">) составила в целом по </w:t>
      </w:r>
      <w:proofErr w:type="spellStart"/>
      <w:r w:rsidRPr="00B36803">
        <w:rPr>
          <w:sz w:val="24"/>
          <w:szCs w:val="24"/>
        </w:rPr>
        <w:t>Починковскому</w:t>
      </w:r>
      <w:proofErr w:type="spellEnd"/>
      <w:r w:rsidRPr="00B36803">
        <w:rPr>
          <w:sz w:val="24"/>
          <w:szCs w:val="24"/>
        </w:rPr>
        <w:t xml:space="preserve"> муниципальному </w:t>
      </w:r>
      <w:r>
        <w:rPr>
          <w:sz w:val="24"/>
          <w:szCs w:val="24"/>
        </w:rPr>
        <w:t>округу 100</w:t>
      </w:r>
      <w:r w:rsidRPr="00B36803">
        <w:rPr>
          <w:sz w:val="24"/>
          <w:szCs w:val="24"/>
        </w:rPr>
        <w:t xml:space="preserve"> %</w:t>
      </w:r>
      <w:r w:rsidRPr="00B36803">
        <w:rPr>
          <w:bCs/>
          <w:sz w:val="24"/>
          <w:szCs w:val="24"/>
        </w:rPr>
        <w:t xml:space="preserve">. </w:t>
      </w:r>
    </w:p>
    <w:p w:rsidR="00113F03" w:rsidRPr="00F565B8" w:rsidRDefault="00113F03" w:rsidP="00113F03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В систему дошкольного образования </w:t>
      </w:r>
      <w:proofErr w:type="spellStart"/>
      <w:r w:rsidRPr="00F565B8">
        <w:rPr>
          <w:sz w:val="24"/>
          <w:szCs w:val="24"/>
        </w:rPr>
        <w:t>Починковского</w:t>
      </w:r>
      <w:proofErr w:type="spellEnd"/>
      <w:r w:rsidRPr="00F565B8">
        <w:rPr>
          <w:sz w:val="24"/>
          <w:szCs w:val="24"/>
        </w:rPr>
        <w:t xml:space="preserve"> муниципального района</w:t>
      </w:r>
      <w:r w:rsidR="008C17DF" w:rsidRPr="00F565B8">
        <w:rPr>
          <w:sz w:val="24"/>
          <w:szCs w:val="24"/>
        </w:rPr>
        <w:t xml:space="preserve"> на 1 января 2025 года входят</w:t>
      </w:r>
      <w:r w:rsidRPr="00F565B8">
        <w:rPr>
          <w:sz w:val="24"/>
          <w:szCs w:val="24"/>
        </w:rPr>
        <w:t xml:space="preserve"> 17 детских садов, 4 общеобразовательных школ, в которых есть группы дошкольного образования. Контингент воспитанников составляет 718 детей, число мест для детей дошкольного возраста в ОО </w:t>
      </w:r>
      <w:proofErr w:type="spellStart"/>
      <w:r w:rsidRPr="00F565B8">
        <w:rPr>
          <w:sz w:val="24"/>
          <w:szCs w:val="24"/>
        </w:rPr>
        <w:t>Починковского</w:t>
      </w:r>
      <w:proofErr w:type="spellEnd"/>
      <w:r w:rsidRPr="00F565B8">
        <w:rPr>
          <w:sz w:val="24"/>
          <w:szCs w:val="24"/>
        </w:rPr>
        <w:t xml:space="preserve"> округа на начало 2025 года - 953. </w:t>
      </w:r>
    </w:p>
    <w:p w:rsidR="00113F03" w:rsidRPr="00F565B8" w:rsidRDefault="00113F03" w:rsidP="00113F03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Охват дошкольным образованием детей от 1 года до 7 лет в 2025 году в </w:t>
      </w:r>
      <w:proofErr w:type="spellStart"/>
      <w:r w:rsidRPr="00F565B8">
        <w:rPr>
          <w:sz w:val="24"/>
          <w:szCs w:val="24"/>
        </w:rPr>
        <w:t>Починковском</w:t>
      </w:r>
      <w:proofErr w:type="spellEnd"/>
      <w:r w:rsidRPr="00F565B8">
        <w:rPr>
          <w:sz w:val="24"/>
          <w:szCs w:val="24"/>
        </w:rPr>
        <w:t xml:space="preserve"> муниципальном округе составил 81% (по Нижегородской области 85%).</w:t>
      </w:r>
    </w:p>
    <w:p w:rsidR="00113F03" w:rsidRPr="00F565B8" w:rsidRDefault="00113F03" w:rsidP="00113F0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>Изменения в сети ОО, реализующих образовательную программу дошкольного образования и численности детей, посещающих эти ОО, представлены в следующей таблице:</w:t>
      </w: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425"/>
        <w:gridCol w:w="567"/>
        <w:gridCol w:w="567"/>
        <w:gridCol w:w="567"/>
        <w:gridCol w:w="567"/>
        <w:gridCol w:w="567"/>
        <w:gridCol w:w="48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F565B8" w:rsidRPr="00F565B8" w:rsidTr="00F565B8">
        <w:trPr>
          <w:cantSplit/>
          <w:trHeight w:val="872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2013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2014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2015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2016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2017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2018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2019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2020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2021</w:t>
            </w:r>
          </w:p>
          <w:p w:rsidR="00F565B8" w:rsidRPr="00F565B8" w:rsidRDefault="00F565B8" w:rsidP="008C17DF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2022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2023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2024 год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2025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2026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2027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8C17DF">
            <w:pPr>
              <w:rPr>
                <w:bCs/>
              </w:rPr>
            </w:pPr>
            <w:r w:rsidRPr="00F565B8">
              <w:rPr>
                <w:bCs/>
              </w:rPr>
              <w:t>2028 год</w:t>
            </w:r>
          </w:p>
        </w:tc>
      </w:tr>
      <w:tr w:rsidR="00F565B8" w:rsidRPr="00F565B8" w:rsidTr="00F565B8">
        <w:trPr>
          <w:cantSplit/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both"/>
              <w:rPr>
                <w:bCs/>
              </w:rPr>
            </w:pPr>
            <w:r w:rsidRPr="00F565B8">
              <w:rPr>
                <w:bCs/>
              </w:rPr>
              <w:t>Число ДОО (в том числе начальные школы – детские сады) – всего, единиц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tabs>
                <w:tab w:val="right" w:pos="355"/>
              </w:tabs>
            </w:pPr>
            <w:r w:rsidRPr="00F565B8">
              <w:tab/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17</w:t>
            </w:r>
          </w:p>
        </w:tc>
      </w:tr>
      <w:tr w:rsidR="00F565B8" w:rsidRPr="00F565B8" w:rsidTr="00F565B8">
        <w:trPr>
          <w:cantSplit/>
          <w:trHeight w:val="36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both"/>
              <w:rPr>
                <w:bCs/>
              </w:rPr>
            </w:pPr>
            <w:r w:rsidRPr="00F565B8">
              <w:rPr>
                <w:bCs/>
              </w:rPr>
              <w:t>Кроме того, ОБОО, имеющие группы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4</w:t>
            </w:r>
          </w:p>
        </w:tc>
      </w:tr>
      <w:tr w:rsidR="00F565B8" w:rsidRPr="00F565B8" w:rsidTr="00F565B8">
        <w:trPr>
          <w:cantSplit/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both"/>
              <w:rPr>
                <w:bCs/>
              </w:rPr>
            </w:pPr>
            <w:r w:rsidRPr="00F565B8">
              <w:rPr>
                <w:bCs/>
              </w:rPr>
              <w:t>Число мест в ОО, реализующих основную общеобразовательную программу дошкольного образования, –</w:t>
            </w:r>
          </w:p>
          <w:p w:rsidR="00F565B8" w:rsidRPr="00F565B8" w:rsidRDefault="00F565B8" w:rsidP="00F565B8">
            <w:pPr>
              <w:jc w:val="both"/>
              <w:rPr>
                <w:bCs/>
              </w:rPr>
            </w:pPr>
            <w:r w:rsidRPr="00F565B8">
              <w:rPr>
                <w:bCs/>
              </w:rPr>
              <w:t>всего, единиц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997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989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953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940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940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940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940</w:t>
            </w:r>
          </w:p>
        </w:tc>
      </w:tr>
      <w:tr w:rsidR="00F565B8" w:rsidRPr="00F565B8" w:rsidTr="00F565B8">
        <w:trPr>
          <w:cantSplit/>
          <w:trHeight w:val="36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both"/>
              <w:rPr>
                <w:bCs/>
              </w:rPr>
            </w:pPr>
            <w:r w:rsidRPr="00F565B8">
              <w:rPr>
                <w:bCs/>
              </w:rPr>
              <w:lastRenderedPageBreak/>
              <w:t>Численность детей, воспитывающихся в ДОО, – всего, человек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1015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965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993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936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936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854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837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5B8" w:rsidRPr="00F565B8" w:rsidRDefault="00F565B8" w:rsidP="00F565B8">
            <w:pPr>
              <w:jc w:val="center"/>
            </w:pPr>
            <w:r w:rsidRPr="00F565B8">
              <w:t>837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743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718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691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691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691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5B8" w:rsidRPr="00F565B8" w:rsidRDefault="00F565B8" w:rsidP="00F565B8">
            <w:pPr>
              <w:jc w:val="center"/>
            </w:pPr>
            <w:r w:rsidRPr="00F565B8">
              <w:t>691</w:t>
            </w:r>
          </w:p>
        </w:tc>
      </w:tr>
    </w:tbl>
    <w:p w:rsidR="00113F03" w:rsidRPr="00F565B8" w:rsidRDefault="00113F03" w:rsidP="00146744">
      <w:pPr>
        <w:ind w:firstLine="708"/>
        <w:jc w:val="both"/>
        <w:rPr>
          <w:sz w:val="24"/>
          <w:szCs w:val="24"/>
        </w:rPr>
      </w:pPr>
      <w:proofErr w:type="gramStart"/>
      <w:r w:rsidRPr="00F565B8">
        <w:rPr>
          <w:sz w:val="24"/>
          <w:szCs w:val="24"/>
        </w:rPr>
        <w:t>Численность детей, состоящих на учете для получения места в ДОО от 0 до 6 лет, по оперативным данным на 1 января 2025 года составляет 125 человек</w:t>
      </w:r>
      <w:r w:rsidR="00146744" w:rsidRPr="00F565B8">
        <w:rPr>
          <w:color w:val="000000"/>
          <w:sz w:val="24"/>
          <w:szCs w:val="24"/>
        </w:rPr>
        <w:t xml:space="preserve"> (из них 51 детей - от 0 до 1 года, 66 детей – от 1 года до 2-х лет, 8 детей – от 2-х до 3-х лет, 0 детей – от 3 до 7 лет)</w:t>
      </w:r>
      <w:r w:rsidRPr="00F565B8">
        <w:rPr>
          <w:sz w:val="24"/>
          <w:szCs w:val="24"/>
        </w:rPr>
        <w:t>, а фактическая потребность</w:t>
      </w:r>
      <w:proofErr w:type="gramEnd"/>
      <w:r w:rsidRPr="00F565B8">
        <w:rPr>
          <w:sz w:val="24"/>
          <w:szCs w:val="24"/>
        </w:rPr>
        <w:t xml:space="preserve"> в местах в ДОО на начало 2025/2026 учебного года составляет 67 человека (дети с 1,6 до 6 лет, чьи родители хотели бы получить место в детском саду на 1 сентября 2026 года). </w:t>
      </w:r>
    </w:p>
    <w:p w:rsidR="00F565B8" w:rsidRPr="00F565B8" w:rsidRDefault="00F565B8" w:rsidP="00F565B8">
      <w:pPr>
        <w:ind w:firstLine="720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Доступность услуг дошкольного образования для детей до 3-х лет в </w:t>
      </w:r>
      <w:proofErr w:type="spellStart"/>
      <w:r w:rsidRPr="00F565B8">
        <w:rPr>
          <w:sz w:val="24"/>
          <w:szCs w:val="24"/>
        </w:rPr>
        <w:t>Починковском</w:t>
      </w:r>
      <w:proofErr w:type="spellEnd"/>
      <w:r w:rsidRPr="00F565B8">
        <w:rPr>
          <w:sz w:val="24"/>
          <w:szCs w:val="24"/>
        </w:rPr>
        <w:t xml:space="preserve"> муниципальном районе на 1 января 2025 года составляет 96%.</w:t>
      </w:r>
    </w:p>
    <w:p w:rsidR="00113F03" w:rsidRPr="00F565B8" w:rsidRDefault="00113F03" w:rsidP="00113F03">
      <w:pPr>
        <w:jc w:val="both"/>
        <w:rPr>
          <w:sz w:val="24"/>
          <w:szCs w:val="24"/>
        </w:rPr>
      </w:pPr>
      <w:bookmarkStart w:id="8" w:name="sub_2118"/>
      <w:r w:rsidRPr="00F565B8">
        <w:rPr>
          <w:sz w:val="24"/>
          <w:szCs w:val="24"/>
        </w:rPr>
        <w:tab/>
        <w:t>В последние годы произошли существенные изменения в демографической политике государства. Существенную роль в определении приоритетных социальных программ стали играть забота о молодой семье, оказание помощи в уходе за ребенком, обеспечение надлежащих условий содержания, когда ребенок находится вне семьи, расширение сети дошкольных образовательных организаций.</w:t>
      </w:r>
    </w:p>
    <w:p w:rsidR="00146744" w:rsidRPr="00F565B8" w:rsidRDefault="00113F03" w:rsidP="00146744">
      <w:pPr>
        <w:ind w:left="142" w:firstLine="425"/>
        <w:jc w:val="both"/>
        <w:rPr>
          <w:sz w:val="24"/>
          <w:szCs w:val="24"/>
        </w:rPr>
      </w:pPr>
      <w:proofErr w:type="gramStart"/>
      <w:r w:rsidRPr="00F565B8">
        <w:rPr>
          <w:sz w:val="24"/>
          <w:szCs w:val="24"/>
        </w:rPr>
        <w:t>В реализации Указа Президента Российской Федерации от 9 октября 2007 года N 1351 "Об утверждении Концепции демографической политики Российской Федерации на период до 2025 года" роль системы дошкольного образования очень значима - это тот социальный институт, который не только позволяет женщине-матери вернуться к своей профессиональной деятельности, но и обеспечивает раннее развитие ребенка и подготовку его к школе.</w:t>
      </w:r>
      <w:bookmarkEnd w:id="8"/>
      <w:proofErr w:type="gramEnd"/>
    </w:p>
    <w:p w:rsidR="00113F03" w:rsidRPr="00F565B8" w:rsidRDefault="00113F03" w:rsidP="00146744">
      <w:pPr>
        <w:ind w:left="142" w:firstLine="425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Также в настоящее время явно недостаточен приток молодых специалистов в ДОО по причинам низкого социального престижа профессии, высоких нагрузок, слабой социальной защищенности работников дошкольной сферы. </w:t>
      </w:r>
    </w:p>
    <w:p w:rsidR="00113F03" w:rsidRPr="00F565B8" w:rsidRDefault="00113F03" w:rsidP="00113F03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В муниципальных ДОО высшее профессиональное образование имеют 73 педагогов (71%), среднее профессиональное - 30 педагогов (29%). </w:t>
      </w:r>
    </w:p>
    <w:p w:rsidR="00113F03" w:rsidRPr="00F565B8" w:rsidRDefault="00113F03" w:rsidP="00113F03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>Свыше 20 лет работают 50 педагога (49%), от 10 до 20 лет - 24 педагогов (23%), от 5 до 10 лет - 11 педагогов (11%), от 0 до 5 лет - 18 педагогов (17%).</w:t>
      </w:r>
    </w:p>
    <w:p w:rsidR="00113F03" w:rsidRPr="00B36803" w:rsidRDefault="00113F03" w:rsidP="00113F03">
      <w:pPr>
        <w:ind w:firstLine="567"/>
        <w:jc w:val="both"/>
        <w:rPr>
          <w:sz w:val="24"/>
          <w:szCs w:val="24"/>
        </w:rPr>
      </w:pPr>
      <w:proofErr w:type="gramStart"/>
      <w:r w:rsidRPr="00F565B8">
        <w:rPr>
          <w:sz w:val="24"/>
          <w:szCs w:val="24"/>
        </w:rPr>
        <w:t>На конец 2025 года</w:t>
      </w:r>
      <w:r w:rsidRPr="00F565B8">
        <w:rPr>
          <w:sz w:val="24"/>
          <w:szCs w:val="24"/>
        </w:rPr>
        <w:tab/>
        <w:t>высшая квалификационные категория у 37 педагогов (36%), первая - у 42 педагогов (41%), «соответствие занимаемой должности» - у 4 педагогов (4%), не имеют категории 20 педагогов (19%).</w:t>
      </w:r>
      <w:proofErr w:type="gramEnd"/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 xml:space="preserve">С целью реализации конституционного права граждан на получение общедоступного и бесплатного начального общего, основного общего, среднего общего образования в </w:t>
      </w:r>
      <w:proofErr w:type="spellStart"/>
      <w:r w:rsidRPr="00B36803">
        <w:rPr>
          <w:sz w:val="24"/>
          <w:szCs w:val="24"/>
        </w:rPr>
        <w:t>Починковском</w:t>
      </w:r>
      <w:proofErr w:type="spellEnd"/>
      <w:r w:rsidRPr="00B36803">
        <w:rPr>
          <w:sz w:val="24"/>
          <w:szCs w:val="24"/>
        </w:rPr>
        <w:t xml:space="preserve"> муниципальном </w:t>
      </w:r>
      <w:r w:rsidR="002E0653">
        <w:rPr>
          <w:sz w:val="24"/>
          <w:szCs w:val="24"/>
        </w:rPr>
        <w:t>районе</w:t>
      </w:r>
      <w:r w:rsidRPr="00B36803">
        <w:rPr>
          <w:sz w:val="24"/>
          <w:szCs w:val="24"/>
        </w:rPr>
        <w:t xml:space="preserve"> на 1 сентября 2014/2015 учебного года функционируют 16 – общеобразовательных организаций: 15 общеобразовательных школ, в 5 из них имеются филиалы, 1 - специальная (коррекционная) общеобразовательная школа-интернат для обучающихся, воспитанников с ограниченными возможностями здоровья.</w:t>
      </w:r>
      <w:proofErr w:type="gramEnd"/>
    </w:p>
    <w:p w:rsidR="0068086A" w:rsidRPr="0068086A" w:rsidRDefault="0068086A" w:rsidP="0068086A">
      <w:pPr>
        <w:ind w:firstLine="709"/>
        <w:jc w:val="both"/>
        <w:rPr>
          <w:sz w:val="24"/>
          <w:szCs w:val="24"/>
        </w:rPr>
      </w:pPr>
      <w:proofErr w:type="gramStart"/>
      <w:r w:rsidRPr="0068086A">
        <w:rPr>
          <w:sz w:val="24"/>
          <w:szCs w:val="24"/>
        </w:rPr>
        <w:t>В 2025-2026 учебном году в округе функционируют 12 общеобразовательных школ (10 средних, 2 основных), в 4 средних школах имеются филиалы основного общего образования); 17 дошкольных образовательных организаций; 2 организации дополнительного образования детей.</w:t>
      </w:r>
      <w:proofErr w:type="gramEnd"/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целях выбора учащимися программ профильного обучения с учетом их склонностей и способностей в </w:t>
      </w:r>
      <w:r w:rsidR="00C4164A">
        <w:rPr>
          <w:sz w:val="24"/>
          <w:szCs w:val="24"/>
        </w:rPr>
        <w:t>округ</w:t>
      </w:r>
      <w:r w:rsidRPr="00B36803">
        <w:rPr>
          <w:sz w:val="24"/>
          <w:szCs w:val="24"/>
        </w:rPr>
        <w:t xml:space="preserve">е сохранена система профильного обучения: в МБ ОУ </w:t>
      </w:r>
      <w:proofErr w:type="spellStart"/>
      <w:r w:rsidRPr="00B36803">
        <w:rPr>
          <w:sz w:val="24"/>
          <w:szCs w:val="24"/>
        </w:rPr>
        <w:t>Починковской</w:t>
      </w:r>
      <w:proofErr w:type="spellEnd"/>
      <w:r w:rsidRPr="00B36803">
        <w:rPr>
          <w:sz w:val="24"/>
          <w:szCs w:val="24"/>
        </w:rPr>
        <w:t xml:space="preserve"> СШ и МБ ОУ </w:t>
      </w:r>
      <w:proofErr w:type="spellStart"/>
      <w:r w:rsidRPr="00B36803">
        <w:rPr>
          <w:sz w:val="24"/>
          <w:szCs w:val="24"/>
        </w:rPr>
        <w:t>Газопроводской</w:t>
      </w:r>
      <w:proofErr w:type="spellEnd"/>
      <w:r w:rsidRPr="00B36803">
        <w:rPr>
          <w:sz w:val="24"/>
          <w:szCs w:val="24"/>
        </w:rPr>
        <w:t xml:space="preserve"> СШ тринадцатый год функционируют классы профильного обучения. Из 25 классов (10,11 классы) профильное обучение реализуется в 8-ми классах с общей численностью 134 обучающихся, что составляет 66% от общего числа обучающихся 10-11 классов.</w:t>
      </w:r>
    </w:p>
    <w:p w:rsidR="0036330E" w:rsidRDefault="0036330E" w:rsidP="0036330E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>В 2014/2015 учебном году в данных школах открылось обучение по индивидуальны учебным планам профильного обучения.</w:t>
      </w:r>
      <w:proofErr w:type="gramEnd"/>
    </w:p>
    <w:p w:rsidR="00C1743F" w:rsidRDefault="00C1743F" w:rsidP="003633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2023 года в школах реализуется </w:t>
      </w:r>
      <w:proofErr w:type="spellStart"/>
      <w:r>
        <w:rPr>
          <w:sz w:val="24"/>
          <w:szCs w:val="24"/>
        </w:rPr>
        <w:t>профминимум</w:t>
      </w:r>
      <w:proofErr w:type="spellEnd"/>
      <w:r>
        <w:rPr>
          <w:sz w:val="24"/>
          <w:szCs w:val="24"/>
        </w:rPr>
        <w:t>, с 2024 года внедрена реализация единой модели профориентации.</w:t>
      </w:r>
    </w:p>
    <w:p w:rsidR="00FC645B" w:rsidRDefault="00F14A92" w:rsidP="00F14A92">
      <w:pPr>
        <w:ind w:firstLine="709"/>
        <w:jc w:val="both"/>
        <w:rPr>
          <w:sz w:val="24"/>
          <w:szCs w:val="24"/>
        </w:rPr>
      </w:pPr>
      <w:r w:rsidRPr="00F14A92">
        <w:rPr>
          <w:sz w:val="24"/>
          <w:szCs w:val="24"/>
        </w:rPr>
        <w:t xml:space="preserve">На базе 5 школ открыты профильные классы: Аграрный класс (МБОУ </w:t>
      </w:r>
      <w:proofErr w:type="spellStart"/>
      <w:r w:rsidRPr="00F14A92">
        <w:rPr>
          <w:sz w:val="24"/>
          <w:szCs w:val="24"/>
        </w:rPr>
        <w:t>Починковская</w:t>
      </w:r>
      <w:proofErr w:type="spellEnd"/>
      <w:r w:rsidRPr="00F14A92">
        <w:rPr>
          <w:sz w:val="24"/>
          <w:szCs w:val="24"/>
        </w:rPr>
        <w:t xml:space="preserve"> СШ, МБОУ </w:t>
      </w:r>
      <w:proofErr w:type="spellStart"/>
      <w:r w:rsidRPr="00F14A92">
        <w:rPr>
          <w:sz w:val="24"/>
          <w:szCs w:val="24"/>
        </w:rPr>
        <w:t>Пеля</w:t>
      </w:r>
      <w:proofErr w:type="spellEnd"/>
      <w:r w:rsidRPr="00F14A92">
        <w:rPr>
          <w:sz w:val="24"/>
          <w:szCs w:val="24"/>
        </w:rPr>
        <w:t xml:space="preserve">-Хованская СШ, МБОУ </w:t>
      </w:r>
      <w:proofErr w:type="spellStart"/>
      <w:r w:rsidRPr="00F14A92">
        <w:rPr>
          <w:sz w:val="24"/>
          <w:szCs w:val="24"/>
        </w:rPr>
        <w:t>Кочкуровская</w:t>
      </w:r>
      <w:proofErr w:type="spellEnd"/>
      <w:r w:rsidRPr="00F14A92">
        <w:rPr>
          <w:sz w:val="24"/>
          <w:szCs w:val="24"/>
        </w:rPr>
        <w:t xml:space="preserve"> СШ, МБОУ Никитинская СШ), </w:t>
      </w:r>
      <w:r w:rsidRPr="00F14A92">
        <w:rPr>
          <w:sz w:val="24"/>
          <w:szCs w:val="24"/>
          <w:lang w:val="en-US"/>
        </w:rPr>
        <w:t>IT</w:t>
      </w:r>
      <w:r w:rsidRPr="00F14A92">
        <w:rPr>
          <w:sz w:val="24"/>
          <w:szCs w:val="24"/>
        </w:rPr>
        <w:t xml:space="preserve">-класс (МБОУ </w:t>
      </w:r>
      <w:proofErr w:type="spellStart"/>
      <w:r w:rsidRPr="00F14A92">
        <w:rPr>
          <w:sz w:val="24"/>
          <w:szCs w:val="24"/>
        </w:rPr>
        <w:t>Починковская</w:t>
      </w:r>
      <w:proofErr w:type="spellEnd"/>
      <w:r w:rsidRPr="00F14A92">
        <w:rPr>
          <w:sz w:val="24"/>
          <w:szCs w:val="24"/>
        </w:rPr>
        <w:t xml:space="preserve"> СШ, МБОУ </w:t>
      </w:r>
      <w:proofErr w:type="spellStart"/>
      <w:r w:rsidRPr="00F14A92">
        <w:rPr>
          <w:sz w:val="24"/>
          <w:szCs w:val="24"/>
        </w:rPr>
        <w:t>Кочкуровская</w:t>
      </w:r>
      <w:proofErr w:type="spellEnd"/>
      <w:r w:rsidRPr="00F14A92">
        <w:rPr>
          <w:sz w:val="24"/>
          <w:szCs w:val="24"/>
        </w:rPr>
        <w:t xml:space="preserve"> СШ, МБОУ </w:t>
      </w:r>
      <w:proofErr w:type="spellStart"/>
      <w:r w:rsidRPr="00F14A92">
        <w:rPr>
          <w:sz w:val="24"/>
          <w:szCs w:val="24"/>
        </w:rPr>
        <w:t>Наруксовская</w:t>
      </w:r>
      <w:proofErr w:type="spellEnd"/>
      <w:r w:rsidRPr="00F14A92">
        <w:rPr>
          <w:sz w:val="24"/>
          <w:szCs w:val="24"/>
        </w:rPr>
        <w:t xml:space="preserve"> СШ), </w:t>
      </w:r>
      <w:r w:rsidRPr="00F14A92">
        <w:rPr>
          <w:sz w:val="24"/>
          <w:szCs w:val="24"/>
        </w:rPr>
        <w:lastRenderedPageBreak/>
        <w:t xml:space="preserve">Психолого-педагогический класс (МБОУ </w:t>
      </w:r>
      <w:proofErr w:type="spellStart"/>
      <w:r w:rsidRPr="00F14A92">
        <w:rPr>
          <w:sz w:val="24"/>
          <w:szCs w:val="24"/>
        </w:rPr>
        <w:t>Починковская</w:t>
      </w:r>
      <w:proofErr w:type="spellEnd"/>
      <w:r w:rsidRPr="00F14A92">
        <w:rPr>
          <w:sz w:val="24"/>
          <w:szCs w:val="24"/>
        </w:rPr>
        <w:t xml:space="preserve"> СШ), в </w:t>
      </w:r>
      <w:proofErr w:type="gramStart"/>
      <w:r w:rsidRPr="00F14A92">
        <w:rPr>
          <w:sz w:val="24"/>
          <w:szCs w:val="24"/>
        </w:rPr>
        <w:t>которых</w:t>
      </w:r>
      <w:proofErr w:type="gramEnd"/>
      <w:r w:rsidRPr="00F14A92">
        <w:rPr>
          <w:sz w:val="24"/>
          <w:szCs w:val="24"/>
        </w:rPr>
        <w:t xml:space="preserve"> организуется профессиональное обучение и получение обучающимися первой профессии, согласно выбранному направлению. Для организации работы классов заключены соглашения с ГБПОУ «</w:t>
      </w:r>
      <w:proofErr w:type="spellStart"/>
      <w:r w:rsidRPr="00F14A92">
        <w:rPr>
          <w:sz w:val="24"/>
          <w:szCs w:val="24"/>
        </w:rPr>
        <w:t>Починковский</w:t>
      </w:r>
      <w:proofErr w:type="spellEnd"/>
      <w:r w:rsidRPr="00F14A92">
        <w:rPr>
          <w:sz w:val="24"/>
          <w:szCs w:val="24"/>
        </w:rPr>
        <w:t xml:space="preserve"> сельскохозяйственный техникум», НГПУ им. К. Минина, ГБПОУ «Нижегородский индустриальный колледж», ФГБОУ </w:t>
      </w:r>
      <w:proofErr w:type="gramStart"/>
      <w:r w:rsidRPr="00F14A92">
        <w:rPr>
          <w:sz w:val="24"/>
          <w:szCs w:val="24"/>
        </w:rPr>
        <w:t>ВО</w:t>
      </w:r>
      <w:proofErr w:type="gramEnd"/>
      <w:r w:rsidRPr="00F14A92">
        <w:rPr>
          <w:sz w:val="24"/>
          <w:szCs w:val="24"/>
        </w:rPr>
        <w:t xml:space="preserve"> «Нижегородский государственный агротехнологический университет», а также индустриальными партнерами: ООО «Восток», СПК «Красный пахарь», ООО «Агрофирма «Колос». </w:t>
      </w:r>
    </w:p>
    <w:p w:rsidR="00F14A92" w:rsidRPr="00B36803" w:rsidRDefault="00FC645B" w:rsidP="00F14A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</w:t>
      </w:r>
      <w:r w:rsidR="0068086A">
        <w:rPr>
          <w:sz w:val="24"/>
          <w:szCs w:val="24"/>
        </w:rPr>
        <w:t xml:space="preserve">открыт еще аграрный класс в МБ ОУ </w:t>
      </w:r>
      <w:proofErr w:type="spellStart"/>
      <w:r w:rsidR="0068086A">
        <w:rPr>
          <w:sz w:val="24"/>
          <w:szCs w:val="24"/>
        </w:rPr>
        <w:t>Байковской</w:t>
      </w:r>
      <w:proofErr w:type="spellEnd"/>
      <w:r w:rsidR="0068086A">
        <w:rPr>
          <w:sz w:val="24"/>
          <w:szCs w:val="24"/>
        </w:rPr>
        <w:t xml:space="preserve"> ОШ.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Школьники с ограниченными возможностями здоровья имеют возможность получить образование по специальным (коррекционным) программам </w:t>
      </w:r>
      <w:r w:rsidRPr="00B36803">
        <w:rPr>
          <w:sz w:val="24"/>
          <w:szCs w:val="24"/>
          <w:lang w:val="en-US"/>
        </w:rPr>
        <w:t>VIII</w:t>
      </w:r>
      <w:r w:rsidRPr="00B36803">
        <w:rPr>
          <w:sz w:val="24"/>
          <w:szCs w:val="24"/>
        </w:rPr>
        <w:t xml:space="preserve"> вида в специальной (коррекционной) школе, где открыто 9 специальных (коррекционных) классов, общий охват детей составляет 63/2,8% от общей численности обучающихся (областной показатель – 3,5%). </w:t>
      </w:r>
    </w:p>
    <w:p w:rsidR="0036330E" w:rsidRDefault="0036330E" w:rsidP="0036330E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 xml:space="preserve">В </w:t>
      </w:r>
      <w:r w:rsidR="00C4164A">
        <w:rPr>
          <w:sz w:val="24"/>
          <w:szCs w:val="24"/>
        </w:rPr>
        <w:t>округ</w:t>
      </w:r>
      <w:r w:rsidRPr="00B36803">
        <w:rPr>
          <w:sz w:val="24"/>
          <w:szCs w:val="24"/>
        </w:rPr>
        <w:t>е отмечается увеличение численности детей с ограниченными возможностями здоровья, включённых в единый образовательный процесс в общеобразовательных школах с 57 человек в 2011 году до 64 учащихся в 2014 году, из них детей-инвалидов, получающих образование по адаптированной программе – 41 человек, по основной общеобразовательной программе - 18 человека. 9 образовательных организаций осуществляют мероприятия по реабилитации детей-инвалидов в рамках реализации индивидуальных программ реабилитации.</w:t>
      </w:r>
      <w:proofErr w:type="gramEnd"/>
    </w:p>
    <w:p w:rsidR="00BE4C97" w:rsidRPr="00A11DDC" w:rsidRDefault="00BE4C97" w:rsidP="00BE4C97">
      <w:pPr>
        <w:ind w:firstLine="709"/>
        <w:jc w:val="both"/>
        <w:rPr>
          <w:sz w:val="24"/>
          <w:szCs w:val="24"/>
        </w:rPr>
      </w:pPr>
      <w:r w:rsidRPr="00A11DDC">
        <w:rPr>
          <w:sz w:val="24"/>
          <w:szCs w:val="24"/>
        </w:rPr>
        <w:t>В организациях созданы специальные условия для получения образования лицам с ОВЗ, детям - инвалидам: используются специальные образовательные программы, специальные учебники, учебные пособия и дидактические материалы, проводятся индивидуальные коррекционные занятия.</w:t>
      </w:r>
    </w:p>
    <w:p w:rsidR="00BE4C97" w:rsidRPr="00A11DDC" w:rsidRDefault="00BE4C97" w:rsidP="00BE4C97">
      <w:pPr>
        <w:ind w:firstLine="709"/>
        <w:jc w:val="both"/>
        <w:rPr>
          <w:sz w:val="24"/>
          <w:szCs w:val="24"/>
        </w:rPr>
      </w:pPr>
      <w:r w:rsidRPr="00A11DDC">
        <w:rPr>
          <w:sz w:val="24"/>
          <w:szCs w:val="24"/>
        </w:rPr>
        <w:t xml:space="preserve">Количество детей с ограниченными возможностями здоровья и детей-инвалидов </w:t>
      </w:r>
      <w:proofErr w:type="gramStart"/>
      <w:r w:rsidRPr="00A11DDC">
        <w:rPr>
          <w:sz w:val="24"/>
          <w:szCs w:val="24"/>
        </w:rPr>
        <w:t>за имеет</w:t>
      </w:r>
      <w:proofErr w:type="gramEnd"/>
      <w:r w:rsidRPr="00A11DDC">
        <w:rPr>
          <w:sz w:val="24"/>
          <w:szCs w:val="24"/>
        </w:rPr>
        <w:t xml:space="preserve"> тенденцию к увеличению.</w:t>
      </w:r>
    </w:p>
    <w:p w:rsidR="00BE4C97" w:rsidRPr="00A11DDC" w:rsidRDefault="00BE4C97" w:rsidP="00A11DDC">
      <w:pPr>
        <w:ind w:firstLine="709"/>
        <w:jc w:val="both"/>
        <w:rPr>
          <w:bCs/>
          <w:sz w:val="24"/>
          <w:szCs w:val="24"/>
        </w:rPr>
      </w:pPr>
      <w:r w:rsidRPr="00A11DDC">
        <w:rPr>
          <w:bCs/>
          <w:sz w:val="24"/>
          <w:szCs w:val="24"/>
        </w:rPr>
        <w:t xml:space="preserve">Динамика численности детей с ОВЗ и детей – инвалидов, </w:t>
      </w:r>
      <w:proofErr w:type="spellStart"/>
      <w:r w:rsidRPr="00A11DDC">
        <w:rPr>
          <w:bCs/>
          <w:sz w:val="24"/>
          <w:szCs w:val="24"/>
        </w:rPr>
        <w:t>обучающихсяв</w:t>
      </w:r>
      <w:proofErr w:type="spellEnd"/>
      <w:r w:rsidRPr="00A11DDC">
        <w:rPr>
          <w:bCs/>
          <w:sz w:val="24"/>
          <w:szCs w:val="24"/>
        </w:rPr>
        <w:t xml:space="preserve"> общеобразовательных </w:t>
      </w:r>
      <w:proofErr w:type="gramStart"/>
      <w:r w:rsidRPr="00A11DDC">
        <w:rPr>
          <w:bCs/>
          <w:sz w:val="24"/>
          <w:szCs w:val="24"/>
        </w:rPr>
        <w:t>организациях</w:t>
      </w:r>
      <w:proofErr w:type="gramEnd"/>
      <w:r w:rsidRPr="00A11DDC">
        <w:rPr>
          <w:bCs/>
          <w:sz w:val="24"/>
          <w:szCs w:val="24"/>
        </w:rPr>
        <w:t xml:space="preserve"> за последние 5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1254"/>
        <w:gridCol w:w="1559"/>
        <w:gridCol w:w="1418"/>
        <w:gridCol w:w="1276"/>
        <w:gridCol w:w="926"/>
      </w:tblGrid>
      <w:tr w:rsidR="003D52D4" w:rsidTr="00864DC1">
        <w:trPr>
          <w:cantSplit/>
          <w:trHeight w:val="405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Годы</w:t>
            </w:r>
          </w:p>
        </w:tc>
      </w:tr>
      <w:tr w:rsidR="003D52D4" w:rsidTr="003D52D4">
        <w:trPr>
          <w:cantSplit/>
          <w:trHeight w:val="225"/>
          <w:jc w:val="center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2D4" w:rsidRPr="00A11DDC" w:rsidRDefault="003D52D4" w:rsidP="00864DC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A11DDC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</w:t>
            </w:r>
            <w:r w:rsidR="00A11DDC" w:rsidRPr="00A11DDC">
              <w:rPr>
                <w:sz w:val="24"/>
                <w:szCs w:val="24"/>
              </w:rPr>
              <w:t>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A11DDC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D4" w:rsidRPr="00A11DDC" w:rsidRDefault="00A11DDC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4" w:rsidRPr="00A11DDC" w:rsidRDefault="00A11DDC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2025</w:t>
            </w:r>
          </w:p>
        </w:tc>
      </w:tr>
      <w:tr w:rsidR="003D52D4" w:rsidTr="003D52D4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Всего учащихся, чел.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D4" w:rsidRPr="00A11DDC" w:rsidRDefault="003D52D4" w:rsidP="003D52D4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2072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4" w:rsidRPr="00A11DDC" w:rsidRDefault="003D52D4" w:rsidP="003D52D4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1991</w:t>
            </w:r>
          </w:p>
        </w:tc>
      </w:tr>
      <w:tr w:rsidR="00A11DDC" w:rsidTr="00864DC1">
        <w:trPr>
          <w:cantSplit/>
          <w:jc w:val="center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DDC" w:rsidRPr="00A11DDC" w:rsidRDefault="00A11DDC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В том числе</w:t>
            </w:r>
          </w:p>
        </w:tc>
      </w:tr>
      <w:tr w:rsidR="003D52D4" w:rsidTr="003D52D4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Дети с ОВЗ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92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4" w:rsidRPr="00A11DDC" w:rsidRDefault="003D52D4" w:rsidP="003D52D4">
            <w:pPr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94</w:t>
            </w:r>
          </w:p>
        </w:tc>
      </w:tr>
      <w:tr w:rsidR="003D52D4" w:rsidTr="003D52D4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4" w:rsidRPr="00A11DDC" w:rsidRDefault="003D52D4" w:rsidP="003D52D4">
            <w:pPr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35</w:t>
            </w:r>
          </w:p>
        </w:tc>
      </w:tr>
      <w:tr w:rsidR="003D52D4" w:rsidTr="003D52D4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Дети с ОВЗ и инвалидностью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4" w:rsidRPr="00A11DDC" w:rsidRDefault="003D52D4" w:rsidP="003D52D4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9</w:t>
            </w:r>
          </w:p>
        </w:tc>
      </w:tr>
    </w:tbl>
    <w:p w:rsidR="00BE4C97" w:rsidRPr="00A11DDC" w:rsidRDefault="00A11DDC" w:rsidP="00A11DDC">
      <w:pPr>
        <w:ind w:firstLine="567"/>
        <w:jc w:val="both"/>
        <w:rPr>
          <w:sz w:val="24"/>
          <w:szCs w:val="24"/>
        </w:rPr>
      </w:pPr>
      <w:proofErr w:type="gramStart"/>
      <w:r w:rsidRPr="00A11DDC">
        <w:rPr>
          <w:sz w:val="24"/>
          <w:szCs w:val="24"/>
        </w:rPr>
        <w:t>Обучение</w:t>
      </w:r>
      <w:proofErr w:type="gramEnd"/>
      <w:r w:rsidRPr="00A11DDC">
        <w:rPr>
          <w:sz w:val="24"/>
          <w:szCs w:val="24"/>
        </w:rPr>
        <w:t xml:space="preserve"> по адаптированным образовательным программам детей с ОВЗ осуществляется через организацию инклюзивного обучения во всех общеобразовательных организациях, кроме МБОУ </w:t>
      </w:r>
      <w:proofErr w:type="spellStart"/>
      <w:r w:rsidRPr="00A11DDC">
        <w:rPr>
          <w:sz w:val="24"/>
          <w:szCs w:val="24"/>
        </w:rPr>
        <w:t>Мадаевской</w:t>
      </w:r>
      <w:proofErr w:type="spellEnd"/>
      <w:r w:rsidRPr="00A11DDC">
        <w:rPr>
          <w:sz w:val="24"/>
          <w:szCs w:val="24"/>
        </w:rPr>
        <w:t xml:space="preserve"> ОШ, МБОУ </w:t>
      </w:r>
      <w:proofErr w:type="spellStart"/>
      <w:r w:rsidRPr="00A11DDC">
        <w:rPr>
          <w:sz w:val="24"/>
          <w:szCs w:val="24"/>
        </w:rPr>
        <w:t>Дивеев-Усадской</w:t>
      </w:r>
      <w:proofErr w:type="spellEnd"/>
      <w:r w:rsidRPr="00A11DDC">
        <w:rPr>
          <w:sz w:val="24"/>
          <w:szCs w:val="24"/>
        </w:rPr>
        <w:t xml:space="preserve"> СШ,</w:t>
      </w:r>
    </w:p>
    <w:p w:rsidR="0036330E" w:rsidRPr="00B36803" w:rsidRDefault="0036330E" w:rsidP="00A11DDC">
      <w:pPr>
        <w:ind w:firstLine="567"/>
        <w:jc w:val="both"/>
        <w:rPr>
          <w:sz w:val="24"/>
          <w:szCs w:val="24"/>
        </w:rPr>
      </w:pPr>
      <w:r w:rsidRPr="00A11DDC">
        <w:rPr>
          <w:sz w:val="24"/>
          <w:szCs w:val="24"/>
        </w:rPr>
        <w:t>Осуществляется индивидуальное обучение школьник</w:t>
      </w:r>
      <w:r w:rsidR="00BE4C97" w:rsidRPr="00A11DDC">
        <w:rPr>
          <w:sz w:val="24"/>
          <w:szCs w:val="24"/>
        </w:rPr>
        <w:t>ов на дому по состоянию здоровья</w:t>
      </w:r>
      <w:r w:rsidR="00BE4C97">
        <w:rPr>
          <w:sz w:val="24"/>
          <w:szCs w:val="24"/>
        </w:rPr>
        <w:t>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Модернизация учебно-лабораторной базы образовательных организаций осуществляется в последние годы достаточно динамично, в том числе в рамках приоритетного национального проекта "Образование" и «Комплекса мер по модернизации муниципальной системы образования».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Поэтапно осуществляется переход на федеральные государственные образовательные стандарты общего образования. Проблема обеспечения современным учебным оборудованием в условиях перехода на федеральные государственные образовательные стандарты начального общего, основного общего образования в образовательных организациях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сохраняется.</w:t>
      </w:r>
    </w:p>
    <w:p w:rsidR="0036330E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На 1 сентября 2014 года в </w:t>
      </w:r>
      <w:r w:rsidR="00C4164A">
        <w:rPr>
          <w:sz w:val="24"/>
          <w:szCs w:val="24"/>
        </w:rPr>
        <w:t>округ</w:t>
      </w:r>
      <w:r w:rsidRPr="00B36803">
        <w:rPr>
          <w:sz w:val="24"/>
          <w:szCs w:val="24"/>
        </w:rPr>
        <w:t xml:space="preserve">е по новым стандартам начали обучение 271 первоклассник. Это четвёртое поколение детей, приступающее к </w:t>
      </w:r>
      <w:proofErr w:type="gramStart"/>
      <w:r w:rsidRPr="00B36803">
        <w:rPr>
          <w:sz w:val="24"/>
          <w:szCs w:val="24"/>
        </w:rPr>
        <w:t>обучению</w:t>
      </w:r>
      <w:proofErr w:type="gramEnd"/>
      <w:r w:rsidRPr="00B36803">
        <w:rPr>
          <w:sz w:val="24"/>
          <w:szCs w:val="24"/>
        </w:rPr>
        <w:t xml:space="preserve"> по федеральным государственным образовательным стандартам. </w:t>
      </w:r>
    </w:p>
    <w:p w:rsidR="00EC5D57" w:rsidRPr="00EC5D57" w:rsidRDefault="00EC5D57" w:rsidP="00EC5D57">
      <w:pPr>
        <w:ind w:firstLine="708"/>
        <w:contextualSpacing/>
        <w:jc w:val="both"/>
        <w:rPr>
          <w:sz w:val="24"/>
          <w:szCs w:val="24"/>
        </w:rPr>
      </w:pPr>
      <w:r w:rsidRPr="00EC5D57">
        <w:rPr>
          <w:sz w:val="24"/>
          <w:szCs w:val="24"/>
        </w:rPr>
        <w:t xml:space="preserve">С 1 сентября 2023 г. обучающиеся 1-10 классов всех образовательных организаций округа, реализующих образовательные программы начального общего, основного общего, среднего общего образования, перешли на обучение в соответствие с ФГОС НОО, ФГОС ООО, ФГОС СОО с учетом ФООП. При этом в 2023/24 учебном году 11 классы продолжили </w:t>
      </w:r>
      <w:proofErr w:type="gramStart"/>
      <w:r w:rsidRPr="00EC5D57">
        <w:rPr>
          <w:sz w:val="24"/>
          <w:szCs w:val="24"/>
        </w:rPr>
        <w:t>обучение по</w:t>
      </w:r>
      <w:proofErr w:type="gramEnd"/>
      <w:r w:rsidRPr="00EC5D57">
        <w:rPr>
          <w:sz w:val="24"/>
          <w:szCs w:val="24"/>
        </w:rPr>
        <w:t xml:space="preserve"> учебным планам, соответствующим ФГОС среднего общего образования до вступления в силу изменений 2022 года с учетом федеральной основной образовательной программой среднего общего образования.</w:t>
      </w:r>
    </w:p>
    <w:p w:rsidR="00EC5D57" w:rsidRPr="00B36803" w:rsidRDefault="00EC5D57" w:rsidP="0036330E">
      <w:pPr>
        <w:ind w:firstLine="567"/>
        <w:jc w:val="both"/>
        <w:rPr>
          <w:sz w:val="24"/>
          <w:szCs w:val="24"/>
        </w:rPr>
      </w:pPr>
    </w:p>
    <w:p w:rsidR="0036330E" w:rsidRPr="00B36803" w:rsidRDefault="00EC5D57" w:rsidP="003633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Проводим</w:t>
      </w:r>
      <w:r w:rsidR="0036330E" w:rsidRPr="00B36803">
        <w:rPr>
          <w:sz w:val="24"/>
          <w:szCs w:val="24"/>
        </w:rPr>
        <w:t xml:space="preserve">ый года мониторинг оснащенности кабинетов показал, что 100% кабинетов классов были оборудованы на необходимом и максимальном уровне. Но проблема обеспечения современным учебным оборудованием сохраняется. </w:t>
      </w:r>
    </w:p>
    <w:p w:rsidR="00EC5D57" w:rsidRDefault="00EC5D57" w:rsidP="003633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Успешное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новым образовательным стандартам возможно</w:t>
      </w:r>
      <w:r w:rsidR="0036330E" w:rsidRPr="00B36803">
        <w:rPr>
          <w:sz w:val="24"/>
          <w:szCs w:val="24"/>
        </w:rPr>
        <w:t xml:space="preserve"> только при условии повышения квалификации педагогических работников и руководителей образовательных организаций в контексте новых требований к организации учебного процесса. </w:t>
      </w:r>
    </w:p>
    <w:p w:rsidR="0036330E" w:rsidRPr="00B36803" w:rsidRDefault="0036330E" w:rsidP="0036330E">
      <w:pPr>
        <w:ind w:firstLine="567"/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 xml:space="preserve">В некоторых общеобразовательных школах такие предметы как музыка, физическая культура ведут педагоги из основного звена, которые также имеют соответствующую курсовую подготовку. В </w:t>
      </w:r>
      <w:r w:rsidR="00C4164A">
        <w:rPr>
          <w:bCs/>
          <w:sz w:val="24"/>
          <w:szCs w:val="24"/>
        </w:rPr>
        <w:t>округ</w:t>
      </w:r>
      <w:r w:rsidR="00EC5D57">
        <w:rPr>
          <w:bCs/>
          <w:sz w:val="24"/>
          <w:szCs w:val="24"/>
        </w:rPr>
        <w:t>е 27</w:t>
      </w:r>
      <w:r w:rsidRPr="00B36803">
        <w:rPr>
          <w:bCs/>
          <w:sz w:val="24"/>
          <w:szCs w:val="24"/>
        </w:rPr>
        <w:t xml:space="preserve"> человек административно-</w:t>
      </w:r>
      <w:r w:rsidR="00EC5D57">
        <w:rPr>
          <w:bCs/>
          <w:sz w:val="24"/>
          <w:szCs w:val="24"/>
        </w:rPr>
        <w:t>управленческого аппарата, все 27</w:t>
      </w:r>
      <w:r w:rsidRPr="00B36803">
        <w:rPr>
          <w:bCs/>
          <w:sz w:val="24"/>
          <w:szCs w:val="24"/>
        </w:rPr>
        <w:t xml:space="preserve"> (100%) имеют сертификат курсовой подготовк</w:t>
      </w:r>
      <w:r w:rsidR="00EC5D57">
        <w:rPr>
          <w:bCs/>
          <w:sz w:val="24"/>
          <w:szCs w:val="24"/>
        </w:rPr>
        <w:t>и по ФГОС</w:t>
      </w:r>
      <w:r w:rsidRPr="00B36803">
        <w:rPr>
          <w:bCs/>
          <w:sz w:val="24"/>
          <w:szCs w:val="24"/>
        </w:rPr>
        <w:t>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системе образования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достигнуты определенные результаты по работе с одаренными детьми.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Накоплен позитивный опыт проведения мероприятий, способствующих выявлению и поддержке одаренных детей. В то же время существует ряд проблем в работе с одаренными учащимися: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- недостаточное использование ресурсов высшей школы для удовлетворения образовательных потребностей интеллектуально одаренных учащихся;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- недостаточное использование дистанционных, заочных и очно-заочных форм работы с детьми, проявляющими интерес к интеллектуальной и творческой деятельности;</w:t>
      </w:r>
    </w:p>
    <w:p w:rsidR="0036330E" w:rsidRPr="00B26FCF" w:rsidRDefault="0036330E" w:rsidP="00B26FCF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- недостаточное использование возможностей специализированных профильных лагерей для детей, проявляющих интерес к интеллектуальной деятельности.</w:t>
      </w:r>
    </w:p>
    <w:p w:rsidR="0036330E" w:rsidRPr="00B36803" w:rsidRDefault="0036330E" w:rsidP="003633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2.1.2. Воспитание и дополнительное образование детей</w:t>
      </w:r>
    </w:p>
    <w:p w:rsidR="0036330E" w:rsidRPr="00B36803" w:rsidRDefault="0036330E" w:rsidP="0036330E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B36803">
        <w:rPr>
          <w:sz w:val="24"/>
          <w:szCs w:val="24"/>
        </w:rPr>
        <w:t xml:space="preserve">Одной из ведущих задач РЦП "Развитие образования в </w:t>
      </w:r>
      <w:proofErr w:type="spellStart"/>
      <w:r w:rsidRPr="00B36803">
        <w:rPr>
          <w:sz w:val="24"/>
          <w:szCs w:val="24"/>
        </w:rPr>
        <w:t>Починковском</w:t>
      </w:r>
      <w:proofErr w:type="spellEnd"/>
      <w:r w:rsidRPr="00B36803">
        <w:rPr>
          <w:sz w:val="24"/>
          <w:szCs w:val="24"/>
        </w:rPr>
        <w:t xml:space="preserve"> </w:t>
      </w:r>
      <w:r w:rsidR="002E0653">
        <w:rPr>
          <w:sz w:val="24"/>
          <w:szCs w:val="24"/>
        </w:rPr>
        <w:t>районе</w:t>
      </w:r>
      <w:r w:rsidR="000F30A0">
        <w:rPr>
          <w:sz w:val="24"/>
          <w:szCs w:val="24"/>
        </w:rPr>
        <w:t xml:space="preserve"> на 2011-2026</w:t>
      </w:r>
      <w:r w:rsidRPr="00B36803">
        <w:rPr>
          <w:sz w:val="24"/>
          <w:szCs w:val="24"/>
        </w:rPr>
        <w:t xml:space="preserve"> годы" являлось совершенствование форм и методов воспитания, социализация детей и молодежи, сохранение целостности системы дополнительного образования детей</w:t>
      </w:r>
      <w:r w:rsidR="000F30A0">
        <w:rPr>
          <w:sz w:val="24"/>
          <w:szCs w:val="24"/>
        </w:rPr>
        <w:t>, реализация целевой модели дополнительного образования</w:t>
      </w:r>
      <w:r w:rsidRPr="00B36803">
        <w:rPr>
          <w:rFonts w:eastAsia="HiddenHorzOCR"/>
          <w:sz w:val="24"/>
          <w:szCs w:val="24"/>
        </w:rPr>
        <w:t>.</w:t>
      </w:r>
    </w:p>
    <w:p w:rsidR="0036330E" w:rsidRDefault="0036330E" w:rsidP="0036330E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Система дополнительного образования детей - это 2 организаци</w:t>
      </w:r>
      <w:r w:rsidR="000F30A0">
        <w:rPr>
          <w:sz w:val="24"/>
          <w:szCs w:val="24"/>
        </w:rPr>
        <w:t>и дополнительного образования</w:t>
      </w:r>
      <w:r w:rsidRPr="00B36803">
        <w:rPr>
          <w:sz w:val="24"/>
          <w:szCs w:val="24"/>
        </w:rPr>
        <w:t>. Всего программами дополнительного образования в образова</w:t>
      </w:r>
      <w:r w:rsidR="000F30A0">
        <w:rPr>
          <w:sz w:val="24"/>
          <w:szCs w:val="24"/>
        </w:rPr>
        <w:t xml:space="preserve">тельных организациях охвачено </w:t>
      </w:r>
      <w:r w:rsidR="00E85812">
        <w:rPr>
          <w:sz w:val="24"/>
          <w:szCs w:val="24"/>
        </w:rPr>
        <w:t xml:space="preserve">более </w:t>
      </w:r>
      <w:r w:rsidR="000F30A0">
        <w:rPr>
          <w:sz w:val="24"/>
          <w:szCs w:val="24"/>
        </w:rPr>
        <w:t>80</w:t>
      </w:r>
      <w:r w:rsidRPr="00B36803">
        <w:rPr>
          <w:sz w:val="24"/>
          <w:szCs w:val="24"/>
        </w:rPr>
        <w:t>% детей в возрасте от 6 до 18 лет.</w:t>
      </w:r>
    </w:p>
    <w:p w:rsidR="00CB607D" w:rsidRPr="00B36803" w:rsidRDefault="00CB607D" w:rsidP="0036330E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2020 года в МБ ОУ </w:t>
      </w:r>
      <w:proofErr w:type="spellStart"/>
      <w:r>
        <w:rPr>
          <w:sz w:val="24"/>
          <w:szCs w:val="24"/>
        </w:rPr>
        <w:t>Починковской</w:t>
      </w:r>
      <w:proofErr w:type="spellEnd"/>
      <w:r>
        <w:rPr>
          <w:sz w:val="24"/>
          <w:szCs w:val="24"/>
        </w:rPr>
        <w:t xml:space="preserve"> СШ, МБ ОУ ДО «</w:t>
      </w:r>
      <w:proofErr w:type="spellStart"/>
      <w:r>
        <w:rPr>
          <w:sz w:val="24"/>
          <w:szCs w:val="24"/>
        </w:rPr>
        <w:t>Починковский</w:t>
      </w:r>
      <w:proofErr w:type="spellEnd"/>
      <w:r>
        <w:rPr>
          <w:sz w:val="24"/>
          <w:szCs w:val="24"/>
        </w:rPr>
        <w:t xml:space="preserve"> ЦДО», МБ ОУ </w:t>
      </w:r>
      <w:proofErr w:type="spellStart"/>
      <w:r>
        <w:rPr>
          <w:sz w:val="24"/>
          <w:szCs w:val="24"/>
        </w:rPr>
        <w:t>Ужовской</w:t>
      </w:r>
      <w:proofErr w:type="spellEnd"/>
      <w:r>
        <w:rPr>
          <w:sz w:val="24"/>
          <w:szCs w:val="24"/>
        </w:rPr>
        <w:t xml:space="preserve"> СШ, МБ ОУ </w:t>
      </w:r>
      <w:proofErr w:type="spellStart"/>
      <w:r>
        <w:rPr>
          <w:sz w:val="24"/>
          <w:szCs w:val="24"/>
        </w:rPr>
        <w:t>Газопроводской</w:t>
      </w:r>
      <w:proofErr w:type="spellEnd"/>
      <w:r>
        <w:rPr>
          <w:sz w:val="24"/>
          <w:szCs w:val="24"/>
        </w:rPr>
        <w:t xml:space="preserve"> СШ созданы места дополнительного образования в рамках федерального проекта «Успех каждого ребенка» национального проекта «Образование».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Ежегодно в мероприятиях</w:t>
      </w:r>
      <w:r w:rsidR="00C51E95">
        <w:rPr>
          <w:sz w:val="24"/>
          <w:szCs w:val="24"/>
        </w:rPr>
        <w:t xml:space="preserve"> по округу</w:t>
      </w:r>
      <w:r w:rsidRPr="00B36803">
        <w:rPr>
          <w:sz w:val="24"/>
          <w:szCs w:val="24"/>
        </w:rPr>
        <w:t xml:space="preserve"> по всем направлениям деятельности принимают участие более 2,5 тысяч детей.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Педагоги учреждений дополнительного образования </w:t>
      </w:r>
      <w:r w:rsidR="00C4164A">
        <w:rPr>
          <w:sz w:val="24"/>
          <w:szCs w:val="24"/>
        </w:rPr>
        <w:t>района</w:t>
      </w:r>
      <w:r w:rsidRPr="00B36803">
        <w:rPr>
          <w:sz w:val="24"/>
          <w:szCs w:val="24"/>
        </w:rPr>
        <w:t xml:space="preserve"> участвовали в конкурсах по определению лучших учреждений и педагогов системы дополнительного образования детей. Победителем областного конкурса педагогов дополнительного образования «Сердце отдаю детям» </w:t>
      </w:r>
      <w:r w:rsidR="00CB607D">
        <w:rPr>
          <w:sz w:val="24"/>
          <w:szCs w:val="24"/>
        </w:rPr>
        <w:t>стали</w:t>
      </w:r>
      <w:r w:rsidRPr="00B36803">
        <w:rPr>
          <w:sz w:val="24"/>
          <w:szCs w:val="24"/>
        </w:rPr>
        <w:t xml:space="preserve"> педагог</w:t>
      </w:r>
      <w:r w:rsidR="00CB607D">
        <w:rPr>
          <w:sz w:val="24"/>
          <w:szCs w:val="24"/>
        </w:rPr>
        <w:t>и МБОУ ДО «</w:t>
      </w:r>
      <w:proofErr w:type="spellStart"/>
      <w:r w:rsidR="00CB607D">
        <w:rPr>
          <w:sz w:val="24"/>
          <w:szCs w:val="24"/>
        </w:rPr>
        <w:t>Починковский</w:t>
      </w:r>
      <w:proofErr w:type="spellEnd"/>
      <w:r w:rsidR="00CB607D">
        <w:rPr>
          <w:sz w:val="24"/>
          <w:szCs w:val="24"/>
        </w:rPr>
        <w:t xml:space="preserve"> ЦДО».</w:t>
      </w:r>
    </w:p>
    <w:p w:rsidR="0036330E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Большое внимание уделялось взаимодействию учреждений дополнительного образования и детских общественных объединений, интеграции их усилий в формировании гражданской позиции личности.</w:t>
      </w:r>
    </w:p>
    <w:p w:rsidR="00A73244" w:rsidRPr="00A73244" w:rsidRDefault="00A73244" w:rsidP="00A73244">
      <w:pPr>
        <w:pBdr>
          <w:bottom w:val="single" w:sz="6" w:space="1" w:color="F3F3F6"/>
        </w:pBdr>
        <w:ind w:firstLine="708"/>
        <w:jc w:val="both"/>
        <w:rPr>
          <w:color w:val="000000"/>
          <w:sz w:val="28"/>
          <w:szCs w:val="28"/>
        </w:rPr>
      </w:pPr>
      <w:r w:rsidRPr="00A73244">
        <w:rPr>
          <w:color w:val="000000"/>
          <w:sz w:val="24"/>
          <w:szCs w:val="24"/>
        </w:rPr>
        <w:t>В организации воспита</w:t>
      </w:r>
      <w:r>
        <w:rPr>
          <w:color w:val="000000"/>
          <w:sz w:val="24"/>
          <w:szCs w:val="24"/>
        </w:rPr>
        <w:t>тельной деятельности в 2023</w:t>
      </w:r>
      <w:r w:rsidRPr="00A73244">
        <w:rPr>
          <w:color w:val="000000"/>
          <w:sz w:val="24"/>
          <w:szCs w:val="24"/>
        </w:rPr>
        <w:t xml:space="preserve"> году внимание было направлено на развитие Общероссийского общественно-государственного движения детей</w:t>
      </w:r>
      <w:r w:rsidR="00E85812">
        <w:rPr>
          <w:color w:val="000000"/>
          <w:sz w:val="24"/>
          <w:szCs w:val="24"/>
        </w:rPr>
        <w:t xml:space="preserve"> и молодежи «Движение первых», </w:t>
      </w:r>
      <w:r w:rsidRPr="00A73244">
        <w:rPr>
          <w:color w:val="000000"/>
          <w:sz w:val="24"/>
          <w:szCs w:val="24"/>
        </w:rPr>
        <w:t>первичные организации которого</w:t>
      </w:r>
      <w:r w:rsidR="006946C3">
        <w:rPr>
          <w:color w:val="000000"/>
          <w:sz w:val="24"/>
          <w:szCs w:val="24"/>
        </w:rPr>
        <w:t xml:space="preserve"> </w:t>
      </w:r>
      <w:r w:rsidRPr="00A73244">
        <w:rPr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>зданы на базе всех</w:t>
      </w:r>
      <w:r w:rsidRPr="00A73244">
        <w:rPr>
          <w:color w:val="000000"/>
          <w:sz w:val="24"/>
          <w:szCs w:val="24"/>
        </w:rPr>
        <w:t xml:space="preserve"> школ округа</w:t>
      </w:r>
      <w:r>
        <w:rPr>
          <w:color w:val="000000"/>
          <w:sz w:val="24"/>
          <w:szCs w:val="24"/>
        </w:rPr>
        <w:t>, МБ ОУ ДО «</w:t>
      </w:r>
      <w:proofErr w:type="spellStart"/>
      <w:r>
        <w:rPr>
          <w:color w:val="000000"/>
          <w:sz w:val="24"/>
          <w:szCs w:val="24"/>
        </w:rPr>
        <w:t>Починковский</w:t>
      </w:r>
      <w:proofErr w:type="spellEnd"/>
      <w:r>
        <w:rPr>
          <w:color w:val="000000"/>
          <w:sz w:val="24"/>
          <w:szCs w:val="24"/>
        </w:rPr>
        <w:t xml:space="preserve"> ЦДО».</w:t>
      </w:r>
    </w:p>
    <w:p w:rsidR="00A73244" w:rsidRPr="00A73244" w:rsidRDefault="00A73244" w:rsidP="00A73244">
      <w:pPr>
        <w:pBdr>
          <w:bottom w:val="single" w:sz="6" w:space="1" w:color="F3F3F6"/>
        </w:pBdr>
        <w:ind w:firstLine="708"/>
        <w:jc w:val="both"/>
        <w:rPr>
          <w:sz w:val="24"/>
          <w:szCs w:val="24"/>
        </w:rPr>
      </w:pPr>
      <w:r w:rsidRPr="00A73244">
        <w:rPr>
          <w:sz w:val="24"/>
          <w:szCs w:val="24"/>
        </w:rPr>
        <w:t>По результатам конкурсного отбора грант Правительства Нижегородской области муниципальным организациям дополнительного образования, находящимся в ведении органов, осуществляющих управление в сфере образования муниципальных образований Нижегородской области, демонстрирующим высокий уровень управления качество</w:t>
      </w:r>
      <w:r w:rsidR="00E85812">
        <w:rPr>
          <w:sz w:val="24"/>
          <w:szCs w:val="24"/>
        </w:rPr>
        <w:t xml:space="preserve">м дополнительного образования, </w:t>
      </w:r>
      <w:r w:rsidRPr="00A73244">
        <w:rPr>
          <w:sz w:val="24"/>
          <w:szCs w:val="24"/>
        </w:rPr>
        <w:t xml:space="preserve">в размере 206 тыс. руб. получил </w:t>
      </w:r>
      <w:r>
        <w:rPr>
          <w:sz w:val="24"/>
          <w:szCs w:val="24"/>
        </w:rPr>
        <w:t>МБ ОУ ДО «</w:t>
      </w:r>
      <w:proofErr w:type="spellStart"/>
      <w:r w:rsidRPr="00A73244">
        <w:rPr>
          <w:sz w:val="24"/>
          <w:szCs w:val="24"/>
        </w:rPr>
        <w:t>Починковский</w:t>
      </w:r>
      <w:proofErr w:type="spellEnd"/>
      <w:r w:rsidRPr="00A73244">
        <w:rPr>
          <w:sz w:val="24"/>
          <w:szCs w:val="24"/>
        </w:rPr>
        <w:t xml:space="preserve"> ЦДО</w:t>
      </w:r>
      <w:r>
        <w:rPr>
          <w:sz w:val="24"/>
          <w:szCs w:val="24"/>
        </w:rPr>
        <w:t>»</w:t>
      </w:r>
      <w:r w:rsidRPr="00A73244">
        <w:rPr>
          <w:sz w:val="24"/>
          <w:szCs w:val="24"/>
        </w:rPr>
        <w:t>, единственное учреждение из сельской местности в регионе.</w:t>
      </w:r>
    </w:p>
    <w:p w:rsidR="00A73244" w:rsidRPr="00A73244" w:rsidRDefault="00A73244" w:rsidP="00A73244">
      <w:pPr>
        <w:pBdr>
          <w:bottom w:val="single" w:sz="6" w:space="1" w:color="F3F3F6"/>
        </w:pBdr>
        <w:ind w:firstLine="708"/>
        <w:jc w:val="both"/>
        <w:rPr>
          <w:color w:val="000000"/>
          <w:sz w:val="24"/>
          <w:szCs w:val="24"/>
        </w:rPr>
      </w:pPr>
      <w:r w:rsidRPr="00A73244">
        <w:rPr>
          <w:sz w:val="24"/>
          <w:szCs w:val="24"/>
        </w:rPr>
        <w:t>МБОУ ДО «</w:t>
      </w:r>
      <w:proofErr w:type="spellStart"/>
      <w:r w:rsidRPr="00A73244">
        <w:rPr>
          <w:sz w:val="24"/>
          <w:szCs w:val="24"/>
        </w:rPr>
        <w:t>Починковский</w:t>
      </w:r>
      <w:proofErr w:type="spellEnd"/>
      <w:r w:rsidRPr="00A73244">
        <w:rPr>
          <w:sz w:val="24"/>
          <w:szCs w:val="24"/>
        </w:rPr>
        <w:t xml:space="preserve"> детско-юношеский центр» стал призером регионального этапа Всероссийского заочного конкурса среди организаций дополнительного образования физкультурно-спортивной направленности по итогам работы за 2022-2023 учебный год в номинации «Лучшая муниципальная организация дополнительного образования, реализующая дополнительные общеобразовательные программы в области физической культуры и спорта».</w:t>
      </w:r>
    </w:p>
    <w:p w:rsidR="0036330E" w:rsidRPr="00B36803" w:rsidRDefault="0036330E" w:rsidP="0036330E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803">
        <w:rPr>
          <w:rFonts w:ascii="Times New Roman" w:hAnsi="Times New Roman" w:cs="Times New Roman"/>
          <w:sz w:val="24"/>
          <w:szCs w:val="24"/>
        </w:rPr>
        <w:lastRenderedPageBreak/>
        <w:t xml:space="preserve">Большую помощь педагогам и родителям в формировании духовно – нравственных качеств, патриотизма, экологического поведения оказывают органы ученического самоуправления, в которые входит самая активная молодежь, старшеклассники. </w:t>
      </w:r>
      <w:r w:rsidRPr="00B36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задача создания разных форм Советов учащихся в школах </w:t>
      </w:r>
      <w:r w:rsidR="00C4164A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округа</w:t>
      </w:r>
      <w:r w:rsidRPr="00B36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B36803">
        <w:rPr>
          <w:rFonts w:ascii="Times New Roman" w:hAnsi="Times New Roman" w:cs="Times New Roman"/>
          <w:sz w:val="24"/>
          <w:szCs w:val="24"/>
        </w:rPr>
        <w:t>содействие развитию и совершенствованию образовательного процесса, повышение качества образовательных услуг</w:t>
      </w:r>
      <w:r w:rsidRPr="00B36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реализация права на управление образовательной организацией, воспитание лидерских, организаторских, деловых качеств молодого человека. </w:t>
      </w:r>
    </w:p>
    <w:p w:rsidR="0036330E" w:rsidRPr="00B36803" w:rsidRDefault="0036330E" w:rsidP="000F30A0">
      <w:pPr>
        <w:pStyle w:val="aff"/>
        <w:spacing w:before="0" w:beforeAutospacing="0" w:after="0" w:afterAutospacing="0"/>
        <w:ind w:firstLine="567"/>
        <w:jc w:val="both"/>
      </w:pPr>
      <w:r w:rsidRPr="00B36803">
        <w:t xml:space="preserve">Многие проекты, реализованные детскими объединениями и Советами учащихся, были признаны лучшими на областном уровне в рамках акции «Я – гражданин России». Традиционно более 1500 учащихся являются ежегодно участниками областного, </w:t>
      </w:r>
      <w:r w:rsidR="00DB5657">
        <w:t>окруж</w:t>
      </w:r>
      <w:r w:rsidRPr="00B36803">
        <w:t>ного и зонального этапов соревнований «Нижегородска</w:t>
      </w:r>
      <w:r w:rsidR="000F30A0">
        <w:t>я школа безопасности – Зарница»</w:t>
      </w:r>
      <w:r w:rsidRPr="00B36803">
        <w:t>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Одним из показателей эффективности воспитательной работы является отсутствие или снижение уровня правонарушений среди несовершеннолетних, так как основная задача ОО – воспитание осознанного поведения обучающихся.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На базе школ функционируют Советы профилактики. Программы деятельности волонтёрских объединений разработаны в 8 образовательных организациях. В образовательных организациях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проведена работа по организации психологического тестирования несовершеннолетних на предмет употребления наркотических веществ. Образовательными организациями проведены профилактические мероприятия с детьми «группы риска» и их родителями, в зависимости от степени риска, выявленного при анкетировании.</w:t>
      </w:r>
    </w:p>
    <w:p w:rsidR="0036330E" w:rsidRPr="00B36803" w:rsidRDefault="0036330E" w:rsidP="0036330E">
      <w:pPr>
        <w:suppressAutoHyphens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Профилактика асоциального поведения несовершеннолетних невозможна без сотрудничества с родителями. Родители привлекаются к участию и дежурствам на культурно-массовых мероприятиях, организуют и спонсируют экскурсии, особенно в </w:t>
      </w:r>
      <w:proofErr w:type="gramStart"/>
      <w:r w:rsidRPr="00B36803">
        <w:rPr>
          <w:sz w:val="24"/>
          <w:szCs w:val="24"/>
        </w:rPr>
        <w:t>весеннее-летний</w:t>
      </w:r>
      <w:proofErr w:type="gramEnd"/>
      <w:r w:rsidRPr="00B36803">
        <w:rPr>
          <w:sz w:val="24"/>
          <w:szCs w:val="24"/>
        </w:rPr>
        <w:t xml:space="preserve"> период. Во всех муниципальных образовательных организациях созданы родительские патрули, общей численностью 143 человека. Патрули осуществляют патрулирование закреплённых территорий и мест проведения массовых мероприятий.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На основании вышеизложенного можно сделать вывод, что совместными усилиями проводится формирование негативного отношения к употреблению наркотических и психотропных средств, сдерживание вовлечения детей и молодёжи в приём наркотических средств за счёт пропаганды здорового образа жизни. </w:t>
      </w:r>
    </w:p>
    <w:p w:rsidR="0036330E" w:rsidRPr="00B36803" w:rsidRDefault="000F30A0" w:rsidP="003633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36330E" w:rsidRPr="00B36803">
        <w:rPr>
          <w:sz w:val="24"/>
          <w:szCs w:val="24"/>
        </w:rPr>
        <w:t>оличество преступлений, совершенных несовершеннолетними сохраняется</w:t>
      </w:r>
      <w:r>
        <w:rPr>
          <w:sz w:val="24"/>
          <w:szCs w:val="24"/>
        </w:rPr>
        <w:t xml:space="preserve"> на прежнем уровне</w:t>
      </w:r>
      <w:r w:rsidR="0036330E" w:rsidRPr="00B36803">
        <w:rPr>
          <w:sz w:val="24"/>
          <w:szCs w:val="24"/>
        </w:rPr>
        <w:t xml:space="preserve">. 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Проведение комплекса мер по организации оздоровления, отдыха и занятости детей, подростков и молодежи в каникулярное время </w:t>
      </w:r>
      <w:proofErr w:type="gramStart"/>
      <w:r w:rsidRPr="00B36803">
        <w:rPr>
          <w:sz w:val="24"/>
          <w:szCs w:val="24"/>
        </w:rPr>
        <w:t>и</w:t>
      </w:r>
      <w:proofErr w:type="gramEnd"/>
      <w:r w:rsidRPr="00B36803">
        <w:rPr>
          <w:sz w:val="24"/>
          <w:szCs w:val="24"/>
        </w:rPr>
        <w:t xml:space="preserve"> в особенности в летние школьные каникулы, является одним из приоритетных направлений социальной политики администрации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574015">
        <w:rPr>
          <w:sz w:val="24"/>
          <w:szCs w:val="24"/>
        </w:rPr>
        <w:t>округа</w:t>
      </w:r>
      <w:r w:rsidR="00F14A92">
        <w:rPr>
          <w:sz w:val="24"/>
          <w:szCs w:val="24"/>
        </w:rPr>
        <w:t>. Действует</w:t>
      </w:r>
      <w:r w:rsidRPr="00B36803">
        <w:rPr>
          <w:sz w:val="24"/>
          <w:szCs w:val="24"/>
        </w:rPr>
        <w:t xml:space="preserve"> межведомственная целевая программа «Организация оздоровления, отдыха и занятости детей, подростков и молодежи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</w:t>
      </w:r>
      <w:r w:rsidR="00C4164A">
        <w:rPr>
          <w:sz w:val="24"/>
          <w:szCs w:val="24"/>
        </w:rPr>
        <w:t>округа</w:t>
      </w:r>
      <w:r w:rsidR="00F14A92">
        <w:rPr>
          <w:sz w:val="24"/>
          <w:szCs w:val="24"/>
        </w:rPr>
        <w:t xml:space="preserve"> в каникулярное время»</w:t>
      </w:r>
      <w:r w:rsidRPr="00B36803">
        <w:rPr>
          <w:sz w:val="24"/>
          <w:szCs w:val="24"/>
        </w:rPr>
        <w:t>.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Ежегодно организованными формами отдыха и оз</w:t>
      </w:r>
      <w:r w:rsidR="0015485A">
        <w:rPr>
          <w:sz w:val="24"/>
          <w:szCs w:val="24"/>
        </w:rPr>
        <w:t>доровления охвачены не менее 1,5</w:t>
      </w:r>
      <w:r w:rsidRPr="00B36803">
        <w:rPr>
          <w:sz w:val="24"/>
          <w:szCs w:val="24"/>
        </w:rPr>
        <w:t xml:space="preserve"> тысяч детей.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 2014 года финансирование оздоровительной кампании осуществлялось в соответствии с разделением полномочий между органами исполнительной власти Нижегородской области и органами местного самоуправления.</w:t>
      </w:r>
    </w:p>
    <w:p w:rsidR="00CB607D" w:rsidRDefault="00CB607D" w:rsidP="003633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Сравнительный анализ</w:t>
      </w:r>
      <w:r w:rsidR="0036330E" w:rsidRPr="00B36803">
        <w:rPr>
          <w:sz w:val="24"/>
          <w:szCs w:val="24"/>
        </w:rPr>
        <w:t xml:space="preserve"> выявил увеличение процента охвата детей различными формам</w:t>
      </w:r>
      <w:r>
        <w:rPr>
          <w:sz w:val="24"/>
          <w:szCs w:val="24"/>
        </w:rPr>
        <w:t>и отдыха и оздоровления до 72%.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Координацию работы по организации отдыха, оздоровления и занятости детей и молодежи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574015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осуществлял </w:t>
      </w:r>
      <w:r w:rsidR="00C4164A">
        <w:rPr>
          <w:sz w:val="24"/>
          <w:szCs w:val="24"/>
        </w:rPr>
        <w:t>районный</w:t>
      </w:r>
      <w:r w:rsidRPr="00B36803">
        <w:rPr>
          <w:sz w:val="24"/>
          <w:szCs w:val="24"/>
        </w:rPr>
        <w:t xml:space="preserve"> координационный совет, в который входили представители всех заинтересованных служб и ведомств. В составе совета представители управлений </w:t>
      </w:r>
      <w:r w:rsidR="00CC3807">
        <w:rPr>
          <w:sz w:val="24"/>
          <w:szCs w:val="24"/>
        </w:rPr>
        <w:t>районной</w:t>
      </w:r>
      <w:r w:rsidRPr="00B36803">
        <w:rPr>
          <w:sz w:val="24"/>
          <w:szCs w:val="24"/>
        </w:rPr>
        <w:t xml:space="preserve"> администрации: культуры и спорта, финансов, экономики и прогнозирования, образования, а также представители органов внутренних дел, </w:t>
      </w:r>
      <w:proofErr w:type="spellStart"/>
      <w:r w:rsidRPr="00B36803">
        <w:rPr>
          <w:sz w:val="24"/>
          <w:szCs w:val="24"/>
        </w:rPr>
        <w:t>Госпожнадзора</w:t>
      </w:r>
      <w:proofErr w:type="spellEnd"/>
      <w:r w:rsidRPr="00B36803">
        <w:rPr>
          <w:sz w:val="24"/>
          <w:szCs w:val="24"/>
        </w:rPr>
        <w:t xml:space="preserve">, Центра занятости населения, управления социальной защиты населения, здравоохранения, </w:t>
      </w:r>
      <w:proofErr w:type="spellStart"/>
      <w:r w:rsidRPr="00B36803">
        <w:rPr>
          <w:sz w:val="24"/>
          <w:szCs w:val="24"/>
        </w:rPr>
        <w:t>Роспотребнадзора</w:t>
      </w:r>
      <w:proofErr w:type="spellEnd"/>
      <w:r w:rsidRPr="00B36803">
        <w:rPr>
          <w:sz w:val="24"/>
          <w:szCs w:val="24"/>
        </w:rPr>
        <w:t xml:space="preserve">, ответственный секретарь комиссии по делам несовершеннолетних, представители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сельскохозяйственного техникума, предприятий </w:t>
      </w:r>
      <w:r w:rsidR="00574015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, средств массовой информации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При подведении итогов реализации программы определены вопросы, над которыми необходимо работать: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 xml:space="preserve">1. Активизировать работу с руководителями предприятий </w:t>
      </w:r>
      <w:r w:rsidR="00CC3807">
        <w:rPr>
          <w:sz w:val="24"/>
          <w:szCs w:val="24"/>
        </w:rPr>
        <w:t>района</w:t>
      </w:r>
      <w:r w:rsidRPr="00B36803">
        <w:rPr>
          <w:sz w:val="24"/>
          <w:szCs w:val="24"/>
        </w:rPr>
        <w:t xml:space="preserve"> по организации отдыха детей работников в загородных и </w:t>
      </w:r>
      <w:proofErr w:type="spellStart"/>
      <w:r w:rsidRPr="00B36803">
        <w:rPr>
          <w:sz w:val="24"/>
          <w:szCs w:val="24"/>
        </w:rPr>
        <w:t>санаторно</w:t>
      </w:r>
      <w:proofErr w:type="spellEnd"/>
      <w:r w:rsidRPr="00B36803">
        <w:rPr>
          <w:sz w:val="24"/>
          <w:szCs w:val="24"/>
        </w:rPr>
        <w:t xml:space="preserve"> - оздоровительных лагерях.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2. Управлению образования совместно с образовательными организациями шире использовать такую форму отдыха и оздоровления детей, как палаточный лагерь, а также развивать возможность участия детей в областных профильных сменах.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3. Управлению образования, культуры и спорта, образовательным организа</w:t>
      </w:r>
      <w:r w:rsidR="00CC3807">
        <w:rPr>
          <w:sz w:val="24"/>
          <w:szCs w:val="24"/>
        </w:rPr>
        <w:t>циям, руководителям предприятий</w:t>
      </w:r>
      <w:r w:rsidRPr="00B36803">
        <w:rPr>
          <w:sz w:val="24"/>
          <w:szCs w:val="24"/>
        </w:rPr>
        <w:t xml:space="preserve"> активизировать работу по организации семейного отдыха.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низкие темпы обновления состава и компетенций педагогических кадров;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невысокий уровень грамотности родителей в вопросах воспитания детей и молодежи;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bookmarkStart w:id="9" w:name="sub_38241265"/>
      <w:r w:rsidRPr="00B36803">
        <w:rPr>
          <w:sz w:val="24"/>
          <w:szCs w:val="24"/>
        </w:rPr>
        <w:tab/>
        <w:t>- 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bookmarkStart w:id="10" w:name="sub_38241285"/>
      <w:bookmarkEnd w:id="9"/>
      <w:r w:rsidRPr="00B36803">
        <w:rPr>
          <w:sz w:val="24"/>
          <w:szCs w:val="24"/>
        </w:rPr>
        <w:tab/>
        <w:t>- недостаточный уровень развития инфраструктуры организаций дополнительного образования,</w:t>
      </w:r>
    </w:p>
    <w:bookmarkEnd w:id="10"/>
    <w:p w:rsidR="0036330E" w:rsidRPr="00B36803" w:rsidRDefault="0036330E" w:rsidP="0036330E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сохранение и увеличение охвата детей дополнительными общеобразовательными общеразвивающими программами технической и естественнонаучной направленности.</w:t>
      </w:r>
    </w:p>
    <w:p w:rsidR="0036330E" w:rsidRPr="00B36803" w:rsidRDefault="0036330E" w:rsidP="0036330E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На решение данных проблем направлен региональный проект "Успех каждого ребенка", реализующийся в рамках федерального проекта "Успех каждого ребенка" национального проекта "Образование". Участие в данном проекте, достижение показателей проекта позволит решить проблемы в сфере дополнительного образования. Отсутствие эффективных мер по решению этих проблем может вести к ограничению доступа к качественным услугам дополнительного образования детей, неудовлетворенности населения качеством образовательных услуг.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2.1.3. Система оценки качества образования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последние годы происходит становление муниципальной системы оценки качества образования. Она призвана стать важнейшим компонентом системы образования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>. Муниципальная система оценки качества образования формируется как многофункциональная система, включающая: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муниципальный контроль в области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государственные итоговые аттестационные процедуры (в части определенных полномочий);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механизмы внутренней и внешней оценки качества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международные, всероссийские, региональные, муниципальные мониторинговые исследования.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образовательных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</w:t>
      </w:r>
      <w:proofErr w:type="gramStart"/>
      <w:r w:rsidRPr="00B36803">
        <w:rPr>
          <w:sz w:val="24"/>
          <w:szCs w:val="24"/>
        </w:rPr>
        <w:t>аналитике</w:t>
      </w:r>
      <w:proofErr w:type="gramEnd"/>
      <w:r w:rsidRPr="00B36803">
        <w:rPr>
          <w:sz w:val="24"/>
          <w:szCs w:val="24"/>
        </w:rPr>
        <w:t xml:space="preserve"> на основе собираемой в муниципальной системе оценки качества образования информации.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Необходимо отметить, что вовлеченность родителей и местного сообщества в образование – важнейший ресурс его функционирования и развития. Необходимо обеспечить формирование механизмов государственно-общественного управления образовательными организациями.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введение на уровне образовательных организаций прозрачных процедур внутренней оценки (</w:t>
      </w:r>
      <w:proofErr w:type="spellStart"/>
      <w:r w:rsidRPr="00B36803">
        <w:rPr>
          <w:sz w:val="24"/>
          <w:szCs w:val="24"/>
        </w:rPr>
        <w:t>самообследования</w:t>
      </w:r>
      <w:proofErr w:type="spellEnd"/>
      <w:r w:rsidRPr="00B36803">
        <w:rPr>
          <w:sz w:val="24"/>
          <w:szCs w:val="24"/>
        </w:rPr>
        <w:t>) для управления качеством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внедрение </w:t>
      </w:r>
      <w:proofErr w:type="gramStart"/>
      <w:r w:rsidRPr="00B36803">
        <w:rPr>
          <w:sz w:val="24"/>
          <w:szCs w:val="24"/>
        </w:rPr>
        <w:t>механизмов внешней независимой системы оценки качества работы образовательных организаций</w:t>
      </w:r>
      <w:proofErr w:type="gramEnd"/>
      <w:r w:rsidRPr="00B36803">
        <w:rPr>
          <w:sz w:val="24"/>
          <w:szCs w:val="24"/>
        </w:rPr>
        <w:t xml:space="preserve"> с участием общественности и работодателей;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развитие кадрового потенциала в области педагогических измерений и оценки качества образования на муниципальном уровне;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уровне;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создание системы мониторингов качества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привлечение к оценке качества образования внешних заинтересованных лиц и организаций;</w:t>
      </w:r>
    </w:p>
    <w:p w:rsidR="0036330E" w:rsidRPr="00B36803" w:rsidRDefault="0036330E" w:rsidP="0036330E">
      <w:pPr>
        <w:widowControl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создание с участием </w:t>
      </w:r>
      <w:proofErr w:type="gramStart"/>
      <w:r w:rsidRPr="00B36803">
        <w:rPr>
          <w:sz w:val="24"/>
          <w:szCs w:val="24"/>
        </w:rPr>
        <w:t>общественности независимой системы оценки качества работы</w:t>
      </w:r>
      <w:proofErr w:type="gramEnd"/>
      <w:r w:rsidRPr="00B36803">
        <w:rPr>
          <w:sz w:val="24"/>
          <w:szCs w:val="24"/>
        </w:rPr>
        <w:t xml:space="preserve"> ОО и введение публичных рейтингов их деятельности.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Основная роль в осуществлении функций по внедрению и реализации </w:t>
      </w:r>
      <w:proofErr w:type="gramStart"/>
      <w:r w:rsidRPr="00B36803">
        <w:rPr>
          <w:sz w:val="24"/>
          <w:szCs w:val="24"/>
        </w:rPr>
        <w:t>механизмов муниципальной системы оценки качества образования</w:t>
      </w:r>
      <w:proofErr w:type="gramEnd"/>
      <w:r w:rsidRPr="00B36803">
        <w:rPr>
          <w:sz w:val="24"/>
          <w:szCs w:val="24"/>
        </w:rPr>
        <w:t xml:space="preserve"> принадлежит управлению образования, </w:t>
      </w:r>
      <w:r w:rsidR="00CC3807">
        <w:rPr>
          <w:sz w:val="24"/>
          <w:szCs w:val="24"/>
        </w:rPr>
        <w:t>районному</w:t>
      </w:r>
      <w:r w:rsidRPr="00B36803">
        <w:rPr>
          <w:sz w:val="24"/>
          <w:szCs w:val="24"/>
        </w:rPr>
        <w:t xml:space="preserve"> информационно-диагностическому кабинету (далее - РИДК).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2.1.4. Патриотическое воспитание граждан</w:t>
      </w:r>
    </w:p>
    <w:p w:rsidR="0036330E" w:rsidRPr="00B36803" w:rsidRDefault="0036330E" w:rsidP="0036330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Основным элементом системы патриотического воспитания в </w:t>
      </w:r>
      <w:proofErr w:type="spellStart"/>
      <w:r w:rsidRPr="00B36803">
        <w:rPr>
          <w:sz w:val="24"/>
          <w:szCs w:val="24"/>
        </w:rPr>
        <w:t>Починковском</w:t>
      </w:r>
      <w:proofErr w:type="spellEnd"/>
      <w:r w:rsidRPr="00B36803">
        <w:rPr>
          <w:sz w:val="24"/>
          <w:szCs w:val="24"/>
        </w:rPr>
        <w:t xml:space="preserve"> </w:t>
      </w:r>
      <w:proofErr w:type="gramStart"/>
      <w:r w:rsidRPr="00B36803">
        <w:rPr>
          <w:sz w:val="24"/>
          <w:szCs w:val="24"/>
        </w:rPr>
        <w:t>муниципальном</w:t>
      </w:r>
      <w:proofErr w:type="gramEnd"/>
      <w:r w:rsidRPr="00B36803">
        <w:rPr>
          <w:sz w:val="24"/>
          <w:szCs w:val="24"/>
        </w:rPr>
        <w:t xml:space="preserve"> </w:t>
      </w:r>
      <w:proofErr w:type="spellStart"/>
      <w:r w:rsidR="00574015">
        <w:rPr>
          <w:sz w:val="24"/>
          <w:szCs w:val="24"/>
        </w:rPr>
        <w:t>округе</w:t>
      </w:r>
      <w:r w:rsidRPr="00B36803">
        <w:rPr>
          <w:sz w:val="24"/>
          <w:szCs w:val="24"/>
        </w:rPr>
        <w:t>является</w:t>
      </w:r>
      <w:proofErr w:type="spellEnd"/>
      <w:r w:rsidRPr="00B36803">
        <w:rPr>
          <w:sz w:val="24"/>
          <w:szCs w:val="24"/>
        </w:rPr>
        <w:t xml:space="preserve"> сформированная инфраструктура патриотического воспитания, объединяющая на принципах межведомственного взаимодействия органы исполнительной власти, органы местного самоуправления, государственные учреждения различной ведомственной принадлежности, образовательные организации, общественные объединения.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2011 - 2013 годах в </w:t>
      </w:r>
      <w:r w:rsidR="00C4164A">
        <w:rPr>
          <w:sz w:val="24"/>
          <w:szCs w:val="24"/>
        </w:rPr>
        <w:t>округ</w:t>
      </w:r>
      <w:r w:rsidRPr="00B36803">
        <w:rPr>
          <w:sz w:val="24"/>
          <w:szCs w:val="24"/>
        </w:rPr>
        <w:t xml:space="preserve">е реализовывалась </w:t>
      </w:r>
      <w:r w:rsidR="00CC3807">
        <w:rPr>
          <w:sz w:val="24"/>
          <w:szCs w:val="24"/>
        </w:rPr>
        <w:t>районная</w:t>
      </w:r>
      <w:r w:rsidRPr="00B36803">
        <w:rPr>
          <w:sz w:val="24"/>
          <w:szCs w:val="24"/>
        </w:rPr>
        <w:t xml:space="preserve"> целевая программа «Патриотическое воспитание граждан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», действовал координационный совет по патриотическому воспитанию, объединяющий представителей всех заинтересованных ведомств и общественных формирований. 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За период реализации программы количество военно-патриотических объединений с 3 (при МБОУ </w:t>
      </w:r>
      <w:proofErr w:type="spellStart"/>
      <w:r w:rsidRPr="00B36803">
        <w:rPr>
          <w:sz w:val="24"/>
          <w:szCs w:val="24"/>
        </w:rPr>
        <w:t>Починковской</w:t>
      </w:r>
      <w:proofErr w:type="spellEnd"/>
      <w:r w:rsidRPr="00B36803">
        <w:rPr>
          <w:sz w:val="24"/>
          <w:szCs w:val="24"/>
        </w:rPr>
        <w:t xml:space="preserve"> СОШ, при МБОУ </w:t>
      </w:r>
      <w:proofErr w:type="spellStart"/>
      <w:r w:rsidR="00E85812">
        <w:rPr>
          <w:sz w:val="24"/>
          <w:szCs w:val="24"/>
        </w:rPr>
        <w:t>Газопроводской</w:t>
      </w:r>
      <w:proofErr w:type="spellEnd"/>
      <w:r w:rsidR="00E85812">
        <w:rPr>
          <w:sz w:val="24"/>
          <w:szCs w:val="24"/>
        </w:rPr>
        <w:t xml:space="preserve"> СОШ, при МБОУ ДО</w:t>
      </w:r>
      <w:r w:rsidRPr="00B36803">
        <w:rPr>
          <w:sz w:val="24"/>
          <w:szCs w:val="24"/>
        </w:rPr>
        <w:t xml:space="preserve"> «</w:t>
      </w:r>
      <w:proofErr w:type="spellStart"/>
      <w:r w:rsidRPr="00B36803">
        <w:rPr>
          <w:sz w:val="24"/>
          <w:szCs w:val="24"/>
        </w:rPr>
        <w:t>Починковский</w:t>
      </w:r>
      <w:proofErr w:type="spellEnd"/>
      <w:r w:rsidRPr="00B36803">
        <w:rPr>
          <w:sz w:val="24"/>
          <w:szCs w:val="24"/>
        </w:rPr>
        <w:t xml:space="preserve"> ЦДО») возросло до 5.Создан военно-патриотический клуб «Юность» при МБОУ Никитинской СОШ, а также зарегистрирована общественная организация молодежи спортивно-патриотический клуб «Командор» в </w:t>
      </w:r>
      <w:proofErr w:type="spellStart"/>
      <w:r w:rsidRPr="00B36803">
        <w:rPr>
          <w:sz w:val="24"/>
          <w:szCs w:val="24"/>
        </w:rPr>
        <w:t>с</w:t>
      </w:r>
      <w:proofErr w:type="gramStart"/>
      <w:r w:rsidRPr="00B36803">
        <w:rPr>
          <w:sz w:val="24"/>
          <w:szCs w:val="24"/>
        </w:rPr>
        <w:t>.Н</w:t>
      </w:r>
      <w:proofErr w:type="gramEnd"/>
      <w:r w:rsidRPr="00B36803">
        <w:rPr>
          <w:sz w:val="24"/>
          <w:szCs w:val="24"/>
        </w:rPr>
        <w:t>аруксово</w:t>
      </w:r>
      <w:proofErr w:type="spellEnd"/>
      <w:r w:rsidRPr="00B36803">
        <w:rPr>
          <w:sz w:val="24"/>
          <w:szCs w:val="24"/>
        </w:rPr>
        <w:t>. Укреплялась материально-техническая база клубов – приобретена форма, пневматические винтовки, макеты АК. Клубы МБО</w:t>
      </w:r>
      <w:r w:rsidR="00E85812">
        <w:rPr>
          <w:sz w:val="24"/>
          <w:szCs w:val="24"/>
        </w:rPr>
        <w:t xml:space="preserve"> У </w:t>
      </w:r>
      <w:proofErr w:type="spellStart"/>
      <w:r w:rsidR="00E85812">
        <w:rPr>
          <w:sz w:val="24"/>
          <w:szCs w:val="24"/>
        </w:rPr>
        <w:t>Починковской</w:t>
      </w:r>
      <w:proofErr w:type="spellEnd"/>
      <w:r w:rsidR="00E85812">
        <w:rPr>
          <w:sz w:val="24"/>
          <w:szCs w:val="24"/>
        </w:rPr>
        <w:t xml:space="preserve"> СШ, МБОУ </w:t>
      </w:r>
      <w:proofErr w:type="spellStart"/>
      <w:r w:rsidR="00E85812">
        <w:rPr>
          <w:sz w:val="24"/>
          <w:szCs w:val="24"/>
        </w:rPr>
        <w:t>Газопроводской</w:t>
      </w:r>
      <w:proofErr w:type="spellEnd"/>
      <w:r w:rsidR="00E85812">
        <w:rPr>
          <w:sz w:val="24"/>
          <w:szCs w:val="24"/>
        </w:rPr>
        <w:t xml:space="preserve"> СШ, МБОУ Никитинской С</w:t>
      </w:r>
      <w:r w:rsidRPr="00B36803">
        <w:rPr>
          <w:sz w:val="24"/>
          <w:szCs w:val="24"/>
        </w:rPr>
        <w:t>Ш принимали участие в областном смотре военно-патриотических клубов в 2012 году.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</w:t>
      </w:r>
      <w:r w:rsidR="00CC3807">
        <w:rPr>
          <w:sz w:val="24"/>
          <w:szCs w:val="24"/>
        </w:rPr>
        <w:t>район</w:t>
      </w:r>
      <w:r w:rsidRPr="00B36803">
        <w:rPr>
          <w:sz w:val="24"/>
          <w:szCs w:val="24"/>
        </w:rPr>
        <w:t>е реализуется комплекс мероприятий, направленных на формирование у населения чу</w:t>
      </w:r>
      <w:proofErr w:type="gramStart"/>
      <w:r w:rsidRPr="00B36803">
        <w:rPr>
          <w:sz w:val="24"/>
          <w:szCs w:val="24"/>
        </w:rPr>
        <w:t>вств гр</w:t>
      </w:r>
      <w:proofErr w:type="gramEnd"/>
      <w:r w:rsidRPr="00B36803">
        <w:rPr>
          <w:sz w:val="24"/>
          <w:szCs w:val="24"/>
        </w:rPr>
        <w:t xml:space="preserve">ажданственности и патриотизма. Общий охват населения мероприятиями патриотической направленности составляет 80%. 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100 % граждан, призванн</w:t>
      </w:r>
      <w:r w:rsidR="00F14A92">
        <w:rPr>
          <w:sz w:val="24"/>
          <w:szCs w:val="24"/>
        </w:rPr>
        <w:t>ых на военную службу</w:t>
      </w:r>
      <w:r w:rsidRPr="00B36803">
        <w:rPr>
          <w:sz w:val="24"/>
          <w:szCs w:val="24"/>
        </w:rPr>
        <w:t xml:space="preserve">, получили начальные знания в области обороны и прошли подготовку по основам военной службы. 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Активизировалась музейная работа. Во всех образовательных учреждениях действуют залы (уголки) и музейные экспозиции, посвященные истории родного края и Великой Отечественной войне 1941-1945 годов.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 xml:space="preserve">В </w:t>
      </w:r>
      <w:r w:rsidR="00DB5657">
        <w:rPr>
          <w:sz w:val="24"/>
          <w:szCs w:val="24"/>
        </w:rPr>
        <w:t>окруж</w:t>
      </w:r>
      <w:r w:rsidRPr="00B36803">
        <w:rPr>
          <w:sz w:val="24"/>
          <w:szCs w:val="24"/>
        </w:rPr>
        <w:t xml:space="preserve">ной газете «На земле </w:t>
      </w:r>
      <w:proofErr w:type="spellStart"/>
      <w:r w:rsidRPr="00B36803">
        <w:rPr>
          <w:sz w:val="24"/>
          <w:szCs w:val="24"/>
        </w:rPr>
        <w:t>починковской</w:t>
      </w:r>
      <w:proofErr w:type="spellEnd"/>
      <w:r w:rsidRPr="00B36803">
        <w:rPr>
          <w:sz w:val="24"/>
          <w:szCs w:val="24"/>
        </w:rPr>
        <w:t xml:space="preserve">» теме патриотического воспитания за период реализации Программы было посвящено около 400 материалов. 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решению проблем материально-технического обеспечения воспитательной базы, 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формированию кадрового потенциала в сфере патриотического воспитания населения, 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активизации участия средств массовой информации в работе по патриотическому воспитанию граждан, </w:t>
      </w:r>
    </w:p>
    <w:p w:rsidR="0036330E" w:rsidRPr="00B36803" w:rsidRDefault="0036330E" w:rsidP="0036330E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формированию положительного имиджа Вооруженных Сил РФ. </w:t>
      </w:r>
    </w:p>
    <w:p w:rsidR="0036330E" w:rsidRPr="00B36803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Настоящая Подпрограмма разработана с учетом положений государственной Программы «Патриотическое воспитание граждан Российской Федерации на 2016 - 2020 годы", утвержденной постановлением Правительства Российской Федерации от 30 декабря 2015 года N 1493</w:t>
      </w:r>
      <w:r w:rsidR="0090204A" w:rsidRPr="0090204A">
        <w:rPr>
          <w:sz w:val="24"/>
          <w:szCs w:val="24"/>
        </w:rPr>
        <w:t>и проекта “Патриотическое воспитание” национального проекта «</w:t>
      </w:r>
      <w:proofErr w:type="spellStart"/>
      <w:r w:rsidR="0090204A" w:rsidRPr="0090204A">
        <w:rPr>
          <w:sz w:val="24"/>
          <w:szCs w:val="24"/>
        </w:rPr>
        <w:t>Образование</w:t>
      </w:r>
      <w:r w:rsidR="0090204A">
        <w:rPr>
          <w:sz w:val="24"/>
          <w:szCs w:val="24"/>
        </w:rPr>
        <w:t>»</w:t>
      </w:r>
      <w:proofErr w:type="gramStart"/>
      <w:r w:rsidR="0090204A">
        <w:rPr>
          <w:sz w:val="24"/>
          <w:szCs w:val="24"/>
        </w:rPr>
        <w:t>,</w:t>
      </w:r>
      <w:r w:rsidR="00F14A92">
        <w:rPr>
          <w:sz w:val="24"/>
          <w:szCs w:val="24"/>
        </w:rPr>
        <w:t>п</w:t>
      </w:r>
      <w:proofErr w:type="gramEnd"/>
      <w:r w:rsidR="00F14A92">
        <w:rPr>
          <w:sz w:val="24"/>
          <w:szCs w:val="24"/>
        </w:rPr>
        <w:t>редусмотрено</w:t>
      </w:r>
      <w:proofErr w:type="spellEnd"/>
      <w:r w:rsidR="00F14A92">
        <w:rPr>
          <w:sz w:val="24"/>
          <w:szCs w:val="24"/>
        </w:rPr>
        <w:t xml:space="preserve"> совместная</w:t>
      </w:r>
      <w:r w:rsidRPr="00B36803">
        <w:rPr>
          <w:sz w:val="24"/>
          <w:szCs w:val="24"/>
        </w:rPr>
        <w:t xml:space="preserve"> деятельность органов местного самоуправления, общественных организаций (объединений) в решении вопросов патриотического </w:t>
      </w:r>
      <w:r w:rsidR="0090204A">
        <w:rPr>
          <w:sz w:val="24"/>
          <w:szCs w:val="24"/>
        </w:rPr>
        <w:t xml:space="preserve">воспитания, </w:t>
      </w:r>
    </w:p>
    <w:p w:rsidR="0036330E" w:rsidRPr="00B26FCF" w:rsidRDefault="0036330E" w:rsidP="00B26FCF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Подпрограмма имеет открытый характер и доступна для участия в ее реализации научных и образовательных учреждений, общественных движений и объединений с собственными инициативами и проектами.</w:t>
      </w:r>
    </w:p>
    <w:p w:rsidR="0036330E" w:rsidRPr="00B36803" w:rsidRDefault="0036330E" w:rsidP="0036330E">
      <w:pPr>
        <w:ind w:firstLine="720"/>
        <w:jc w:val="center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2.1.5. Ресурсное обеспечение системы образования</w:t>
      </w:r>
    </w:p>
    <w:p w:rsidR="0068084D" w:rsidRPr="0087731A" w:rsidRDefault="00E85812" w:rsidP="0068084D">
      <w:pPr>
        <w:ind w:firstLine="567"/>
        <w:jc w:val="both"/>
        <w:rPr>
          <w:noProof/>
          <w:sz w:val="24"/>
          <w:szCs w:val="24"/>
        </w:rPr>
      </w:pPr>
      <w:r w:rsidRPr="0087731A">
        <w:rPr>
          <w:noProof/>
          <w:sz w:val="24"/>
          <w:szCs w:val="24"/>
        </w:rPr>
        <w:t>К началу нового 2025</w:t>
      </w:r>
      <w:r w:rsidR="0068084D" w:rsidRPr="0087731A">
        <w:rPr>
          <w:noProof/>
          <w:sz w:val="24"/>
          <w:szCs w:val="24"/>
        </w:rPr>
        <w:t>/202</w:t>
      </w:r>
      <w:r w:rsidRPr="0087731A">
        <w:rPr>
          <w:noProof/>
          <w:sz w:val="24"/>
          <w:szCs w:val="24"/>
        </w:rPr>
        <w:t>6</w:t>
      </w:r>
      <w:r w:rsidR="0068084D" w:rsidRPr="0087731A">
        <w:rPr>
          <w:noProof/>
          <w:sz w:val="24"/>
          <w:szCs w:val="24"/>
        </w:rPr>
        <w:t xml:space="preserve"> учебного года в Починковском муниц</w:t>
      </w:r>
      <w:r w:rsidRPr="0087731A">
        <w:rPr>
          <w:noProof/>
          <w:sz w:val="24"/>
          <w:szCs w:val="24"/>
        </w:rPr>
        <w:t>ипальном округе функционирует 31 образовательная</w:t>
      </w:r>
      <w:r w:rsidR="0068084D" w:rsidRPr="0087731A">
        <w:rPr>
          <w:noProof/>
          <w:sz w:val="24"/>
          <w:szCs w:val="24"/>
        </w:rPr>
        <w:t xml:space="preserve"> организац</w:t>
      </w:r>
      <w:r w:rsidRPr="0087731A">
        <w:rPr>
          <w:noProof/>
          <w:sz w:val="24"/>
          <w:szCs w:val="24"/>
        </w:rPr>
        <w:t>ия</w:t>
      </w:r>
      <w:r w:rsidR="0068084D" w:rsidRPr="0087731A">
        <w:rPr>
          <w:noProof/>
          <w:sz w:val="24"/>
          <w:szCs w:val="24"/>
        </w:rPr>
        <w:t xml:space="preserve">. </w:t>
      </w:r>
    </w:p>
    <w:p w:rsidR="0068084D" w:rsidRPr="0087731A" w:rsidRDefault="0068084D" w:rsidP="0068084D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Все образовательные организации имеют лицензии на </w:t>
      </w:r>
      <w:proofErr w:type="gramStart"/>
      <w:r w:rsidRPr="0087731A">
        <w:rPr>
          <w:sz w:val="24"/>
          <w:szCs w:val="24"/>
        </w:rPr>
        <w:t>право ведения</w:t>
      </w:r>
      <w:proofErr w:type="gramEnd"/>
      <w:r w:rsidRPr="0087731A">
        <w:rPr>
          <w:sz w:val="24"/>
          <w:szCs w:val="24"/>
        </w:rPr>
        <w:t xml:space="preserve"> образовательной деятельности, организации, подлежащие аккредитации - аккредитованы.</w:t>
      </w:r>
    </w:p>
    <w:p w:rsidR="0068084D" w:rsidRPr="0087731A" w:rsidRDefault="0068084D" w:rsidP="0068084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87731A">
        <w:rPr>
          <w:rFonts w:eastAsia="Calibri"/>
          <w:sz w:val="24"/>
          <w:szCs w:val="24"/>
        </w:rPr>
        <w:t>Одной из основных задач Правительства Нижегородской области и администрации округа является реализация государственной политики и требований нормативных правовых актов в области обеспечения безопасности образовательных организаций, направленных на защиту здоровья и на сохранение жизни детей от возможных пожаров.</w:t>
      </w:r>
    </w:p>
    <w:p w:rsidR="0068084D" w:rsidRPr="0087731A" w:rsidRDefault="0068084D" w:rsidP="0068084D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Существенные затраты произведены на развитие </w:t>
      </w:r>
      <w:proofErr w:type="gramStart"/>
      <w:r w:rsidRPr="0087731A">
        <w:rPr>
          <w:sz w:val="24"/>
          <w:szCs w:val="24"/>
        </w:rPr>
        <w:t>материальной-технической</w:t>
      </w:r>
      <w:proofErr w:type="gramEnd"/>
      <w:r w:rsidRPr="0087731A">
        <w:rPr>
          <w:sz w:val="24"/>
          <w:szCs w:val="24"/>
        </w:rPr>
        <w:t xml:space="preserve"> базы и в 2024 году. Все ОО в настоящее время оборудованы системами автоматической пожарной сигнализации и оповещения людей о пожаре.</w:t>
      </w:r>
    </w:p>
    <w:p w:rsidR="0068084D" w:rsidRPr="0087731A" w:rsidRDefault="0068084D" w:rsidP="0068084D">
      <w:pPr>
        <w:ind w:firstLine="567"/>
        <w:jc w:val="both"/>
        <w:rPr>
          <w:iCs/>
          <w:sz w:val="24"/>
          <w:szCs w:val="24"/>
        </w:rPr>
      </w:pPr>
      <w:r w:rsidRPr="0087731A">
        <w:rPr>
          <w:iCs/>
          <w:sz w:val="24"/>
          <w:szCs w:val="24"/>
        </w:rPr>
        <w:t xml:space="preserve">За счет средств муниципального бюджета выполнены мероприятия по усилению пожарной безопасности образовательных организаций округа, а именно: приобретены и перезаряжены огнетушители, выполнены замеры сопротивления </w:t>
      </w:r>
      <w:proofErr w:type="gramStart"/>
      <w:r w:rsidRPr="0087731A">
        <w:rPr>
          <w:iCs/>
          <w:sz w:val="24"/>
          <w:szCs w:val="24"/>
        </w:rPr>
        <w:t>изоляции</w:t>
      </w:r>
      <w:proofErr w:type="gramEnd"/>
      <w:r w:rsidRPr="0087731A">
        <w:rPr>
          <w:iCs/>
          <w:sz w:val="24"/>
          <w:szCs w:val="24"/>
        </w:rPr>
        <w:t xml:space="preserve">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87731A">
        <w:rPr>
          <w:iCs/>
          <w:sz w:val="24"/>
          <w:szCs w:val="24"/>
        </w:rPr>
        <w:t>самозакрывания</w:t>
      </w:r>
      <w:proofErr w:type="spellEnd"/>
      <w:r w:rsidRPr="0087731A">
        <w:rPr>
          <w:iCs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детей, проведена работа по выводу сигнала о срабатывании автоматической пожарной сигнализации в ближайшие подразделения пожарной охраны и др.</w:t>
      </w:r>
    </w:p>
    <w:p w:rsidR="00E85812" w:rsidRPr="0087731A" w:rsidRDefault="0068084D" w:rsidP="00E8581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На реализацию мероприятий по противопожарной безопасности муниципальных обра</w:t>
      </w:r>
      <w:r w:rsidR="00E85812" w:rsidRPr="0087731A">
        <w:rPr>
          <w:sz w:val="24"/>
          <w:szCs w:val="24"/>
        </w:rPr>
        <w:t xml:space="preserve">зовательных организаций округа в 2024 году израсходовано 3582,2 </w:t>
      </w:r>
      <w:proofErr w:type="spellStart"/>
      <w:r w:rsidR="00E85812" w:rsidRPr="0087731A">
        <w:rPr>
          <w:sz w:val="24"/>
          <w:szCs w:val="24"/>
        </w:rPr>
        <w:t>тыс</w:t>
      </w:r>
      <w:proofErr w:type="gramStart"/>
      <w:r w:rsidR="00E85812" w:rsidRPr="0087731A">
        <w:rPr>
          <w:sz w:val="24"/>
          <w:szCs w:val="24"/>
        </w:rPr>
        <w:t>.р</w:t>
      </w:r>
      <w:proofErr w:type="gramEnd"/>
      <w:r w:rsidR="00E85812" w:rsidRPr="0087731A">
        <w:rPr>
          <w:sz w:val="24"/>
          <w:szCs w:val="24"/>
        </w:rPr>
        <w:t>уб</w:t>
      </w:r>
      <w:proofErr w:type="spellEnd"/>
      <w:r w:rsidR="00E85812" w:rsidRPr="0087731A">
        <w:rPr>
          <w:sz w:val="24"/>
          <w:szCs w:val="24"/>
        </w:rPr>
        <w:t xml:space="preserve">. (2023-4158,3 </w:t>
      </w:r>
      <w:proofErr w:type="spellStart"/>
      <w:r w:rsidR="00E85812" w:rsidRPr="0087731A">
        <w:rPr>
          <w:sz w:val="24"/>
          <w:szCs w:val="24"/>
        </w:rPr>
        <w:t>тыс.руб</w:t>
      </w:r>
      <w:proofErr w:type="spellEnd"/>
      <w:r w:rsidR="00E85812" w:rsidRPr="0087731A">
        <w:rPr>
          <w:sz w:val="24"/>
          <w:szCs w:val="24"/>
        </w:rPr>
        <w:t>.).</w:t>
      </w:r>
    </w:p>
    <w:p w:rsidR="0068084D" w:rsidRPr="0087731A" w:rsidRDefault="0068084D" w:rsidP="0068084D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Реализация мероприятий позволила снять ряд проблем в обеспечении пожарной безопасности в образовательных организациях, повысить уровень противопожарной защиты, укрепить материально-техническую базу образовательных организаций, создать безопасные условия в образовательных организациях с массовым пребыванием людей.</w:t>
      </w:r>
    </w:p>
    <w:p w:rsidR="0068084D" w:rsidRPr="0087731A" w:rsidRDefault="0068084D" w:rsidP="0068084D">
      <w:pPr>
        <w:pStyle w:val="1f1"/>
        <w:shd w:val="clear" w:color="auto" w:fill="auto"/>
        <w:spacing w:before="0" w:after="0" w:line="240" w:lineRule="auto"/>
        <w:ind w:right="23"/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 xml:space="preserve">В рамках модернизации пищеблоков образовательных организаций закуплено кухонное оборудование в 2023 в </w:t>
      </w:r>
      <w:proofErr w:type="spellStart"/>
      <w:r w:rsidRPr="0087731A">
        <w:rPr>
          <w:sz w:val="24"/>
          <w:szCs w:val="24"/>
        </w:rPr>
        <w:t>Починковскую</w:t>
      </w:r>
      <w:proofErr w:type="spellEnd"/>
      <w:r w:rsidRPr="0087731A">
        <w:rPr>
          <w:sz w:val="24"/>
          <w:szCs w:val="24"/>
        </w:rPr>
        <w:t xml:space="preserve"> школу на сумму 283 тыс. </w:t>
      </w:r>
      <w:proofErr w:type="spellStart"/>
      <w:r w:rsidRPr="0087731A">
        <w:rPr>
          <w:sz w:val="24"/>
          <w:szCs w:val="24"/>
        </w:rPr>
        <w:t>руб</w:t>
      </w:r>
      <w:proofErr w:type="spellEnd"/>
      <w:r w:rsidRPr="0087731A">
        <w:rPr>
          <w:sz w:val="24"/>
          <w:szCs w:val="24"/>
        </w:rPr>
        <w:t xml:space="preserve">, в </w:t>
      </w:r>
      <w:proofErr w:type="spellStart"/>
      <w:r w:rsidRPr="0087731A">
        <w:rPr>
          <w:sz w:val="24"/>
          <w:szCs w:val="24"/>
        </w:rPr>
        <w:t>т.ч</w:t>
      </w:r>
      <w:proofErr w:type="spellEnd"/>
      <w:r w:rsidRPr="0087731A">
        <w:rPr>
          <w:sz w:val="24"/>
          <w:szCs w:val="24"/>
        </w:rPr>
        <w:t xml:space="preserve">. 40% - средства местного бюджета (113,1 тыс. руб.). На условиях </w:t>
      </w:r>
      <w:proofErr w:type="spellStart"/>
      <w:r w:rsidRPr="0087731A">
        <w:rPr>
          <w:sz w:val="24"/>
          <w:szCs w:val="24"/>
        </w:rPr>
        <w:t>софинансирования</w:t>
      </w:r>
      <w:proofErr w:type="spellEnd"/>
      <w:r w:rsidRPr="0087731A">
        <w:rPr>
          <w:sz w:val="24"/>
          <w:szCs w:val="24"/>
        </w:rPr>
        <w:t xml:space="preserve"> в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 xml:space="preserve">целях модернизации пищеблоков в 2024 году выделено 307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., в том числе 123 тыс. руб. из местного бюджета и 184 </w:t>
      </w:r>
      <w:proofErr w:type="spellStart"/>
      <w:r w:rsidRPr="0087731A">
        <w:rPr>
          <w:sz w:val="24"/>
          <w:szCs w:val="24"/>
        </w:rPr>
        <w:t>тыс.руб.средства</w:t>
      </w:r>
      <w:proofErr w:type="spellEnd"/>
      <w:r w:rsidRPr="0087731A">
        <w:rPr>
          <w:sz w:val="24"/>
          <w:szCs w:val="24"/>
        </w:rPr>
        <w:t xml:space="preserve"> областного бюджета. На эти средства приобретено холодильное оборудование и электрическая плита в </w:t>
      </w:r>
      <w:proofErr w:type="spellStart"/>
      <w:r w:rsidRPr="0087731A">
        <w:rPr>
          <w:sz w:val="24"/>
          <w:szCs w:val="24"/>
        </w:rPr>
        <w:t>Арзинскую</w:t>
      </w:r>
      <w:proofErr w:type="spellEnd"/>
      <w:r w:rsidRPr="0087731A">
        <w:rPr>
          <w:sz w:val="24"/>
          <w:szCs w:val="24"/>
        </w:rPr>
        <w:t xml:space="preserve"> и Никитинскую школы.</w:t>
      </w:r>
    </w:p>
    <w:p w:rsidR="0068084D" w:rsidRPr="0087731A" w:rsidRDefault="0068084D" w:rsidP="0068084D">
      <w:pPr>
        <w:ind w:firstLine="709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Во исполнение требований антитеррористической защищенности школ на условиях </w:t>
      </w:r>
      <w:proofErr w:type="spellStart"/>
      <w:r w:rsidRPr="0087731A">
        <w:rPr>
          <w:sz w:val="24"/>
          <w:szCs w:val="24"/>
        </w:rPr>
        <w:t>софинансирования</w:t>
      </w:r>
      <w:proofErr w:type="spellEnd"/>
      <w:r w:rsidRPr="0087731A">
        <w:rPr>
          <w:sz w:val="24"/>
          <w:szCs w:val="24"/>
        </w:rPr>
        <w:t xml:space="preserve"> областного и местного бюджетов (50/50%) выделено в 2023 году 12,7 млн. руб. На выделенные средства все школы оборудовали домофонами для обеспечения </w:t>
      </w:r>
      <w:r w:rsidRPr="0087731A">
        <w:rPr>
          <w:sz w:val="24"/>
          <w:szCs w:val="24"/>
        </w:rPr>
        <w:lastRenderedPageBreak/>
        <w:t xml:space="preserve">пропускного режима, системами звукового оповещения людей о потенциальной угрозе или возникновении чрезвычайных ситуаций. В 11 школах выполнены работы по </w:t>
      </w:r>
      <w:proofErr w:type="spellStart"/>
      <w:r w:rsidRPr="0087731A">
        <w:rPr>
          <w:sz w:val="24"/>
          <w:szCs w:val="24"/>
        </w:rPr>
        <w:t>периметральному</w:t>
      </w:r>
      <w:proofErr w:type="spellEnd"/>
      <w:r w:rsidRPr="0087731A">
        <w:rPr>
          <w:sz w:val="24"/>
          <w:szCs w:val="24"/>
        </w:rPr>
        <w:t xml:space="preserve"> ограждению территорий и укреплению калиток. </w:t>
      </w:r>
      <w:proofErr w:type="spellStart"/>
      <w:r w:rsidRPr="0087731A">
        <w:rPr>
          <w:sz w:val="24"/>
          <w:szCs w:val="24"/>
        </w:rPr>
        <w:t>Починковская</w:t>
      </w:r>
      <w:proofErr w:type="spellEnd"/>
      <w:r w:rsidRPr="0087731A">
        <w:rPr>
          <w:sz w:val="24"/>
          <w:szCs w:val="24"/>
        </w:rPr>
        <w:t xml:space="preserve"> школа обеспечена охраной сотрудниками </w:t>
      </w:r>
      <w:proofErr w:type="spellStart"/>
      <w:r w:rsidRPr="0087731A">
        <w:rPr>
          <w:sz w:val="24"/>
          <w:szCs w:val="24"/>
        </w:rPr>
        <w:t>Росгвардии</w:t>
      </w:r>
      <w:proofErr w:type="spellEnd"/>
      <w:r w:rsidRPr="0087731A">
        <w:rPr>
          <w:sz w:val="24"/>
          <w:szCs w:val="24"/>
        </w:rPr>
        <w:t>.</w:t>
      </w:r>
    </w:p>
    <w:p w:rsidR="0068084D" w:rsidRPr="0087731A" w:rsidRDefault="0068084D" w:rsidP="0068084D">
      <w:pPr>
        <w:ind w:firstLine="709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исполнение требований антитеррористической защищенности образовательных организаций на условиях </w:t>
      </w:r>
      <w:proofErr w:type="spellStart"/>
      <w:r w:rsidRPr="0087731A">
        <w:rPr>
          <w:sz w:val="24"/>
          <w:szCs w:val="24"/>
        </w:rPr>
        <w:t>софинансирования</w:t>
      </w:r>
      <w:proofErr w:type="spellEnd"/>
      <w:r w:rsidRPr="0087731A">
        <w:rPr>
          <w:sz w:val="24"/>
          <w:szCs w:val="24"/>
        </w:rPr>
        <w:t xml:space="preserve"> (50% областной и 50% местный бюджеты)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 xml:space="preserve">выделено 22 млн. 200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ублей</w:t>
      </w:r>
      <w:proofErr w:type="spellEnd"/>
      <w:r w:rsidRPr="0087731A">
        <w:rPr>
          <w:sz w:val="24"/>
          <w:szCs w:val="24"/>
        </w:rPr>
        <w:t xml:space="preserve">. На эти средства во всех детских садах установлены домофоны для обеспечения пропускного режима (2,2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.), системы оповещения людей о потенциальной угрозе или возникновении чрезвычайных ситуаций (1,7 </w:t>
      </w:r>
      <w:proofErr w:type="spellStart"/>
      <w:r w:rsidRPr="0087731A">
        <w:rPr>
          <w:sz w:val="24"/>
          <w:szCs w:val="24"/>
        </w:rPr>
        <w:t>млн.руб</w:t>
      </w:r>
      <w:proofErr w:type="spellEnd"/>
      <w:r w:rsidRPr="0087731A">
        <w:rPr>
          <w:sz w:val="24"/>
          <w:szCs w:val="24"/>
        </w:rPr>
        <w:t>). В 9 учреждениях уже установлено ограждение, в 3-х детских работы ещё ведутся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>(всего 10 млн. руб.)</w:t>
      </w:r>
    </w:p>
    <w:p w:rsidR="00E85812" w:rsidRPr="0087731A" w:rsidRDefault="00E85812" w:rsidP="00E8581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 В 2024 году на эти цели израсходовано 22 млн. 171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ублей</w:t>
      </w:r>
      <w:proofErr w:type="spellEnd"/>
      <w:r w:rsidRPr="0087731A">
        <w:rPr>
          <w:sz w:val="24"/>
          <w:szCs w:val="24"/>
        </w:rPr>
        <w:t xml:space="preserve"> (2023-12,7), в </w:t>
      </w:r>
      <w:proofErr w:type="spellStart"/>
      <w:r w:rsidRPr="0087731A">
        <w:rPr>
          <w:sz w:val="24"/>
          <w:szCs w:val="24"/>
        </w:rPr>
        <w:t>т.ч</w:t>
      </w:r>
      <w:proofErr w:type="spellEnd"/>
      <w:r w:rsidRPr="0087731A">
        <w:rPr>
          <w:sz w:val="24"/>
          <w:szCs w:val="24"/>
        </w:rPr>
        <w:t xml:space="preserve">. 11 млн. 85 </w:t>
      </w:r>
      <w:proofErr w:type="spellStart"/>
      <w:r w:rsidRPr="0087731A">
        <w:rPr>
          <w:sz w:val="24"/>
          <w:szCs w:val="24"/>
        </w:rPr>
        <w:t>тыс.руб</w:t>
      </w:r>
      <w:proofErr w:type="spellEnd"/>
      <w:r w:rsidRPr="0087731A">
        <w:rPr>
          <w:sz w:val="24"/>
          <w:szCs w:val="24"/>
        </w:rPr>
        <w:t xml:space="preserve">. из местного бюджета. </w:t>
      </w:r>
    </w:p>
    <w:p w:rsidR="00E85812" w:rsidRPr="0087731A" w:rsidRDefault="00E85812" w:rsidP="00E8581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эти средства во всех детских садах установлены домофоны для обеспечения пропускного режима (2,3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.), системы оповещения людей о потенциальной угрозе или возникновении чрезвычайных ситуаций (1,7 </w:t>
      </w:r>
      <w:proofErr w:type="spellStart"/>
      <w:r w:rsidRPr="0087731A">
        <w:rPr>
          <w:sz w:val="24"/>
          <w:szCs w:val="24"/>
        </w:rPr>
        <w:t>млн.руб</w:t>
      </w:r>
      <w:proofErr w:type="spellEnd"/>
      <w:r w:rsidRPr="0087731A">
        <w:rPr>
          <w:sz w:val="24"/>
          <w:szCs w:val="24"/>
        </w:rPr>
        <w:t xml:space="preserve">). </w:t>
      </w:r>
      <w:proofErr w:type="gramStart"/>
      <w:r w:rsidRPr="0087731A">
        <w:rPr>
          <w:sz w:val="24"/>
          <w:szCs w:val="24"/>
        </w:rPr>
        <w:t>В 18 учреждениях обновлено ограждение, калитки на сумму 11,3 млн. руб.).</w:t>
      </w:r>
      <w:proofErr w:type="gramEnd"/>
    </w:p>
    <w:p w:rsidR="00E85812" w:rsidRPr="0087731A" w:rsidRDefault="00E85812" w:rsidP="00E8581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 </w:t>
      </w:r>
      <w:proofErr w:type="spellStart"/>
      <w:r w:rsidRPr="0087731A">
        <w:rPr>
          <w:sz w:val="24"/>
          <w:szCs w:val="24"/>
        </w:rPr>
        <w:t>Починковская</w:t>
      </w:r>
      <w:proofErr w:type="spellEnd"/>
      <w:r w:rsidRPr="0087731A">
        <w:rPr>
          <w:sz w:val="24"/>
          <w:szCs w:val="24"/>
        </w:rPr>
        <w:t xml:space="preserve"> школа обеспечена специализированной охраной, ассигнования составляют 1,3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 </w:t>
      </w:r>
    </w:p>
    <w:p w:rsidR="00E85812" w:rsidRPr="0087731A" w:rsidRDefault="00E85812" w:rsidP="00E8581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дополнительное освещение территорий двух школ затрачено 885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 </w:t>
      </w:r>
    </w:p>
    <w:p w:rsidR="00E85812" w:rsidRPr="0087731A" w:rsidRDefault="00E85812" w:rsidP="00E8581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охрану школ с помощью систем передачи тревожных сообщений в подразделение </w:t>
      </w:r>
      <w:proofErr w:type="spellStart"/>
      <w:r w:rsidRPr="0087731A">
        <w:rPr>
          <w:sz w:val="24"/>
          <w:szCs w:val="24"/>
        </w:rPr>
        <w:t>Росгвардии</w:t>
      </w:r>
      <w:proofErr w:type="spellEnd"/>
      <w:r w:rsidRPr="0087731A">
        <w:rPr>
          <w:sz w:val="24"/>
          <w:szCs w:val="24"/>
        </w:rPr>
        <w:t xml:space="preserve"> и техническое обслуживание израсходовано 1,3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>.</w:t>
      </w:r>
    </w:p>
    <w:p w:rsidR="00E85812" w:rsidRPr="0087731A" w:rsidRDefault="00E85812" w:rsidP="00F75908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Также выполнены другие мероприятия по антитеррористической защищенности: замена входных дверей, видеонаблюдение, приобретение генераторов для бесперебойного электропитания (3,4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>).</w:t>
      </w:r>
    </w:p>
    <w:p w:rsidR="0068084D" w:rsidRPr="00B26FCF" w:rsidRDefault="00F75908" w:rsidP="00B26FCF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87731A">
        <w:rPr>
          <w:sz w:val="24"/>
          <w:szCs w:val="24"/>
        </w:rPr>
        <w:t>Обно</w:t>
      </w:r>
      <w:r w:rsidR="0068084D" w:rsidRPr="0087731A">
        <w:rPr>
          <w:sz w:val="24"/>
          <w:szCs w:val="24"/>
        </w:rPr>
        <w:t xml:space="preserve">вление школьного автотранспорта осуществляется </w:t>
      </w:r>
      <w:r w:rsidRPr="0087731A">
        <w:rPr>
          <w:color w:val="000000"/>
          <w:sz w:val="24"/>
          <w:szCs w:val="24"/>
          <w:shd w:val="clear" w:color="auto" w:fill="FFFFFF"/>
        </w:rPr>
        <w:t xml:space="preserve">за счет средств федерального бюджета. В 2024 году было получено 2 </w:t>
      </w:r>
      <w:proofErr w:type="gramStart"/>
      <w:r w:rsidRPr="0087731A">
        <w:rPr>
          <w:color w:val="000000"/>
          <w:sz w:val="24"/>
          <w:szCs w:val="24"/>
          <w:shd w:val="clear" w:color="auto" w:fill="FFFFFF"/>
        </w:rPr>
        <w:t>школьных</w:t>
      </w:r>
      <w:proofErr w:type="gramEnd"/>
      <w:r w:rsidRPr="0087731A">
        <w:rPr>
          <w:color w:val="000000"/>
          <w:sz w:val="24"/>
          <w:szCs w:val="24"/>
          <w:shd w:val="clear" w:color="auto" w:fill="FFFFFF"/>
        </w:rPr>
        <w:t xml:space="preserve"> автобуса: ГАЗ в </w:t>
      </w:r>
      <w:proofErr w:type="spellStart"/>
      <w:r w:rsidRPr="0087731A">
        <w:rPr>
          <w:color w:val="000000"/>
          <w:sz w:val="24"/>
          <w:szCs w:val="24"/>
          <w:shd w:val="clear" w:color="auto" w:fill="FFFFFF"/>
        </w:rPr>
        <w:t>Ужовскую</w:t>
      </w:r>
      <w:proofErr w:type="spellEnd"/>
      <w:r w:rsidRPr="0087731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87731A">
        <w:rPr>
          <w:color w:val="000000"/>
          <w:sz w:val="24"/>
          <w:szCs w:val="24"/>
          <w:shd w:val="clear" w:color="auto" w:fill="FFFFFF"/>
        </w:rPr>
        <w:t>Кочкуровскую</w:t>
      </w:r>
      <w:proofErr w:type="spellEnd"/>
      <w:r w:rsidRPr="0087731A">
        <w:rPr>
          <w:color w:val="000000"/>
          <w:sz w:val="24"/>
          <w:szCs w:val="24"/>
          <w:shd w:val="clear" w:color="auto" w:fill="FFFFFF"/>
        </w:rPr>
        <w:t xml:space="preserve"> школы.</w:t>
      </w:r>
    </w:p>
    <w:p w:rsidR="0068084D" w:rsidRPr="0087731A" w:rsidRDefault="0068084D" w:rsidP="0068084D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В рамках государственной программы поступили 2 новых автобуса в </w:t>
      </w:r>
      <w:proofErr w:type="spellStart"/>
      <w:r w:rsidRPr="0087731A">
        <w:rPr>
          <w:sz w:val="24"/>
          <w:szCs w:val="24"/>
        </w:rPr>
        <w:t>Дивеев-Усадскую</w:t>
      </w:r>
      <w:proofErr w:type="spellEnd"/>
      <w:r w:rsidRPr="0087731A">
        <w:rPr>
          <w:sz w:val="24"/>
          <w:szCs w:val="24"/>
        </w:rPr>
        <w:t xml:space="preserve"> и </w:t>
      </w:r>
      <w:proofErr w:type="spellStart"/>
      <w:r w:rsidRPr="0087731A">
        <w:rPr>
          <w:sz w:val="24"/>
          <w:szCs w:val="24"/>
        </w:rPr>
        <w:t>Мадаевскую</w:t>
      </w:r>
      <w:proofErr w:type="spellEnd"/>
      <w:r w:rsidRPr="0087731A">
        <w:rPr>
          <w:sz w:val="24"/>
          <w:szCs w:val="24"/>
        </w:rPr>
        <w:t xml:space="preserve"> школы в 2023 году. За счет средств федерального бюджета в 2024 году получены 2 школьных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 xml:space="preserve">автобуса на 22 места для </w:t>
      </w:r>
      <w:proofErr w:type="spellStart"/>
      <w:r w:rsidRPr="0087731A">
        <w:rPr>
          <w:sz w:val="24"/>
          <w:szCs w:val="24"/>
        </w:rPr>
        <w:t>Ужовской</w:t>
      </w:r>
      <w:proofErr w:type="spellEnd"/>
      <w:r w:rsidRPr="0087731A">
        <w:rPr>
          <w:sz w:val="24"/>
          <w:szCs w:val="24"/>
        </w:rPr>
        <w:t xml:space="preserve"> школы и на 16 мест для </w:t>
      </w:r>
      <w:proofErr w:type="spellStart"/>
      <w:r w:rsidRPr="0087731A">
        <w:rPr>
          <w:sz w:val="24"/>
          <w:szCs w:val="24"/>
        </w:rPr>
        <w:t>Кочкуровской</w:t>
      </w:r>
      <w:proofErr w:type="spellEnd"/>
      <w:r w:rsidRPr="0087731A">
        <w:rPr>
          <w:sz w:val="24"/>
          <w:szCs w:val="24"/>
        </w:rPr>
        <w:t xml:space="preserve"> </w:t>
      </w:r>
      <w:proofErr w:type="spellStart"/>
      <w:r w:rsidRPr="0087731A">
        <w:rPr>
          <w:sz w:val="24"/>
          <w:szCs w:val="24"/>
        </w:rPr>
        <w:t>школы</w:t>
      </w:r>
      <w:proofErr w:type="gramStart"/>
      <w:r w:rsidRPr="0087731A">
        <w:rPr>
          <w:color w:val="FF0000"/>
          <w:sz w:val="24"/>
          <w:szCs w:val="24"/>
        </w:rPr>
        <w:t>.</w:t>
      </w:r>
      <w:r w:rsidRPr="0087731A">
        <w:rPr>
          <w:sz w:val="24"/>
          <w:szCs w:val="24"/>
        </w:rPr>
        <w:t>Т</w:t>
      </w:r>
      <w:proofErr w:type="gramEnd"/>
      <w:r w:rsidRPr="0087731A">
        <w:rPr>
          <w:sz w:val="24"/>
          <w:szCs w:val="24"/>
        </w:rPr>
        <w:t>аким</w:t>
      </w:r>
      <w:proofErr w:type="spellEnd"/>
      <w:r w:rsidRPr="0087731A">
        <w:rPr>
          <w:sz w:val="24"/>
          <w:szCs w:val="24"/>
        </w:rPr>
        <w:t xml:space="preserve"> образом, с целью организации подвоза учащихся из отдаленных населенных пунктов в базовые школы в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>задействова</w:t>
      </w:r>
      <w:r w:rsidR="00E85812" w:rsidRPr="0087731A">
        <w:rPr>
          <w:sz w:val="24"/>
          <w:szCs w:val="24"/>
        </w:rPr>
        <w:t>но 23 единицы школьных автобуса</w:t>
      </w:r>
      <w:r w:rsidRPr="0087731A">
        <w:rPr>
          <w:sz w:val="24"/>
          <w:szCs w:val="24"/>
        </w:rPr>
        <w:t>.</w:t>
      </w:r>
    </w:p>
    <w:p w:rsidR="0068084D" w:rsidRPr="0087731A" w:rsidRDefault="0068084D" w:rsidP="0068084D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Также одним из направлений ежегодной работы по подготовке образовательных организаций к новому учебному году является работа по обеспечению учебной </w:t>
      </w:r>
      <w:proofErr w:type="spellStart"/>
      <w:r w:rsidRPr="0087731A">
        <w:rPr>
          <w:sz w:val="24"/>
          <w:szCs w:val="24"/>
        </w:rPr>
        <w:t>литературой</w:t>
      </w:r>
      <w:proofErr w:type="gramStart"/>
      <w:r w:rsidRPr="0087731A">
        <w:rPr>
          <w:sz w:val="24"/>
          <w:szCs w:val="24"/>
        </w:rPr>
        <w:t>.</w:t>
      </w:r>
      <w:r w:rsidRPr="0087731A">
        <w:rPr>
          <w:rFonts w:eastAsia="Calibri"/>
          <w:noProof/>
          <w:sz w:val="24"/>
          <w:szCs w:val="24"/>
          <w:lang w:eastAsia="en-US"/>
        </w:rPr>
        <w:t>П</w:t>
      </w:r>
      <w:proofErr w:type="gramEnd"/>
      <w:r w:rsidRPr="0087731A">
        <w:rPr>
          <w:rFonts w:eastAsia="Calibri"/>
          <w:noProof/>
          <w:sz w:val="24"/>
          <w:szCs w:val="24"/>
          <w:lang w:eastAsia="en-US"/>
        </w:rPr>
        <w:t>риобретение</w:t>
      </w:r>
      <w:proofErr w:type="spellEnd"/>
      <w:r w:rsidRPr="0087731A">
        <w:rPr>
          <w:rFonts w:eastAsia="Calibri"/>
          <w:noProof/>
          <w:sz w:val="24"/>
          <w:szCs w:val="24"/>
          <w:lang w:eastAsia="en-US"/>
        </w:rPr>
        <w:t xml:space="preserve"> учебников осуществляется в соответствии с Федеральным Перечнем учебников рекомендованных (допущенных) Министерством образования и науки Российской Федерации к использованию в образовательном процессе на 2024/2025 учебный год.</w:t>
      </w:r>
    </w:p>
    <w:p w:rsidR="0068084D" w:rsidRPr="0087731A" w:rsidRDefault="0068084D" w:rsidP="0068084D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rFonts w:eastAsia="Calibri"/>
          <w:sz w:val="24"/>
          <w:szCs w:val="24"/>
          <w:lang w:eastAsia="en-US"/>
        </w:rPr>
        <w:t>Все общеобразовательные организации округа пополнили фонды школьных библиотек. В 2024 году еще закуплено учебников 10 тысяч экземпляров</w:t>
      </w:r>
      <w:r w:rsidR="00E85812" w:rsidRPr="0087731A">
        <w:rPr>
          <w:rFonts w:eastAsia="Calibri"/>
          <w:sz w:val="24"/>
          <w:szCs w:val="24"/>
          <w:lang w:eastAsia="en-US"/>
        </w:rPr>
        <w:t>. 2025- более 10 тысяч экземпляров</w:t>
      </w:r>
      <w:proofErr w:type="gramStart"/>
      <w:r w:rsidR="00E85812" w:rsidRPr="0087731A">
        <w:rPr>
          <w:rFonts w:eastAsia="Calibri"/>
          <w:sz w:val="24"/>
          <w:szCs w:val="24"/>
          <w:lang w:eastAsia="en-US"/>
        </w:rPr>
        <w:t>.</w:t>
      </w:r>
      <w:r w:rsidRPr="0087731A">
        <w:rPr>
          <w:rFonts w:eastAsia="Calibri"/>
          <w:sz w:val="24"/>
          <w:szCs w:val="24"/>
          <w:lang w:eastAsia="en-US"/>
        </w:rPr>
        <w:t xml:space="preserve">. </w:t>
      </w:r>
      <w:proofErr w:type="gramEnd"/>
      <w:r w:rsidRPr="0087731A">
        <w:rPr>
          <w:rFonts w:eastAsia="Calibri"/>
          <w:sz w:val="24"/>
          <w:szCs w:val="24"/>
          <w:lang w:eastAsia="en-US"/>
        </w:rPr>
        <w:t>Школы обеспечены бесплатными учебниками на 100%.</w:t>
      </w:r>
    </w:p>
    <w:p w:rsidR="0068084D" w:rsidRPr="0087731A" w:rsidRDefault="0068084D" w:rsidP="0068084D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>Образовательные организации продолжают активно использовать в процессе обучения информационные технологии с учетом современного уровня их развития. Мероприятия по технологическому обновлению школьной инфраструктуры в рамках модернизации направлены на совершенствование информационно-образовательной среды.</w:t>
      </w:r>
    </w:p>
    <w:p w:rsidR="0068084D" w:rsidRPr="0087731A" w:rsidRDefault="0068084D" w:rsidP="0068084D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В рамках </w:t>
      </w:r>
      <w:proofErr w:type="spellStart"/>
      <w:r w:rsidRPr="0087731A">
        <w:rPr>
          <w:sz w:val="24"/>
          <w:szCs w:val="24"/>
        </w:rPr>
        <w:t>прооекта</w:t>
      </w:r>
      <w:proofErr w:type="spellEnd"/>
      <w:r w:rsidRPr="0087731A">
        <w:rPr>
          <w:sz w:val="24"/>
          <w:szCs w:val="24"/>
        </w:rPr>
        <w:t xml:space="preserve"> «Цифровая образовательная среда» современным оборудованием оснащены МБ ОУ </w:t>
      </w:r>
      <w:proofErr w:type="spellStart"/>
      <w:r w:rsidRPr="0087731A">
        <w:rPr>
          <w:sz w:val="24"/>
          <w:szCs w:val="24"/>
        </w:rPr>
        <w:t>Починковская</w:t>
      </w:r>
      <w:proofErr w:type="spellEnd"/>
      <w:r w:rsidRPr="0087731A">
        <w:rPr>
          <w:sz w:val="24"/>
          <w:szCs w:val="24"/>
        </w:rPr>
        <w:t xml:space="preserve">, МБ ОУ </w:t>
      </w:r>
      <w:proofErr w:type="spellStart"/>
      <w:r w:rsidRPr="0087731A">
        <w:rPr>
          <w:sz w:val="24"/>
          <w:szCs w:val="24"/>
        </w:rPr>
        <w:t>Газопроводская</w:t>
      </w:r>
      <w:proofErr w:type="spellEnd"/>
      <w:r w:rsidRPr="0087731A">
        <w:rPr>
          <w:sz w:val="24"/>
          <w:szCs w:val="24"/>
        </w:rPr>
        <w:t xml:space="preserve"> СШ, МБ ОУ </w:t>
      </w:r>
      <w:proofErr w:type="spellStart"/>
      <w:r w:rsidRPr="0087731A">
        <w:rPr>
          <w:sz w:val="24"/>
          <w:szCs w:val="24"/>
        </w:rPr>
        <w:t>Ужовская</w:t>
      </w:r>
      <w:proofErr w:type="spellEnd"/>
      <w:r w:rsidRPr="0087731A">
        <w:rPr>
          <w:sz w:val="24"/>
          <w:szCs w:val="24"/>
        </w:rPr>
        <w:t xml:space="preserve"> СШ и МБ ОУ </w:t>
      </w:r>
      <w:proofErr w:type="spellStart"/>
      <w:r w:rsidRPr="0087731A">
        <w:rPr>
          <w:sz w:val="24"/>
          <w:szCs w:val="24"/>
        </w:rPr>
        <w:t>Конезаводская</w:t>
      </w:r>
      <w:proofErr w:type="spellEnd"/>
      <w:r w:rsidRPr="0087731A">
        <w:rPr>
          <w:sz w:val="24"/>
          <w:szCs w:val="24"/>
        </w:rPr>
        <w:t xml:space="preserve"> </w:t>
      </w:r>
      <w:proofErr w:type="spellStart"/>
      <w:r w:rsidRPr="0087731A">
        <w:rPr>
          <w:sz w:val="24"/>
          <w:szCs w:val="24"/>
        </w:rPr>
        <w:t>НШ</w:t>
      </w:r>
      <w:proofErr w:type="gramStart"/>
      <w:r w:rsidRPr="0087731A">
        <w:rPr>
          <w:sz w:val="24"/>
          <w:szCs w:val="24"/>
        </w:rPr>
        <w:t>.В</w:t>
      </w:r>
      <w:proofErr w:type="gramEnd"/>
      <w:r w:rsidRPr="0087731A">
        <w:rPr>
          <w:sz w:val="24"/>
          <w:szCs w:val="24"/>
        </w:rPr>
        <w:t>се</w:t>
      </w:r>
      <w:proofErr w:type="spellEnd"/>
      <w:r w:rsidRPr="0087731A">
        <w:rPr>
          <w:sz w:val="24"/>
          <w:szCs w:val="24"/>
        </w:rPr>
        <w:t xml:space="preserve"> ОО имеют собственные сайты, электронные библиотеки. </w:t>
      </w:r>
    </w:p>
    <w:p w:rsidR="000B20B5" w:rsidRPr="0087731A" w:rsidRDefault="0068084D" w:rsidP="000B20B5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Одним из ключевых направлений деятельности управления образования является работа по обеспечению образовательных организаций квалифицированными педагогическими кадрами. </w:t>
      </w:r>
    </w:p>
    <w:p w:rsidR="0068084D" w:rsidRPr="0087731A" w:rsidRDefault="0068084D" w:rsidP="000B20B5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>В целом система образования округа на 100 % обеспечена педагогическими кадрами.</w:t>
      </w:r>
    </w:p>
    <w:p w:rsidR="0068084D" w:rsidRPr="0087731A" w:rsidRDefault="0068084D" w:rsidP="0068084D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2013/2014 учебном году общая численность педагогических и руководящих работников составляла 518 человек, (с совместителями – 546 чел.) в том числе: в общеобразовательных </w:t>
      </w:r>
      <w:r w:rsidRPr="0087731A">
        <w:rPr>
          <w:sz w:val="24"/>
          <w:szCs w:val="24"/>
        </w:rPr>
        <w:lastRenderedPageBreak/>
        <w:t>школах - 392 чел., в дошкольных образовательных организациях – 103 чел., в организациях дополнительного образования – 23 чел.</w:t>
      </w:r>
    </w:p>
    <w:p w:rsidR="000B20B5" w:rsidRPr="0087731A" w:rsidRDefault="000B20B5" w:rsidP="000B20B5">
      <w:pPr>
        <w:spacing w:line="276" w:lineRule="auto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целом, по состоянию на 31.12.2024 во всех образовательных организациях района из 401 </w:t>
      </w:r>
      <w:proofErr w:type="gramStart"/>
      <w:r w:rsidRPr="0087731A">
        <w:rPr>
          <w:sz w:val="24"/>
          <w:szCs w:val="24"/>
        </w:rPr>
        <w:t>п</w:t>
      </w:r>
      <w:proofErr w:type="gramEnd"/>
      <w:r w:rsidRPr="0087731A">
        <w:rPr>
          <w:sz w:val="24"/>
          <w:szCs w:val="24"/>
        </w:rPr>
        <w:t xml:space="preserve"> Общая численность педагогических и руководящих работников 442 человека, в том числе: 299 - в школах, 120 - в детских садах, 23 - в организациях дополнительного образования.</w:t>
      </w:r>
    </w:p>
    <w:p w:rsidR="000B20B5" w:rsidRPr="0087731A" w:rsidRDefault="000B20B5" w:rsidP="000B20B5">
      <w:pPr>
        <w:spacing w:line="276" w:lineRule="auto"/>
        <w:ind w:firstLine="708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Высшее образование имеют 85% педагогических работников.</w:t>
      </w:r>
    </w:p>
    <w:p w:rsidR="000B20B5" w:rsidRPr="0087731A" w:rsidRDefault="000B20B5" w:rsidP="000B20B5">
      <w:pPr>
        <w:ind w:firstLine="708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2024 году аттестовано 112 педагогов (2023 – 71), 48 (2023 – 22) педагогических работника на высшую квалификационную категорию, (2023 – 41) - на первую, 10 (2023 – 7) – на соответствие занимаемой должности. </w:t>
      </w:r>
    </w:p>
    <w:p w:rsidR="000B20B5" w:rsidRPr="0087731A" w:rsidRDefault="000B20B5" w:rsidP="000B20B5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целом, по состоянию на 31.12.2024 во всех образовательных организациях района из 401 педагогического работника аттестовано 339 педагогов 84,5% (2023 – 85,2%). </w:t>
      </w:r>
      <w:proofErr w:type="gramStart"/>
      <w:r w:rsidRPr="0087731A">
        <w:rPr>
          <w:sz w:val="24"/>
          <w:szCs w:val="24"/>
        </w:rPr>
        <w:t xml:space="preserve">Высшую квалификационную категорию от числа аттестованных имеют 129 чел.- 32,2% (2023 – 116 (29,1%); первую квалификационную категорию - 183 чел.- 45,6% (2023 – 203 50,9%);, соответствие занимаемой должности 27 чел. – 6,7% (2023 – 21 (5,2%); 62 чел. не имеют категории (15,5%), т.к. не подлежат аттестации (2023 – 59 (14,8%). </w:t>
      </w:r>
      <w:proofErr w:type="gramEnd"/>
    </w:p>
    <w:p w:rsidR="000B20B5" w:rsidRPr="0087731A" w:rsidRDefault="000B20B5" w:rsidP="000B20B5">
      <w:pPr>
        <w:ind w:firstLine="567"/>
        <w:jc w:val="both"/>
        <w:rPr>
          <w:sz w:val="24"/>
          <w:szCs w:val="24"/>
        </w:rPr>
      </w:pPr>
      <w:proofErr w:type="gramStart"/>
      <w:r w:rsidRPr="0087731A">
        <w:rPr>
          <w:sz w:val="24"/>
          <w:szCs w:val="24"/>
        </w:rPr>
        <w:t xml:space="preserve">На 31.12.2024 количество учителей с высшей категорией – 82 (29%) (2023 – 78 (27,4%); 2022 – 78 (27%), 2021-81 (28%). </w:t>
      </w:r>
      <w:proofErr w:type="gramEnd"/>
    </w:p>
    <w:p w:rsidR="000B20B5" w:rsidRPr="0087731A" w:rsidRDefault="000B20B5" w:rsidP="000B20B5">
      <w:pPr>
        <w:ind w:firstLine="567"/>
        <w:jc w:val="both"/>
        <w:rPr>
          <w:sz w:val="24"/>
          <w:szCs w:val="24"/>
        </w:rPr>
      </w:pPr>
      <w:proofErr w:type="gramStart"/>
      <w:r w:rsidRPr="0087731A">
        <w:rPr>
          <w:sz w:val="24"/>
          <w:szCs w:val="24"/>
        </w:rPr>
        <w:t>Количество работников ДОО с высшей категорией – 36 (37,5%), (2023 – 30 (31,9%); педагогов дополнительного образования с высшей категорией – 11 (50%) (2023 – 8 (40%).</w:t>
      </w:r>
      <w:proofErr w:type="gramEnd"/>
    </w:p>
    <w:p w:rsidR="000B20B5" w:rsidRPr="0087731A" w:rsidRDefault="000B20B5" w:rsidP="000B20B5">
      <w:pPr>
        <w:spacing w:line="276" w:lineRule="auto"/>
        <w:ind w:firstLine="708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Количество учителей до 35 лет сократилось на 6 чел., 43 чел. (15,9%), число учителей пенсионного возраста в общеобразовательных организациях увеличилось на 1 – 26 чел. и составило 9,6%. Средний возраст учителей – 47 лет.</w:t>
      </w:r>
    </w:p>
    <w:p w:rsidR="0068084D" w:rsidRPr="0087731A" w:rsidRDefault="0068084D" w:rsidP="000B20B5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55 молодым специалистам учреждений образования – участникам областной целевой программы "Меры социальной поддержки молодых специалистов Нижегородской области на 2011-2023годы" предоставлено жильё и транспортные средства.</w:t>
      </w:r>
    </w:p>
    <w:p w:rsidR="0068084D" w:rsidRPr="0087731A" w:rsidRDefault="0068084D" w:rsidP="0068084D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рамках областной целевой программы "Обеспечение жильем молодых учителей общеобразовательных учреждений Нижегородской области с использованием ипотечного кредита на 2012-2014 годы" в 2012, 2013 годах жильё приобрели 2 молодых учителя. </w:t>
      </w:r>
    </w:p>
    <w:p w:rsidR="000B20B5" w:rsidRPr="0087731A" w:rsidRDefault="000B20B5" w:rsidP="000B20B5">
      <w:pPr>
        <w:pBdr>
          <w:bottom w:val="single" w:sz="6" w:space="0" w:color="F3F3F6"/>
        </w:pBdr>
        <w:ind w:firstLine="708"/>
        <w:jc w:val="both"/>
        <w:rPr>
          <w:color w:val="000000"/>
          <w:sz w:val="24"/>
          <w:szCs w:val="24"/>
        </w:rPr>
      </w:pPr>
      <w:r w:rsidRPr="0087731A">
        <w:rPr>
          <w:color w:val="000000"/>
          <w:sz w:val="24"/>
          <w:szCs w:val="24"/>
        </w:rPr>
        <w:t xml:space="preserve">Для решения кадровой проблемы и повышения статуса педагогических работников большое значение наряду с ростом заработной платы, имеет также решение жилищных вопросов. В округе </w:t>
      </w:r>
      <w:r w:rsidRPr="0087731A">
        <w:rPr>
          <w:sz w:val="24"/>
          <w:szCs w:val="24"/>
        </w:rPr>
        <w:t xml:space="preserve">участие в реализации подпрограммы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жильём на территории Нижегородской области», утверждённой постановлением Правительства Нижегородской области от 30 апреля 2014 г. № 302 приняли участие:2023 год, 2024 год – 1 </w:t>
      </w:r>
      <w:proofErr w:type="spellStart"/>
      <w:r w:rsidRPr="0087731A">
        <w:rPr>
          <w:sz w:val="24"/>
          <w:szCs w:val="24"/>
        </w:rPr>
        <w:t>педагог</w:t>
      </w:r>
      <w:proofErr w:type="gramStart"/>
      <w:r w:rsidRPr="0087731A">
        <w:rPr>
          <w:sz w:val="24"/>
          <w:szCs w:val="24"/>
        </w:rPr>
        <w:t>.В</w:t>
      </w:r>
      <w:proofErr w:type="spellEnd"/>
      <w:proofErr w:type="gramEnd"/>
      <w:r w:rsidRPr="0087731A">
        <w:rPr>
          <w:sz w:val="24"/>
          <w:szCs w:val="24"/>
        </w:rPr>
        <w:t xml:space="preserve"> федеральной программе «Земский учитель» в 2022 году – 1 педагог.</w:t>
      </w:r>
    </w:p>
    <w:p w:rsidR="0068084D" w:rsidRPr="0087731A" w:rsidRDefault="0068084D" w:rsidP="0068084D">
      <w:pPr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>Решать задачи пропаганды здорового образа жизни среди подрастающего поколения невозможно без развития спортивной материально-технической базы образовательных учреждений</w:t>
      </w:r>
    </w:p>
    <w:p w:rsidR="0068084D" w:rsidRPr="0087731A" w:rsidRDefault="0068084D" w:rsidP="003057A9">
      <w:pPr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>На территориях общеобразовательных школ округа располагается 74 спортивных сооружения.</w:t>
      </w:r>
      <w:r w:rsidR="003057A9" w:rsidRPr="0087731A">
        <w:rPr>
          <w:sz w:val="24"/>
          <w:szCs w:val="24"/>
        </w:rPr>
        <w:t xml:space="preserve"> Основные спортивные сооружения</w:t>
      </w:r>
      <w:r w:rsidRPr="0087731A">
        <w:rPr>
          <w:sz w:val="24"/>
          <w:szCs w:val="24"/>
        </w:rPr>
        <w:t xml:space="preserve"> - это спортивные залы (11) и плоскостные сооружения (47).</w:t>
      </w:r>
      <w:r w:rsidR="000B20B5" w:rsidRPr="0087731A">
        <w:rPr>
          <w:sz w:val="24"/>
          <w:szCs w:val="24"/>
        </w:rPr>
        <w:t xml:space="preserve"> </w:t>
      </w:r>
      <w:proofErr w:type="gramStart"/>
      <w:r w:rsidR="000B20B5" w:rsidRPr="0087731A">
        <w:rPr>
          <w:sz w:val="24"/>
          <w:szCs w:val="24"/>
        </w:rPr>
        <w:t xml:space="preserve">За время </w:t>
      </w:r>
      <w:proofErr w:type="spellStart"/>
      <w:r w:rsidR="000B20B5" w:rsidRPr="0087731A">
        <w:rPr>
          <w:sz w:val="24"/>
          <w:szCs w:val="24"/>
        </w:rPr>
        <w:t>пеализации</w:t>
      </w:r>
      <w:proofErr w:type="spellEnd"/>
      <w:r w:rsidR="000B20B5" w:rsidRPr="0087731A">
        <w:rPr>
          <w:sz w:val="24"/>
          <w:szCs w:val="24"/>
        </w:rPr>
        <w:t xml:space="preserve"> программы в рамках</w:t>
      </w:r>
      <w:r w:rsidR="003057A9" w:rsidRPr="0087731A">
        <w:rPr>
          <w:sz w:val="24"/>
          <w:szCs w:val="24"/>
        </w:rPr>
        <w:t xml:space="preserve"> программы «Развитие образования Нижегородской области, а также в рамках национального проекта «Образование» реализован региональный проект «Успех каждого ребенка" по созданию условий для занятий физической культуры и спорта в учреждениях, расположенных в сельской местности, (выполнен капитальный ремонт спортивных залов МБ ОУ </w:t>
      </w:r>
      <w:proofErr w:type="spellStart"/>
      <w:r w:rsidR="003057A9" w:rsidRPr="0087731A">
        <w:rPr>
          <w:sz w:val="24"/>
          <w:szCs w:val="24"/>
        </w:rPr>
        <w:t>Починковской</w:t>
      </w:r>
      <w:proofErr w:type="spellEnd"/>
      <w:r w:rsidR="003057A9" w:rsidRPr="0087731A">
        <w:rPr>
          <w:sz w:val="24"/>
          <w:szCs w:val="24"/>
        </w:rPr>
        <w:t xml:space="preserve"> СШ, МБ ОУ </w:t>
      </w:r>
      <w:proofErr w:type="spellStart"/>
      <w:r w:rsidR="003057A9" w:rsidRPr="0087731A">
        <w:rPr>
          <w:sz w:val="24"/>
          <w:szCs w:val="24"/>
        </w:rPr>
        <w:t>Газопроводской</w:t>
      </w:r>
      <w:proofErr w:type="spellEnd"/>
      <w:r w:rsidR="003057A9" w:rsidRPr="0087731A">
        <w:rPr>
          <w:sz w:val="24"/>
          <w:szCs w:val="24"/>
        </w:rPr>
        <w:t xml:space="preserve"> СШ, МБ ОУ </w:t>
      </w:r>
      <w:proofErr w:type="spellStart"/>
      <w:r w:rsidR="003057A9" w:rsidRPr="0087731A">
        <w:rPr>
          <w:sz w:val="24"/>
          <w:szCs w:val="24"/>
        </w:rPr>
        <w:t>Ужовской</w:t>
      </w:r>
      <w:proofErr w:type="spellEnd"/>
      <w:r w:rsidR="003057A9" w:rsidRPr="0087731A">
        <w:rPr>
          <w:sz w:val="24"/>
          <w:szCs w:val="24"/>
        </w:rPr>
        <w:t xml:space="preserve"> СШ и</w:t>
      </w:r>
      <w:r w:rsidR="006946C3">
        <w:rPr>
          <w:sz w:val="24"/>
          <w:szCs w:val="24"/>
        </w:rPr>
        <w:t xml:space="preserve"> </w:t>
      </w:r>
      <w:r w:rsidR="003057A9" w:rsidRPr="0087731A">
        <w:rPr>
          <w:sz w:val="24"/>
          <w:szCs w:val="24"/>
        </w:rPr>
        <w:t>МБ ОУ Никитинской</w:t>
      </w:r>
      <w:proofErr w:type="gramEnd"/>
      <w:r w:rsidR="003057A9" w:rsidRPr="0087731A">
        <w:rPr>
          <w:sz w:val="24"/>
          <w:szCs w:val="24"/>
        </w:rPr>
        <w:t xml:space="preserve"> </w:t>
      </w:r>
      <w:proofErr w:type="gramStart"/>
      <w:r w:rsidR="003057A9" w:rsidRPr="0087731A">
        <w:rPr>
          <w:sz w:val="24"/>
          <w:szCs w:val="24"/>
        </w:rPr>
        <w:t>СШ)</w:t>
      </w:r>
      <w:proofErr w:type="gramEnd"/>
    </w:p>
    <w:p w:rsidR="0036330E" w:rsidRPr="0087731A" w:rsidRDefault="0068084D" w:rsidP="0068084D">
      <w:pPr>
        <w:ind w:firstLine="709"/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>Создание базы для сохранения и улучшения физического и духовного здоровья граждан способствует росту благосостояния граждан села и его развитию.</w:t>
      </w:r>
    </w:p>
    <w:p w:rsidR="0036330E" w:rsidRPr="00B36803" w:rsidRDefault="0036330E" w:rsidP="0036330E">
      <w:pPr>
        <w:jc w:val="center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2.1.6. Социально-правовая защита детей</w:t>
      </w:r>
    </w:p>
    <w:p w:rsidR="0036330E" w:rsidRPr="00B36803" w:rsidRDefault="0036330E" w:rsidP="0036330E">
      <w:pPr>
        <w:widowControl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Забота о детях, не достигших совершеннолетия, составляет прямую и естественную обязанность родителей, но если дети, в силу тех или иных обстоятельств, остались без попечения родителей, то эта обязанность ложится на плечи государства. Оказание помощи этим детям является важнейшим направлением социальной политики. </w:t>
      </w:r>
    </w:p>
    <w:p w:rsidR="0036330E" w:rsidRPr="00B36803" w:rsidRDefault="0036330E" w:rsidP="0036330E">
      <w:pPr>
        <w:widowControl w:val="0"/>
        <w:ind w:firstLine="567"/>
        <w:jc w:val="both"/>
        <w:rPr>
          <w:bCs/>
          <w:sz w:val="24"/>
          <w:szCs w:val="24"/>
        </w:rPr>
      </w:pPr>
      <w:proofErr w:type="gramStart"/>
      <w:r w:rsidRPr="00B36803">
        <w:rPr>
          <w:bCs/>
          <w:sz w:val="24"/>
          <w:szCs w:val="24"/>
        </w:rPr>
        <w:t xml:space="preserve">В соответствии с Законом Нижегородской области от 7 сентября 2007 года № 125-З «О наделении органов местного самоуправления муниципальных </w:t>
      </w:r>
      <w:r w:rsidR="00CC3807">
        <w:rPr>
          <w:bCs/>
          <w:sz w:val="24"/>
          <w:szCs w:val="24"/>
        </w:rPr>
        <w:t>районов</w:t>
      </w:r>
      <w:r w:rsidRPr="00B36803">
        <w:rPr>
          <w:bCs/>
          <w:sz w:val="24"/>
          <w:szCs w:val="24"/>
        </w:rPr>
        <w:t xml:space="preserve"> и городских округов </w:t>
      </w:r>
      <w:r w:rsidRPr="00B36803">
        <w:rPr>
          <w:bCs/>
          <w:sz w:val="24"/>
          <w:szCs w:val="24"/>
        </w:rPr>
        <w:lastRenderedPageBreak/>
        <w:t xml:space="preserve">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 органы местного самоуправления </w:t>
      </w:r>
      <w:proofErr w:type="spellStart"/>
      <w:r w:rsidRPr="00B36803">
        <w:rPr>
          <w:bCs/>
          <w:sz w:val="24"/>
          <w:szCs w:val="24"/>
        </w:rPr>
        <w:t>Починковского</w:t>
      </w:r>
      <w:proofErr w:type="spellEnd"/>
      <w:r w:rsidRPr="00B36803">
        <w:rPr>
          <w:bCs/>
          <w:sz w:val="24"/>
          <w:szCs w:val="24"/>
        </w:rPr>
        <w:t xml:space="preserve"> муниципального </w:t>
      </w:r>
      <w:proofErr w:type="spellStart"/>
      <w:r w:rsidR="00574015">
        <w:rPr>
          <w:bCs/>
          <w:sz w:val="24"/>
          <w:szCs w:val="24"/>
        </w:rPr>
        <w:t>округа</w:t>
      </w:r>
      <w:r w:rsidRPr="00B36803">
        <w:rPr>
          <w:bCs/>
          <w:sz w:val="24"/>
          <w:szCs w:val="24"/>
        </w:rPr>
        <w:t>Нижегородской</w:t>
      </w:r>
      <w:proofErr w:type="spellEnd"/>
      <w:r w:rsidRPr="00B36803">
        <w:rPr>
          <w:bCs/>
          <w:sz w:val="24"/>
          <w:szCs w:val="24"/>
        </w:rPr>
        <w:t xml:space="preserve"> области наделены соответствующими государственными полномочиями.</w:t>
      </w:r>
      <w:proofErr w:type="gramEnd"/>
    </w:p>
    <w:p w:rsidR="0036330E" w:rsidRPr="00B36803" w:rsidRDefault="0036330E" w:rsidP="0036330E">
      <w:pPr>
        <w:ind w:firstLine="72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Дети-сироты, </w:t>
      </w:r>
      <w:proofErr w:type="gramStart"/>
      <w:r w:rsidRPr="00B36803">
        <w:rPr>
          <w:sz w:val="24"/>
          <w:szCs w:val="24"/>
        </w:rPr>
        <w:t>дети, оставшиеся без попечения родителей и не получившие положительного опыта семейной жизни не могут</w:t>
      </w:r>
      <w:proofErr w:type="gramEnd"/>
      <w:r w:rsidRPr="00B36803">
        <w:rPr>
          <w:sz w:val="24"/>
          <w:szCs w:val="24"/>
        </w:rPr>
        <w:t xml:space="preserve"> создать здоровую полноценную семью. Воспитанники государственных учреждений в своем большинстве оказываются не готовыми к самостоятельной жизни, сталкиваются с проблемами профессиональной ориентации, создания полноценной семьи, определения своего места в жизни. </w:t>
      </w:r>
    </w:p>
    <w:p w:rsidR="0036330E" w:rsidRPr="00B36803" w:rsidRDefault="0036330E" w:rsidP="0036330E">
      <w:pPr>
        <w:ind w:firstLine="72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Многолетний опыт показывает, что воспитание детей в замещающей семье дает возможность добиться более высокого уровня адаптивности ребенка в социуме, чем в условиях государственного учреждения, позволяет создать наиболее комфортную среду для становления и развития личности. </w:t>
      </w:r>
    </w:p>
    <w:p w:rsidR="0036330E" w:rsidRPr="00B36803" w:rsidRDefault="0036330E" w:rsidP="0036330E">
      <w:pPr>
        <w:ind w:firstLine="709"/>
        <w:jc w:val="both"/>
        <w:rPr>
          <w:bCs/>
          <w:sz w:val="24"/>
          <w:szCs w:val="24"/>
        </w:rPr>
      </w:pPr>
      <w:r w:rsidRPr="00B36803">
        <w:rPr>
          <w:sz w:val="24"/>
          <w:szCs w:val="24"/>
        </w:rPr>
        <w:t xml:space="preserve"> Законодательство, отдает приоритет именно семейным формам устройства детей как наиболее отвечающим потребностям ребенка и создающим оптимальные условия для его воспитания и развития.</w:t>
      </w:r>
    </w:p>
    <w:p w:rsidR="0036330E" w:rsidRPr="00B36803" w:rsidRDefault="0036330E" w:rsidP="0036330E">
      <w:pPr>
        <w:ind w:firstLine="709"/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 xml:space="preserve">В </w:t>
      </w:r>
      <w:proofErr w:type="spellStart"/>
      <w:r w:rsidRPr="00B36803">
        <w:rPr>
          <w:bCs/>
          <w:sz w:val="24"/>
          <w:szCs w:val="24"/>
        </w:rPr>
        <w:t>Починковском</w:t>
      </w:r>
      <w:proofErr w:type="spellEnd"/>
      <w:r w:rsidRPr="00B36803">
        <w:rPr>
          <w:bCs/>
          <w:sz w:val="24"/>
          <w:szCs w:val="24"/>
        </w:rPr>
        <w:t xml:space="preserve"> </w:t>
      </w:r>
      <w:r w:rsidR="00574015">
        <w:rPr>
          <w:bCs/>
          <w:sz w:val="24"/>
          <w:szCs w:val="24"/>
        </w:rPr>
        <w:t>округе</w:t>
      </w:r>
      <w:r w:rsidRPr="00B36803">
        <w:rPr>
          <w:bCs/>
          <w:sz w:val="24"/>
          <w:szCs w:val="24"/>
        </w:rPr>
        <w:t xml:space="preserve"> идет постепенное увеличение численности детей, оставшихся без попечения родителей, передаваемых в семьи. Если в 2012 г. на учете в управлении образования состоял 91 ребенок, воспитывающийся на семейных формах (под опекой, попечительством, приемных семьях, под усыновлением), в 2013 г. состояло 93 ребенка, то на 01.11.2014 г. состоит уже 102 ребенка. </w:t>
      </w:r>
    </w:p>
    <w:p w:rsidR="0036330E" w:rsidRPr="00B36803" w:rsidRDefault="0036330E" w:rsidP="0036330E">
      <w:pPr>
        <w:ind w:firstLine="709"/>
        <w:jc w:val="both"/>
        <w:rPr>
          <w:bCs/>
          <w:sz w:val="24"/>
          <w:szCs w:val="24"/>
        </w:rPr>
      </w:pPr>
      <w:r w:rsidRPr="00B36803">
        <w:rPr>
          <w:sz w:val="24"/>
          <w:szCs w:val="24"/>
        </w:rPr>
        <w:t xml:space="preserve">Несмотря на увеличение числа детей, переданных в семью, количество детей, помещенных в </w:t>
      </w:r>
      <w:proofErr w:type="spellStart"/>
      <w:r w:rsidRPr="00B36803">
        <w:rPr>
          <w:sz w:val="24"/>
          <w:szCs w:val="24"/>
        </w:rPr>
        <w:t>интернатные</w:t>
      </w:r>
      <w:proofErr w:type="spellEnd"/>
      <w:r w:rsidRPr="00B36803">
        <w:rPr>
          <w:sz w:val="24"/>
          <w:szCs w:val="24"/>
        </w:rPr>
        <w:t xml:space="preserve"> учреждения, не снижается.</w:t>
      </w:r>
    </w:p>
    <w:p w:rsidR="0036330E" w:rsidRDefault="0036330E" w:rsidP="0036330E">
      <w:pPr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ab/>
        <w:t xml:space="preserve">Так, в 2012 г. из 8 детей, оставшихся без попечения </w:t>
      </w:r>
      <w:proofErr w:type="gramStart"/>
      <w:r w:rsidRPr="00B36803">
        <w:rPr>
          <w:bCs/>
          <w:sz w:val="24"/>
          <w:szCs w:val="24"/>
        </w:rPr>
        <w:t xml:space="preserve">родителей, выявленных на территории </w:t>
      </w:r>
      <w:proofErr w:type="spellStart"/>
      <w:r w:rsidRPr="00B36803">
        <w:rPr>
          <w:bCs/>
          <w:sz w:val="24"/>
          <w:szCs w:val="24"/>
        </w:rPr>
        <w:t>Починковского</w:t>
      </w:r>
      <w:r w:rsidR="00574015">
        <w:rPr>
          <w:bCs/>
          <w:sz w:val="24"/>
          <w:szCs w:val="24"/>
        </w:rPr>
        <w:t>округа</w:t>
      </w:r>
      <w:proofErr w:type="spellEnd"/>
      <w:r w:rsidRPr="00B36803">
        <w:rPr>
          <w:bCs/>
          <w:sz w:val="24"/>
          <w:szCs w:val="24"/>
        </w:rPr>
        <w:t xml:space="preserve"> 6 детей переданы</w:t>
      </w:r>
      <w:proofErr w:type="gramEnd"/>
      <w:r w:rsidRPr="00B36803">
        <w:rPr>
          <w:bCs/>
          <w:sz w:val="24"/>
          <w:szCs w:val="24"/>
        </w:rPr>
        <w:t xml:space="preserve"> на воспитание в семьи (под опеку и усыновление), 2 ребенка (25% от общего количества) направлены в учреждения для детей-сирот и детей, оставшихся без попечения родителей. В 2013 г. из 17 выявленных детей, 15 детей переданы в замещающие семьи, 2 детей (12 %) направлены в </w:t>
      </w:r>
      <w:proofErr w:type="spellStart"/>
      <w:r w:rsidRPr="00B36803">
        <w:rPr>
          <w:bCs/>
          <w:sz w:val="24"/>
          <w:szCs w:val="24"/>
        </w:rPr>
        <w:t>интернатные</w:t>
      </w:r>
      <w:proofErr w:type="spellEnd"/>
      <w:r w:rsidRPr="00B36803">
        <w:rPr>
          <w:bCs/>
          <w:sz w:val="24"/>
          <w:szCs w:val="24"/>
        </w:rPr>
        <w:t xml:space="preserve"> учреждения. За 10 месяцев 2014 г. из 14 выявленных детей 1 подросток (7%) определен в образовательное учреждение на полное государственное обеспечение. </w:t>
      </w:r>
    </w:p>
    <w:p w:rsidR="000B20B5" w:rsidRPr="003057A9" w:rsidRDefault="000B20B5" w:rsidP="000B20B5">
      <w:pPr>
        <w:ind w:firstLine="708"/>
        <w:jc w:val="both"/>
        <w:rPr>
          <w:rStyle w:val="layout"/>
          <w:sz w:val="24"/>
          <w:szCs w:val="24"/>
        </w:rPr>
      </w:pPr>
      <w:r w:rsidRPr="003057A9">
        <w:rPr>
          <w:rStyle w:val="layout"/>
          <w:sz w:val="24"/>
          <w:szCs w:val="24"/>
        </w:rPr>
        <w:t xml:space="preserve">Количество детей-сирот и детей, оставшихся без попечения родителей, выявленных на территории района за 2024 год -5 (за 2023 г.- 2). Анализ причин социального сиротства детей в районе позволяет говорить, что основной причиной по-прежнему остается злостное уклонение родителей от содержания и воспитания детей, их асоциальное поведение (пьянство, </w:t>
      </w:r>
      <w:proofErr w:type="gramStart"/>
      <w:r w:rsidRPr="003057A9">
        <w:rPr>
          <w:rStyle w:val="layout"/>
          <w:sz w:val="24"/>
          <w:szCs w:val="24"/>
        </w:rPr>
        <w:t>тунеядство</w:t>
      </w:r>
      <w:proofErr w:type="gramEnd"/>
      <w:r w:rsidRPr="003057A9">
        <w:rPr>
          <w:rStyle w:val="layout"/>
          <w:sz w:val="24"/>
          <w:szCs w:val="24"/>
        </w:rPr>
        <w:t>, аморальный образ жизни),</w:t>
      </w:r>
      <w:r w:rsidRPr="003057A9">
        <w:rPr>
          <w:sz w:val="24"/>
          <w:szCs w:val="24"/>
        </w:rPr>
        <w:t xml:space="preserve"> а также нахождение родителей в местах лишения свободы. </w:t>
      </w:r>
    </w:p>
    <w:p w:rsidR="000B20B5" w:rsidRPr="003057A9" w:rsidRDefault="000B20B5" w:rsidP="003057A9">
      <w:pPr>
        <w:ind w:firstLine="708"/>
        <w:jc w:val="both"/>
        <w:rPr>
          <w:sz w:val="24"/>
          <w:szCs w:val="24"/>
        </w:rPr>
      </w:pPr>
      <w:r w:rsidRPr="003057A9">
        <w:rPr>
          <w:rStyle w:val="layout"/>
          <w:sz w:val="24"/>
          <w:szCs w:val="24"/>
        </w:rPr>
        <w:t>Все дети, выявленные как оставшиеся без попечения родителей, устроены в семьи (100%).За 2023, 2024 годы не зарегистрированы факты жестокого обращения с детьми (2022 - 3 случая).</w:t>
      </w:r>
    </w:p>
    <w:p w:rsidR="0036330E" w:rsidRDefault="0036330E" w:rsidP="0036330E">
      <w:pPr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ab/>
        <w:t>Основная задача управления образования - увеличить количество детей-сирот и детей, оставшихся без попечения родителей, обретающих новую семью, а численность детей, направленных в учреждения, сократить.</w:t>
      </w:r>
    </w:p>
    <w:p w:rsidR="00E12D0A" w:rsidRPr="00E53477" w:rsidRDefault="00E12D0A" w:rsidP="00E1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2.1.7. Обеспечение реализации</w:t>
      </w:r>
      <w:r w:rsidR="00B26FCF">
        <w:rPr>
          <w:b/>
          <w:sz w:val="24"/>
          <w:szCs w:val="24"/>
        </w:rPr>
        <w:t xml:space="preserve"> муниципальной</w:t>
      </w:r>
      <w:r>
        <w:rPr>
          <w:b/>
          <w:sz w:val="24"/>
          <w:szCs w:val="24"/>
        </w:rPr>
        <w:t xml:space="preserve"> программы</w:t>
      </w:r>
    </w:p>
    <w:p w:rsidR="00E12D0A" w:rsidRDefault="00E12D0A" w:rsidP="00E12D0A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Подпрограмма направлена на существенное повышение качества управления процессами развития системы образования.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округа. Подведомственными организациями ведется комплексная работа по развитию системы образования округа,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округа. </w:t>
      </w:r>
    </w:p>
    <w:p w:rsidR="00E12D0A" w:rsidRPr="00E53477" w:rsidRDefault="00E12D0A" w:rsidP="00E12D0A">
      <w:pPr>
        <w:shd w:val="clear" w:color="auto" w:fill="FFFFFF"/>
        <w:jc w:val="center"/>
        <w:textAlignment w:val="baseline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2.1.8. </w:t>
      </w:r>
      <w:r w:rsidR="00B26FCF">
        <w:rPr>
          <w:b/>
          <w:bCs/>
          <w:spacing w:val="2"/>
          <w:sz w:val="24"/>
          <w:szCs w:val="24"/>
        </w:rPr>
        <w:t>Развитие молодежной политики</w:t>
      </w:r>
    </w:p>
    <w:p w:rsidR="00E12D0A" w:rsidRPr="00E53477" w:rsidRDefault="00E12D0A" w:rsidP="00E12D0A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В настоящее время в управлении образования администрации </w:t>
      </w:r>
      <w:proofErr w:type="spellStart"/>
      <w:r w:rsidRPr="00E53477">
        <w:rPr>
          <w:spacing w:val="2"/>
          <w:sz w:val="24"/>
          <w:szCs w:val="24"/>
        </w:rPr>
        <w:t>Починковского</w:t>
      </w:r>
      <w:proofErr w:type="spellEnd"/>
      <w:r w:rsidRPr="00E53477">
        <w:rPr>
          <w:spacing w:val="2"/>
          <w:sz w:val="24"/>
          <w:szCs w:val="24"/>
        </w:rPr>
        <w:t xml:space="preserve"> муниципального округа Нижегородской области работает специалист по реализации молодежной политики. В рамках муниципальной подпрограммы предусматривается реализация комплекса целевых мероприятий для всех возрастных и социальных групп молодежи.</w:t>
      </w:r>
    </w:p>
    <w:p w:rsidR="00E12D0A" w:rsidRPr="00E53477" w:rsidRDefault="00E12D0A" w:rsidP="00E12D0A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На базе образовательных организаций </w:t>
      </w:r>
      <w:proofErr w:type="spellStart"/>
      <w:r w:rsidRPr="00E53477">
        <w:rPr>
          <w:spacing w:val="2"/>
          <w:sz w:val="24"/>
          <w:szCs w:val="24"/>
        </w:rPr>
        <w:t>Починковского</w:t>
      </w:r>
      <w:proofErr w:type="spellEnd"/>
      <w:r w:rsidRPr="00E53477">
        <w:rPr>
          <w:spacing w:val="2"/>
          <w:sz w:val="24"/>
          <w:szCs w:val="24"/>
        </w:rPr>
        <w:t xml:space="preserve"> муниципального округа действуют военно-патриотические объединения и клубы. Число допризывной молодежи, повысившей качественный уровень своей подготовки к службе в рядах Вооруженных Сил </w:t>
      </w:r>
      <w:r w:rsidRPr="00E53477">
        <w:rPr>
          <w:spacing w:val="2"/>
          <w:sz w:val="24"/>
          <w:szCs w:val="24"/>
        </w:rPr>
        <w:lastRenderedPageBreak/>
        <w:t xml:space="preserve">Российской Федерации через участие в </w:t>
      </w:r>
      <w:proofErr w:type="spellStart"/>
      <w:r w:rsidRPr="00E53477">
        <w:rPr>
          <w:spacing w:val="2"/>
          <w:sz w:val="24"/>
          <w:szCs w:val="24"/>
        </w:rPr>
        <w:t>округных</w:t>
      </w:r>
      <w:proofErr w:type="spellEnd"/>
      <w:r w:rsidRPr="00E53477">
        <w:rPr>
          <w:spacing w:val="2"/>
          <w:sz w:val="24"/>
          <w:szCs w:val="24"/>
        </w:rPr>
        <w:t xml:space="preserve"> и областных соревнованиях военно-патриотического профиля, составило 100% от общего количества молодежи призывного возраста.</w:t>
      </w:r>
    </w:p>
    <w:p w:rsidR="00E12D0A" w:rsidRPr="00E53477" w:rsidRDefault="00E12D0A" w:rsidP="00E12D0A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 На базе образовательных организаций действуют волонтерские объединения, в которых состоит более 150 человек. Реализуются проекты по пропаганде здорового жизненного стиля в молодежной среде, по оказанию помощи ветеранам Великой Отечественной войны, малообеспеченным и многодетным семьям, экологические, спортивные, культурные проекты. </w:t>
      </w:r>
    </w:p>
    <w:p w:rsidR="00E12D0A" w:rsidRPr="00E53477" w:rsidRDefault="00E12D0A" w:rsidP="00E12D0A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proofErr w:type="gramStart"/>
      <w:r w:rsidRPr="00E53477">
        <w:rPr>
          <w:spacing w:val="2"/>
          <w:sz w:val="24"/>
          <w:szCs w:val="24"/>
        </w:rPr>
        <w:t>Активное участие в реализации государственной молодежной политики принимает участие отдел по работе с молодежью МБУК «</w:t>
      </w:r>
      <w:proofErr w:type="spellStart"/>
      <w:r w:rsidRPr="00E53477">
        <w:rPr>
          <w:spacing w:val="2"/>
          <w:sz w:val="24"/>
          <w:szCs w:val="24"/>
        </w:rPr>
        <w:t>Починковский</w:t>
      </w:r>
      <w:proofErr w:type="spellEnd"/>
      <w:r w:rsidRPr="00E53477">
        <w:rPr>
          <w:spacing w:val="2"/>
          <w:sz w:val="24"/>
          <w:szCs w:val="24"/>
        </w:rPr>
        <w:t xml:space="preserve"> культурно-досуговый центр» (День молодежи, День семьи, любви и верности, </w:t>
      </w:r>
      <w:proofErr w:type="spellStart"/>
      <w:r w:rsidRPr="00E53477">
        <w:rPr>
          <w:spacing w:val="2"/>
          <w:sz w:val="24"/>
          <w:szCs w:val="24"/>
        </w:rPr>
        <w:t>округный</w:t>
      </w:r>
      <w:proofErr w:type="spellEnd"/>
      <w:r w:rsidRPr="00E53477">
        <w:rPr>
          <w:spacing w:val="2"/>
          <w:sz w:val="24"/>
          <w:szCs w:val="24"/>
        </w:rPr>
        <w:t xml:space="preserve"> фестиваль-конкурс художников 3-</w:t>
      </w:r>
      <w:r w:rsidRPr="00E53477">
        <w:rPr>
          <w:spacing w:val="2"/>
          <w:sz w:val="24"/>
          <w:szCs w:val="24"/>
          <w:lang w:val="en-US"/>
        </w:rPr>
        <w:t>D</w:t>
      </w:r>
      <w:r w:rsidRPr="00E53477">
        <w:rPr>
          <w:spacing w:val="2"/>
          <w:sz w:val="24"/>
          <w:szCs w:val="24"/>
        </w:rPr>
        <w:t xml:space="preserve"> граффити на асфальте «Устремленные за горизонт реальности»), а также - созданная в </w:t>
      </w:r>
      <w:proofErr w:type="spellStart"/>
      <w:r w:rsidRPr="00E53477">
        <w:rPr>
          <w:spacing w:val="2"/>
          <w:sz w:val="24"/>
          <w:szCs w:val="24"/>
        </w:rPr>
        <w:t>Починковском</w:t>
      </w:r>
      <w:proofErr w:type="spellEnd"/>
      <w:r w:rsidRPr="00E53477">
        <w:rPr>
          <w:spacing w:val="2"/>
          <w:sz w:val="24"/>
          <w:szCs w:val="24"/>
        </w:rPr>
        <w:t xml:space="preserve"> муниципальном округе Молодежная палата при Земском собрании (межрегиональный проект «Александр Невский – Слава, Дух и Имя России»).</w:t>
      </w:r>
      <w:proofErr w:type="gramEnd"/>
    </w:p>
    <w:p w:rsidR="00E12D0A" w:rsidRPr="00E53477" w:rsidRDefault="00E12D0A" w:rsidP="00E12D0A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Действует </w:t>
      </w:r>
      <w:proofErr w:type="spellStart"/>
      <w:r w:rsidRPr="00E53477">
        <w:rPr>
          <w:spacing w:val="2"/>
          <w:sz w:val="24"/>
          <w:szCs w:val="24"/>
        </w:rPr>
        <w:t>Починковская</w:t>
      </w:r>
      <w:proofErr w:type="spellEnd"/>
      <w:r w:rsidRPr="00E53477">
        <w:rPr>
          <w:spacing w:val="2"/>
          <w:sz w:val="24"/>
          <w:szCs w:val="24"/>
        </w:rPr>
        <w:t xml:space="preserve"> открытая лига КВН. </w:t>
      </w:r>
    </w:p>
    <w:p w:rsidR="00E12D0A" w:rsidRPr="00E53477" w:rsidRDefault="00E12D0A" w:rsidP="00E12D0A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 w:rsidRPr="00E53477">
        <w:rPr>
          <w:spacing w:val="2"/>
          <w:sz w:val="24"/>
          <w:szCs w:val="24"/>
        </w:rPr>
        <w:t>Вместе с тем, для совершенствования и дальнейшего развития действующей системы молодежной политики необходимо организовать плановую работу:</w:t>
      </w:r>
    </w:p>
    <w:p w:rsidR="00E12D0A" w:rsidRPr="00E53477" w:rsidRDefault="00E12D0A" w:rsidP="00E12D0A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увеличению доли молодых граждан, вовлеченных в социальную практику и деятельность молодежных общественных объединений;</w:t>
      </w:r>
    </w:p>
    <w:p w:rsidR="00E12D0A" w:rsidRPr="00E53477" w:rsidRDefault="00E12D0A" w:rsidP="00E12D0A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развитию условий для реализации предпринимательского потенциала молодежи, в том числе социального, по поддержке деятельности общественных объединений, направленной на развитие социально ориентированного молодежного предпринимательства;</w:t>
      </w:r>
    </w:p>
    <w:p w:rsidR="00E12D0A" w:rsidRPr="00E53477" w:rsidRDefault="00E12D0A" w:rsidP="00E12D0A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развитию трудовой и проектной активности молодежи путем совмещения учебной и трудовой деятельности;</w:t>
      </w:r>
    </w:p>
    <w:p w:rsidR="00E12D0A" w:rsidRPr="00B26FCF" w:rsidRDefault="00E12D0A" w:rsidP="00B26FCF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укреплению института молодой семьи и пропаганде семейных ценностей в молодежной среде.</w:t>
      </w:r>
    </w:p>
    <w:p w:rsidR="0036330E" w:rsidRPr="00B36803" w:rsidRDefault="0036330E" w:rsidP="0036330E">
      <w:pPr>
        <w:ind w:firstLine="488"/>
        <w:jc w:val="center"/>
        <w:rPr>
          <w:b/>
          <w:bCs/>
          <w:sz w:val="24"/>
          <w:szCs w:val="24"/>
        </w:rPr>
      </w:pPr>
      <w:r w:rsidRPr="00B36803">
        <w:rPr>
          <w:b/>
          <w:bCs/>
          <w:sz w:val="24"/>
          <w:szCs w:val="24"/>
        </w:rPr>
        <w:t>2.2. Цель и задачи Программы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56592E">
        <w:rPr>
          <w:sz w:val="24"/>
          <w:szCs w:val="24"/>
        </w:rPr>
        <w:t>округ</w:t>
      </w:r>
      <w:r w:rsidR="00C4164A">
        <w:rPr>
          <w:sz w:val="24"/>
          <w:szCs w:val="24"/>
        </w:rPr>
        <w:t>а</w:t>
      </w:r>
      <w:r w:rsidRPr="00B36803">
        <w:rPr>
          <w:sz w:val="24"/>
          <w:szCs w:val="24"/>
        </w:rPr>
        <w:t xml:space="preserve"> образовательной системы, обеспечивающей доступность качественного образования, воспитания, отвечающего потребностям инновационного развития экономики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>, ожиданиям общества и каждого гражданина.</w:t>
      </w:r>
      <w:proofErr w:type="gramEnd"/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Для реализации указанной цели, программой предусмотрено решение следующих задач: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>2. 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детей дополнительным образованием, обновления содержания и методов работы, развития кадрового потенциала и модернизации инфраструктуры системы дополнительного образования детей;3. создание оптимальных условий, обеспечивающих полноценный отдых и оздоровление детей</w:t>
      </w:r>
      <w:proofErr w:type="gramEnd"/>
    </w:p>
    <w:p w:rsidR="0036330E" w:rsidRPr="00B36803" w:rsidRDefault="0036330E" w:rsidP="0036330E">
      <w:pPr>
        <w:tabs>
          <w:tab w:val="left" w:pos="829"/>
        </w:tabs>
        <w:suppressAutoHyphens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4.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5.</w:t>
      </w:r>
      <w:r w:rsidR="006946C3">
        <w:rPr>
          <w:sz w:val="24"/>
          <w:szCs w:val="24"/>
        </w:rPr>
        <w:t xml:space="preserve"> </w:t>
      </w:r>
      <w:r w:rsidRPr="00B36803">
        <w:rPr>
          <w:sz w:val="24"/>
          <w:szCs w:val="24"/>
        </w:rPr>
        <w:t xml:space="preserve">создание условий для повышения гражданской ответственности за судьбу страны, повышение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воспитание гражданина, любящего свою Родину и семью, имеющего активную жизненную позицию; 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6. развитие инфраструктуры и организационно – </w:t>
      </w:r>
      <w:proofErr w:type="gramStart"/>
      <w:r w:rsidRPr="00B36803">
        <w:rPr>
          <w:sz w:val="24"/>
          <w:szCs w:val="24"/>
        </w:rPr>
        <w:t>экономических механизмов</w:t>
      </w:r>
      <w:proofErr w:type="gramEnd"/>
      <w:r w:rsidRPr="00B36803">
        <w:rPr>
          <w:sz w:val="24"/>
          <w:szCs w:val="24"/>
        </w:rPr>
        <w:t>, обеспечивающих доступность качественного образования;</w:t>
      </w:r>
    </w:p>
    <w:p w:rsidR="0036330E" w:rsidRPr="00B36803" w:rsidRDefault="0036330E" w:rsidP="0036330E">
      <w:pPr>
        <w:widowControl w:val="0"/>
        <w:tabs>
          <w:tab w:val="left" w:pos="324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36803">
        <w:rPr>
          <w:sz w:val="24"/>
          <w:szCs w:val="24"/>
        </w:rPr>
        <w:t xml:space="preserve">7.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>, и предоставление права на качественное образование, соответствующее современному уровню требований, детям младшего школьного возраста, проживающим на отдаленных территориях в сельской местности;</w:t>
      </w:r>
    </w:p>
    <w:p w:rsidR="0036330E" w:rsidRPr="00B36803" w:rsidRDefault="0036330E" w:rsidP="0036330E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>8. обеспечение государственных гарантий прав граждан на получение общедоступного дошкольного образования;</w:t>
      </w:r>
    </w:p>
    <w:p w:rsidR="0036330E" w:rsidRPr="00B36803" w:rsidRDefault="0036330E" w:rsidP="0036330E">
      <w:pPr>
        <w:ind w:firstLine="709"/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 xml:space="preserve">9. обеспечение социально-правовой защиты детей на территории </w:t>
      </w:r>
      <w:proofErr w:type="spellStart"/>
      <w:r w:rsidRPr="00B36803">
        <w:rPr>
          <w:bCs/>
          <w:sz w:val="24"/>
          <w:szCs w:val="24"/>
        </w:rPr>
        <w:t>Починковского</w:t>
      </w:r>
      <w:proofErr w:type="spellEnd"/>
      <w:r w:rsidRPr="00B36803">
        <w:rPr>
          <w:bCs/>
          <w:sz w:val="24"/>
          <w:szCs w:val="24"/>
        </w:rPr>
        <w:t xml:space="preserve"> муниципального </w:t>
      </w:r>
      <w:r w:rsidR="00C4164A">
        <w:rPr>
          <w:bCs/>
          <w:sz w:val="24"/>
          <w:szCs w:val="24"/>
        </w:rPr>
        <w:t>округа</w:t>
      </w:r>
      <w:r w:rsidRPr="00B36803">
        <w:rPr>
          <w:bCs/>
          <w:sz w:val="24"/>
          <w:szCs w:val="24"/>
        </w:rPr>
        <w:t>,</w:t>
      </w:r>
    </w:p>
    <w:p w:rsidR="0036330E" w:rsidRPr="00B36803" w:rsidRDefault="0036330E" w:rsidP="0036330E">
      <w:pPr>
        <w:ind w:firstLine="72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10. 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, содействие успешной интеграции молодежи в общество, повышение ее роли в жизни </w:t>
      </w:r>
      <w:r w:rsidR="00C4164A">
        <w:rPr>
          <w:sz w:val="24"/>
          <w:szCs w:val="24"/>
        </w:rPr>
        <w:t>округа</w:t>
      </w:r>
      <w:r w:rsidRPr="00B36803">
        <w:rPr>
          <w:sz w:val="24"/>
          <w:szCs w:val="24"/>
        </w:rPr>
        <w:t>,</w:t>
      </w:r>
    </w:p>
    <w:p w:rsidR="0036330E" w:rsidRPr="00B36803" w:rsidRDefault="0036330E" w:rsidP="0036330E">
      <w:pPr>
        <w:ind w:firstLine="720"/>
        <w:rPr>
          <w:sz w:val="24"/>
          <w:szCs w:val="24"/>
        </w:rPr>
      </w:pPr>
      <w:r w:rsidRPr="00B36803">
        <w:rPr>
          <w:sz w:val="24"/>
          <w:szCs w:val="24"/>
        </w:rPr>
        <w:t>11. создание в общеобразовательных организациях, расположенных в сельской местности, условий для занятия физической культурой и спортом.</w:t>
      </w:r>
    </w:p>
    <w:p w:rsidR="0036330E" w:rsidRPr="00B26FCF" w:rsidRDefault="0036330E" w:rsidP="00B26FCF">
      <w:pPr>
        <w:ind w:firstLine="488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Достижение стратегической цели и решение стратегических задач Программы обеспечиваются за счет реализации программных мероприятий, отражающих основные направления развития образовательного комплекса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 w:rsidR="00C4164A">
        <w:rPr>
          <w:sz w:val="24"/>
          <w:szCs w:val="24"/>
        </w:rPr>
        <w:t>округа</w:t>
      </w:r>
      <w:r w:rsidR="00B26FCF">
        <w:rPr>
          <w:sz w:val="24"/>
          <w:szCs w:val="24"/>
        </w:rPr>
        <w:t xml:space="preserve"> на 2015-2028</w:t>
      </w:r>
      <w:r w:rsidRPr="00B36803">
        <w:rPr>
          <w:sz w:val="24"/>
          <w:szCs w:val="24"/>
        </w:rPr>
        <w:t xml:space="preserve"> годы;</w:t>
      </w:r>
    </w:p>
    <w:p w:rsidR="0036330E" w:rsidRPr="00B36803" w:rsidRDefault="0036330E" w:rsidP="0036330E">
      <w:pPr>
        <w:pStyle w:val="1"/>
        <w:widowControl w:val="0"/>
        <w:autoSpaceDE w:val="0"/>
        <w:autoSpaceDN w:val="0"/>
        <w:adjustRightInd w:val="0"/>
        <w:rPr>
          <w:bCs/>
          <w:szCs w:val="24"/>
        </w:rPr>
      </w:pPr>
      <w:r w:rsidRPr="00B36803">
        <w:rPr>
          <w:bCs/>
          <w:szCs w:val="24"/>
        </w:rPr>
        <w:t xml:space="preserve">2.3. Сроки и этапы реализации </w:t>
      </w:r>
      <w:r w:rsidRPr="00B36803">
        <w:rPr>
          <w:bCs/>
          <w:caps/>
          <w:szCs w:val="24"/>
        </w:rPr>
        <w:t>п</w:t>
      </w:r>
      <w:r w:rsidRPr="00B36803">
        <w:rPr>
          <w:bCs/>
          <w:szCs w:val="24"/>
        </w:rPr>
        <w:t xml:space="preserve">рограммы </w:t>
      </w:r>
    </w:p>
    <w:p w:rsidR="0036330E" w:rsidRPr="00B36803" w:rsidRDefault="0036330E" w:rsidP="0036330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36803">
        <w:rPr>
          <w:sz w:val="24"/>
          <w:szCs w:val="24"/>
        </w:rPr>
        <w:t xml:space="preserve">Реализация </w:t>
      </w:r>
      <w:r w:rsidRPr="00B36803">
        <w:rPr>
          <w:caps/>
          <w:sz w:val="24"/>
          <w:szCs w:val="24"/>
        </w:rPr>
        <w:t>п</w:t>
      </w:r>
      <w:r w:rsidRPr="00B36803">
        <w:rPr>
          <w:sz w:val="24"/>
          <w:szCs w:val="24"/>
        </w:rPr>
        <w:t>рограммы будет осуществляться в 2015 – 202</w:t>
      </w:r>
      <w:r w:rsidR="00B57CAE">
        <w:rPr>
          <w:sz w:val="24"/>
          <w:szCs w:val="24"/>
        </w:rPr>
        <w:t>8</w:t>
      </w:r>
      <w:r w:rsidRPr="00B36803">
        <w:rPr>
          <w:sz w:val="24"/>
          <w:szCs w:val="24"/>
        </w:rPr>
        <w:t xml:space="preserve"> годы в один этап.</w:t>
      </w:r>
    </w:p>
    <w:p w:rsidR="0036330E" w:rsidRPr="00B36803" w:rsidRDefault="0036330E" w:rsidP="0036330E">
      <w:pPr>
        <w:ind w:firstLine="720"/>
        <w:jc w:val="both"/>
        <w:rPr>
          <w:sz w:val="24"/>
          <w:szCs w:val="24"/>
        </w:rPr>
      </w:pPr>
    </w:p>
    <w:p w:rsidR="0036330E" w:rsidRPr="00B36803" w:rsidRDefault="0036330E" w:rsidP="0036330E">
      <w:pPr>
        <w:rPr>
          <w:b/>
          <w:bCs/>
          <w:sz w:val="24"/>
          <w:szCs w:val="24"/>
        </w:rPr>
      </w:pPr>
    </w:p>
    <w:p w:rsidR="0036330E" w:rsidRPr="00B36803" w:rsidRDefault="0036330E" w:rsidP="0036330E">
      <w:pPr>
        <w:jc w:val="center"/>
        <w:rPr>
          <w:b/>
          <w:bCs/>
          <w:sz w:val="24"/>
          <w:szCs w:val="24"/>
        </w:rPr>
        <w:sectPr w:rsidR="0036330E" w:rsidRPr="00B36803" w:rsidSect="006946C3">
          <w:footerReference w:type="first" r:id="rId13"/>
          <w:pgSz w:w="11906" w:h="16838"/>
          <w:pgMar w:top="567" w:right="567" w:bottom="426" w:left="1418" w:header="567" w:footer="709" w:gutter="0"/>
          <w:cols w:space="708"/>
          <w:docGrid w:linePitch="360"/>
        </w:sectPr>
      </w:pPr>
    </w:p>
    <w:p w:rsidR="00E525CB" w:rsidRPr="00E53477" w:rsidRDefault="00E525CB" w:rsidP="00E525CB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lastRenderedPageBreak/>
        <w:t>2.4. Перечень основных мероприятий Программы</w:t>
      </w:r>
    </w:p>
    <w:p w:rsidR="00E525CB" w:rsidRPr="00E53477" w:rsidRDefault="00E525CB" w:rsidP="00E525CB">
      <w:pPr>
        <w:autoSpaceDE w:val="0"/>
        <w:autoSpaceDN w:val="0"/>
        <w:adjustRightInd w:val="0"/>
        <w:spacing w:line="360" w:lineRule="auto"/>
        <w:jc w:val="right"/>
        <w:outlineLvl w:val="1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t>Таблица 1</w:t>
      </w:r>
    </w:p>
    <w:tbl>
      <w:tblPr>
        <w:tblW w:w="1828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127"/>
        <w:gridCol w:w="851"/>
        <w:gridCol w:w="708"/>
        <w:gridCol w:w="1134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418"/>
        <w:gridCol w:w="1842"/>
        <w:gridCol w:w="992"/>
      </w:tblGrid>
      <w:tr w:rsidR="00B57CAE" w:rsidRPr="00E53477" w:rsidTr="00906934">
        <w:trPr>
          <w:gridAfter w:val="2"/>
          <w:wAfter w:w="2834" w:type="dxa"/>
          <w:trHeight w:val="289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spacing w:before="120" w:after="120"/>
              <w:ind w:left="-2" w:right="-108"/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spacing w:before="120" w:after="120"/>
              <w:ind w:left="-108" w:right="-121"/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Категория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spacing w:before="120" w:after="120"/>
              <w:ind w:left="-143" w:right="-108"/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spacing w:before="120" w:after="120"/>
              <w:ind w:left="-108" w:right="-73"/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pacing w:val="-4"/>
                <w:sz w:val="18"/>
                <w:szCs w:val="18"/>
              </w:rPr>
              <w:t xml:space="preserve">Исполнители </w:t>
            </w:r>
            <w:r w:rsidRPr="00E53477">
              <w:rPr>
                <w:b/>
                <w:spacing w:val="-2"/>
                <w:sz w:val="18"/>
                <w:szCs w:val="18"/>
              </w:rPr>
              <w:t>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Объем финансирования (по годам) за счет средств бюджета округа, тыс. рублей</w:t>
            </w:r>
          </w:p>
        </w:tc>
      </w:tr>
      <w:tr w:rsidR="00B57CAE" w:rsidRPr="00E53477" w:rsidTr="00906934">
        <w:trPr>
          <w:gridAfter w:val="2"/>
          <w:wAfter w:w="2834" w:type="dxa"/>
          <w:trHeight w:val="323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b/>
                <w:sz w:val="18"/>
                <w:szCs w:val="18"/>
              </w:rPr>
            </w:pPr>
            <w:r w:rsidRPr="00E53477">
              <w:rPr>
                <w:b/>
                <w:sz w:val="18"/>
                <w:szCs w:val="18"/>
              </w:rPr>
              <w:t>Всего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Цель Программы: формирование на территории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 образовательной системы, обеспечивающей доступность качественного образования, отвечающего потребностям инновационного развития экономики округа, ожиданиям общества и каждого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428092,6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412953,7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436672,9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450140,1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459001,5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479750,3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511991,7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592470,8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652333,4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842483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FA5C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8031</w:t>
            </w:r>
            <w:r w:rsidR="003164B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779237,</w:t>
            </w:r>
            <w:r w:rsidR="003164B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47D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A47D84" w:rsidRDefault="003164B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FA5C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84056</w:t>
            </w:r>
            <w:r w:rsidR="003164B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54,69</w:t>
            </w:r>
          </w:p>
        </w:tc>
      </w:tr>
      <w:tr w:rsidR="00B57CAE" w:rsidRPr="00E53477" w:rsidTr="00906934">
        <w:trPr>
          <w:gridAfter w:val="2"/>
          <w:wAfter w:w="2834" w:type="dxa"/>
          <w:trHeight w:val="84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spacing w:before="120"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Подпрограмма 1 </w:t>
            </w:r>
          </w:p>
          <w:p w:rsidR="00B57CAE" w:rsidRPr="00E53477" w:rsidRDefault="00B57CAE" w:rsidP="00630E61">
            <w:pPr>
              <w:spacing w:after="120"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«Развитие общего образования в </w:t>
            </w:r>
            <w:proofErr w:type="spellStart"/>
            <w:r w:rsidRPr="00E53477">
              <w:rPr>
                <w:b/>
                <w:b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b/>
                <w:b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345326,1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336639,3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350664,1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342420,8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351951,9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354004,2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382787,8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415599,2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460792,4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577295,3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A47D84" w:rsidRDefault="003164B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600454,6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581029,6</w:t>
            </w:r>
            <w:r w:rsidR="003164B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AE" w:rsidRPr="00D558B7" w:rsidRDefault="003164B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7CAE" w:rsidRPr="00D558B7" w:rsidRDefault="003164B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6259909,59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 Совершенствование дошкольного образования как института социального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73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</w:tr>
      <w:tr w:rsidR="00B57CAE" w:rsidRPr="00E53477" w:rsidTr="00906934">
        <w:trPr>
          <w:gridAfter w:val="2"/>
          <w:wAfter w:w="2834" w:type="dxa"/>
          <w:trHeight w:val="30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pacing w:val="-4"/>
                <w:sz w:val="18"/>
                <w:szCs w:val="18"/>
              </w:rPr>
              <w:t>2. Модернизация</w:t>
            </w:r>
            <w:r w:rsidRPr="00E53477">
              <w:rPr>
                <w:sz w:val="18"/>
                <w:szCs w:val="18"/>
              </w:rPr>
              <w:t xml:space="preserve"> содержания общего образования и </w:t>
            </w:r>
            <w:r w:rsidRPr="00E53477">
              <w:rPr>
                <w:spacing w:val="-2"/>
                <w:sz w:val="18"/>
                <w:szCs w:val="18"/>
              </w:rPr>
              <w:t>образовательной</w:t>
            </w:r>
            <w:r w:rsidRPr="00E53477">
              <w:rPr>
                <w:sz w:val="18"/>
                <w:szCs w:val="18"/>
              </w:rPr>
              <w:t xml:space="preserve">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773,20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3. Поддержка, сохранение и </w:t>
            </w:r>
            <w:r w:rsidRPr="00E53477">
              <w:rPr>
                <w:spacing w:val="-2"/>
                <w:sz w:val="18"/>
                <w:szCs w:val="18"/>
              </w:rPr>
              <w:t>распространение</w:t>
            </w:r>
            <w:r w:rsidRPr="00E53477">
              <w:rPr>
                <w:sz w:val="18"/>
                <w:szCs w:val="18"/>
              </w:rPr>
              <w:t xml:space="preserve">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firstLine="33"/>
              <w:jc w:val="center"/>
              <w:rPr>
                <w:sz w:val="18"/>
                <w:szCs w:val="18"/>
              </w:rPr>
            </w:pP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4.Формирование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6. Создание механизмов мотивации педагогов к повышению качества работы и непрерывному </w:t>
            </w:r>
            <w:proofErr w:type="spellStart"/>
            <w:proofErr w:type="gramStart"/>
            <w:r w:rsidRPr="00E53477">
              <w:rPr>
                <w:sz w:val="18"/>
                <w:szCs w:val="18"/>
              </w:rPr>
              <w:t>профессиональ</w:t>
            </w:r>
            <w:proofErr w:type="spellEnd"/>
            <w:r w:rsidRPr="00E53477">
              <w:rPr>
                <w:sz w:val="18"/>
                <w:szCs w:val="18"/>
              </w:rPr>
              <w:t>-ному</w:t>
            </w:r>
            <w:proofErr w:type="gramEnd"/>
            <w:r w:rsidRPr="00E53477">
              <w:rPr>
                <w:sz w:val="18"/>
                <w:szCs w:val="18"/>
              </w:rPr>
              <w:t xml:space="preserve"> развитию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3773,00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7. Обеспечение деятельности образовательных организаций, подведомственных УО, на основе муниципальных заданий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управление финансов, управление экономики и прогнозирования,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309576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300484,2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312791,8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302089,2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305093,1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331383,3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359453,3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391031,1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434089,1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sz w:val="16"/>
                <w:szCs w:val="16"/>
              </w:rPr>
              <w:t>544493,9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F03829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535208,7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518762,6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518162,1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3D25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B57CAE" w:rsidRDefault="00B53D2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518162,1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  <w:r w:rsidR="00B53D2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680780,50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8. Субвенции на исполнение отдельных переданных </w:t>
            </w:r>
            <w:r w:rsidRPr="00E53477">
              <w:rPr>
                <w:spacing w:val="-4"/>
                <w:sz w:val="18"/>
                <w:szCs w:val="18"/>
              </w:rPr>
              <w:t xml:space="preserve">государственных </w:t>
            </w:r>
            <w:r w:rsidRPr="00E53477">
              <w:rPr>
                <w:sz w:val="18"/>
                <w:szCs w:val="18"/>
              </w:rPr>
              <w:t>полномочий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управление финансов,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4583,6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5207,7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sz w:val="16"/>
                <w:szCs w:val="16"/>
              </w:rPr>
              <w:t>6452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47D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Default="006A739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Default="006A739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Default="006A739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Default="006A739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Default="006A739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Default="006A739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6A7393" w:rsidRPr="00D558B7" w:rsidRDefault="007E717B" w:rsidP="006A7393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78561,80</w:t>
            </w:r>
          </w:p>
        </w:tc>
      </w:tr>
      <w:tr w:rsidR="00B57CAE" w:rsidRPr="00E53477" w:rsidTr="00906934">
        <w:trPr>
          <w:gridAfter w:val="2"/>
          <w:wAfter w:w="2834" w:type="dxa"/>
          <w:trHeight w:val="2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9. Обеспечение деятельности казенных образовательных организаций, подведомственных УО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управление финансов, управление экономики и прогнозирования,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31016,7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30672,8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31696,3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34939,4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40382,2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14264,9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15530,6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15727,7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18574,4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sz w:val="16"/>
                <w:szCs w:val="16"/>
              </w:rPr>
              <w:t>23237,4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24956,5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24897,9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24897,9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24897,9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355692,60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10. Участие в реализации мероприятий федерального проекта "Современная школа"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r w:rsidRPr="00EA6BFB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управление образования,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sz w:val="16"/>
                <w:szCs w:val="16"/>
              </w:rPr>
              <w:t>3112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18452</w:t>
            </w:r>
            <w:r w:rsidR="00B57CAE"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в том числе обновление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sz w:val="16"/>
                <w:szCs w:val="16"/>
              </w:rPr>
              <w:t>3112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7E717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6946C3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     </w:t>
            </w:r>
            <w:r w:rsidR="007E717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18452</w:t>
            </w:r>
            <w:r w:rsidR="00B57CAE"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 xml:space="preserve">11. Предупреждение распространения, профилактика, диагностика и лечение от новой </w:t>
            </w:r>
            <w:proofErr w:type="spellStart"/>
            <w:r w:rsidRPr="00EA6BFB">
              <w:rPr>
                <w:sz w:val="18"/>
                <w:szCs w:val="18"/>
              </w:rPr>
              <w:t>коронавирусной</w:t>
            </w:r>
            <w:proofErr w:type="spellEnd"/>
            <w:r w:rsidRPr="00EA6BFB">
              <w:rPr>
                <w:sz w:val="18"/>
                <w:szCs w:val="18"/>
              </w:rPr>
              <w:t xml:space="preserve"> инфекции (COVID 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r w:rsidRPr="00EA6BFB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управление образования,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bookmarkStart w:id="11" w:name="sub_241110"/>
            <w:r w:rsidRPr="00EA6BFB">
              <w:rPr>
                <w:sz w:val="18"/>
                <w:szCs w:val="18"/>
              </w:rPr>
              <w:t xml:space="preserve">12. Региональный проект «Педагоги и наставники» </w:t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  <w:p w:rsidR="00B57CAE" w:rsidRPr="00EA6BFB" w:rsidRDefault="00B57CAE" w:rsidP="00630E61">
            <w:pPr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r w:rsidRPr="00EA6BFB">
              <w:rPr>
                <w:sz w:val="18"/>
                <w:szCs w:val="18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управление образования,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A0D4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47D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30224,7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E717B" w:rsidRDefault="007E717B" w:rsidP="007E717B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A0D4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121876,49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 xml:space="preserve">в том числе расходы на исполнение полномочий по финансовому обеспечению выплат ежемесячного вознаграждения </w:t>
            </w:r>
            <w:r w:rsidRPr="00EA6BFB">
              <w:rPr>
                <w:sz w:val="18"/>
                <w:szCs w:val="18"/>
              </w:rPr>
              <w:lastRenderedPageBreak/>
              <w:t>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lastRenderedPageBreak/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EA6BFB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95" w:rsidRPr="00EA6BFB" w:rsidRDefault="00A36395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5" w:rsidRPr="00EA6BFB" w:rsidRDefault="00A36395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95" w:rsidRPr="00EA6BFB" w:rsidRDefault="00A36395" w:rsidP="00630E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5" w:rsidRPr="00EA6BFB" w:rsidRDefault="00A36395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A47D84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47D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30224,7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5" w:rsidRDefault="00A36395" w:rsidP="008E7D6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8E7D6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8E7D6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8E7D6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8E7D6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8E7D6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395" w:rsidRPr="00EA6BFB" w:rsidRDefault="00A3639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121876,49</w:t>
            </w:r>
          </w:p>
        </w:tc>
      </w:tr>
      <w:tr w:rsidR="00A36395" w:rsidRPr="00E53477" w:rsidTr="00906934">
        <w:trPr>
          <w:gridAfter w:val="2"/>
          <w:wAfter w:w="2834" w:type="dxa"/>
          <w:trHeight w:val="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right="-108"/>
              <w:rPr>
                <w:sz w:val="18"/>
                <w:szCs w:val="18"/>
              </w:rPr>
            </w:pPr>
            <w:r w:rsidRPr="00EA6BFB">
              <w:rPr>
                <w:sz w:val="18"/>
                <w:szCs w:val="18"/>
              </w:rPr>
              <w:t>13.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A6BFB" w:rsidRDefault="00B57CAE" w:rsidP="00630E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A47D84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  <w:p w:rsidR="00B57CAE" w:rsidRPr="00A47D84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  <w:p w:rsidR="00B57CAE" w:rsidRPr="00A47D84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A6BFB" w:rsidRDefault="00B57CAE" w:rsidP="00630E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57CAE" w:rsidRPr="00E53477" w:rsidTr="00906934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spacing w:before="120" w:after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Подпрограмма 2 «Развитие дополнительного образования и воспитания детей и молодежи в </w:t>
            </w:r>
            <w:proofErr w:type="spellStart"/>
            <w:r w:rsidRPr="00E53477">
              <w:rPr>
                <w:b/>
                <w:b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b/>
                <w:b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16037,8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18120,6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sz w:val="16"/>
                <w:szCs w:val="16"/>
              </w:rPr>
              <w:t>20368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29624,1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FA5C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</w:t>
            </w:r>
            <w:r w:rsidR="00A3639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924DE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24DE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924DE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24DE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Pr="00924DE7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924DE7" w:rsidRDefault="00FA5C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3278</w:t>
            </w:r>
            <w:r w:rsidR="00A3639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07,4</w:t>
            </w:r>
          </w:p>
        </w:tc>
        <w:tc>
          <w:tcPr>
            <w:tcW w:w="1842" w:type="dxa"/>
          </w:tcPr>
          <w:p w:rsidR="00B57CAE" w:rsidRPr="00E53477" w:rsidRDefault="00B57CAE" w:rsidP="00630E61"/>
        </w:tc>
        <w:tc>
          <w:tcPr>
            <w:tcW w:w="992" w:type="dxa"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22609,70</w:t>
            </w: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95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1.Формирование единого </w:t>
            </w:r>
            <w:r w:rsidRPr="00E53477">
              <w:rPr>
                <w:spacing w:val="-2"/>
                <w:sz w:val="18"/>
                <w:szCs w:val="18"/>
              </w:rPr>
              <w:t>воспитательного</w:t>
            </w:r>
            <w:r w:rsidRPr="00E53477">
              <w:rPr>
                <w:sz w:val="18"/>
                <w:szCs w:val="18"/>
              </w:rPr>
              <w:t xml:space="preserve"> пространства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округе, развитие системы дополнительного </w:t>
            </w:r>
          </w:p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образования</w:t>
            </w:r>
            <w:r w:rsidR="00694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11111,7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12912,3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13189,4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12367,1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7208,4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11208,3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11249,1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47D84" w:rsidRDefault="00FA5C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</w:t>
            </w:r>
            <w:r w:rsidR="00B57CAE" w:rsidRPr="00A47D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6712,</w:t>
            </w:r>
            <w:r w:rsidR="00A3639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A36395" w:rsidRDefault="00A3639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13600</w:t>
            </w:r>
            <w:r w:rsidR="00A3639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7,7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2. Обновление содержания </w:t>
            </w:r>
            <w:r w:rsidRPr="00E53477">
              <w:rPr>
                <w:spacing w:val="-4"/>
                <w:sz w:val="18"/>
                <w:szCs w:val="18"/>
              </w:rPr>
              <w:t xml:space="preserve">дополнительного </w:t>
            </w:r>
            <w:r w:rsidRPr="00E53477">
              <w:rPr>
                <w:sz w:val="18"/>
                <w:szCs w:val="18"/>
              </w:rPr>
              <w:t xml:space="preserve">образования, повышение </w:t>
            </w:r>
            <w:proofErr w:type="gramStart"/>
            <w:r w:rsidRPr="00E53477">
              <w:rPr>
                <w:sz w:val="18"/>
                <w:szCs w:val="18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E53477">
              <w:rPr>
                <w:sz w:val="18"/>
                <w:szCs w:val="18"/>
              </w:rPr>
              <w:t xml:space="preserve"> и </w:t>
            </w:r>
            <w:proofErr w:type="spellStart"/>
            <w:r w:rsidRPr="00E53477">
              <w:rPr>
                <w:sz w:val="18"/>
                <w:szCs w:val="18"/>
              </w:rPr>
              <w:t>дополнительногообразования</w:t>
            </w:r>
            <w:proofErr w:type="spellEnd"/>
            <w:r w:rsidRPr="00E53477">
              <w:rPr>
                <w:sz w:val="18"/>
                <w:szCs w:val="18"/>
              </w:rPr>
              <w:t xml:space="preserve">, выявление и </w:t>
            </w:r>
            <w:r w:rsidRPr="00E53477">
              <w:rPr>
                <w:spacing w:val="-2"/>
                <w:sz w:val="18"/>
                <w:szCs w:val="18"/>
              </w:rPr>
              <w:t>распространение</w:t>
            </w:r>
            <w:r w:rsidRPr="00E53477">
              <w:rPr>
                <w:sz w:val="18"/>
                <w:szCs w:val="18"/>
              </w:rPr>
              <w:t xml:space="preserve"> передового и инновационного опыта, эффективных форм и методов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89,40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89,40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1082,50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4.Профилактика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6"/>
                <w:szCs w:val="16"/>
              </w:rPr>
            </w:pPr>
            <w:r w:rsidRPr="00E53477">
              <w:rPr>
                <w:sz w:val="18"/>
                <w:szCs w:val="18"/>
              </w:rPr>
              <w:t xml:space="preserve">управление </w:t>
            </w:r>
            <w:proofErr w:type="spellStart"/>
            <w:r w:rsidRPr="00E53477">
              <w:rPr>
                <w:sz w:val="18"/>
                <w:szCs w:val="18"/>
              </w:rPr>
              <w:t>образования</w:t>
            </w:r>
            <w:proofErr w:type="gramStart"/>
            <w:r w:rsidRPr="00E53477">
              <w:rPr>
                <w:sz w:val="18"/>
                <w:szCs w:val="18"/>
              </w:rPr>
              <w:t>,</w:t>
            </w:r>
            <w:r w:rsidRPr="00E53477">
              <w:rPr>
                <w:sz w:val="16"/>
                <w:szCs w:val="16"/>
              </w:rPr>
              <w:t>Г</w:t>
            </w:r>
            <w:proofErr w:type="gramEnd"/>
            <w:r w:rsidRPr="00E53477">
              <w:rPr>
                <w:sz w:val="16"/>
                <w:szCs w:val="16"/>
              </w:rPr>
              <w:t>БУЗ</w:t>
            </w:r>
            <w:proofErr w:type="spellEnd"/>
            <w:r w:rsidRPr="00E53477">
              <w:rPr>
                <w:sz w:val="16"/>
                <w:szCs w:val="16"/>
              </w:rPr>
              <w:t xml:space="preserve"> Нижегородской области «</w:t>
            </w:r>
            <w:proofErr w:type="spellStart"/>
            <w:r w:rsidRPr="00E53477">
              <w:rPr>
                <w:sz w:val="16"/>
                <w:szCs w:val="16"/>
              </w:rPr>
              <w:t>Починковская</w:t>
            </w:r>
            <w:proofErr w:type="spellEnd"/>
            <w:r w:rsidRPr="00E53477">
              <w:rPr>
                <w:sz w:val="16"/>
                <w:szCs w:val="16"/>
              </w:rPr>
              <w:t xml:space="preserve"> ЦРБ»;</w:t>
            </w: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10,50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b/>
                <w:b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5. Привлечение обучающихся к регулярным занятиям физической культурой и спортом, развитие </w:t>
            </w:r>
            <w:r w:rsidRPr="00E53477">
              <w:rPr>
                <w:sz w:val="18"/>
                <w:szCs w:val="18"/>
              </w:rPr>
              <w:lastRenderedPageBreak/>
              <w:t>различных видов спорта в ОО. Внедрение новых форм спортивно-массовых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33,60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229,80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  <w:lang w:val="en-US"/>
              </w:rPr>
            </w:pPr>
            <w:r w:rsidRPr="00D558B7">
              <w:rPr>
                <w:sz w:val="18"/>
                <w:szCs w:val="18"/>
                <w:lang w:val="en-US"/>
              </w:rPr>
              <w:t>137.00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45,70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62,00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107,0</w:t>
            </w:r>
            <w:r w:rsidRPr="00D558B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766,4</w:t>
            </w: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b/>
                <w:b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6.Экологическое воспитание и формирование экологической культуры у обучающихся; создание условий для вовлечения детей в поисково-исследователь-скую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24,20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7. Мероприятия, направленные на </w:t>
            </w:r>
            <w:r w:rsidRPr="00E53477">
              <w:rPr>
                <w:spacing w:val="-4"/>
                <w:sz w:val="18"/>
                <w:szCs w:val="18"/>
              </w:rPr>
              <w:t>противодействие немедицинскому</w:t>
            </w:r>
            <w:r w:rsidRPr="00E53477">
              <w:rPr>
                <w:sz w:val="18"/>
                <w:szCs w:val="18"/>
              </w:rPr>
              <w:t xml:space="preserve"> использованию наркотических средств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6"/>
                <w:szCs w:val="16"/>
              </w:rPr>
            </w:pPr>
            <w:r w:rsidRPr="00E53477">
              <w:rPr>
                <w:sz w:val="18"/>
                <w:szCs w:val="18"/>
              </w:rPr>
              <w:t xml:space="preserve">управление образования, </w:t>
            </w:r>
            <w:r w:rsidRPr="00E53477">
              <w:rPr>
                <w:sz w:val="16"/>
                <w:szCs w:val="16"/>
              </w:rPr>
              <w:t>ГБУЗ Нижегородской области «</w:t>
            </w:r>
            <w:proofErr w:type="spellStart"/>
            <w:r w:rsidRPr="00E53477">
              <w:rPr>
                <w:sz w:val="16"/>
                <w:szCs w:val="16"/>
              </w:rPr>
              <w:t>Починковская</w:t>
            </w:r>
            <w:proofErr w:type="spellEnd"/>
            <w:r w:rsidRPr="00E53477">
              <w:rPr>
                <w:sz w:val="16"/>
                <w:szCs w:val="16"/>
              </w:rPr>
              <w:t xml:space="preserve"> ЦРБ»;</w:t>
            </w: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8. Организация мероприятий для обучающихся ОО – победителей и </w:t>
            </w:r>
            <w:proofErr w:type="gramStart"/>
            <w:r w:rsidRPr="00E53477">
              <w:rPr>
                <w:sz w:val="18"/>
                <w:szCs w:val="18"/>
              </w:rPr>
              <w:t>призеров</w:t>
            </w:r>
            <w:proofErr w:type="gramEnd"/>
            <w:r w:rsidRPr="00E53477">
              <w:rPr>
                <w:sz w:val="18"/>
                <w:szCs w:val="18"/>
              </w:rPr>
              <w:t xml:space="preserve"> муниципальных и областных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9. Организация отдыха и оздоровления детей, в </w:t>
            </w:r>
            <w:proofErr w:type="spellStart"/>
            <w:r w:rsidRPr="00E53477">
              <w:rPr>
                <w:sz w:val="18"/>
                <w:szCs w:val="18"/>
              </w:rPr>
              <w:t>т.ч</w:t>
            </w:r>
            <w:proofErr w:type="spellEnd"/>
            <w:r w:rsidRPr="00E53477">
              <w:rPr>
                <w:sz w:val="18"/>
                <w:szCs w:val="18"/>
              </w:rPr>
              <w:t xml:space="preserve">. детей, находящихся в </w:t>
            </w:r>
            <w:proofErr w:type="gramStart"/>
            <w:r w:rsidRPr="00E53477">
              <w:rPr>
                <w:sz w:val="18"/>
                <w:szCs w:val="18"/>
              </w:rPr>
              <w:t>трудной</w:t>
            </w:r>
            <w:proofErr w:type="gramEnd"/>
            <w:r w:rsidRPr="00E53477">
              <w:rPr>
                <w:sz w:val="18"/>
                <w:szCs w:val="18"/>
              </w:rPr>
              <w:t xml:space="preserve"> жизненной </w:t>
            </w:r>
            <w:proofErr w:type="spellStart"/>
            <w:r w:rsidRPr="00E53477">
              <w:rPr>
                <w:sz w:val="18"/>
                <w:szCs w:val="18"/>
              </w:rPr>
              <w:t>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3625,20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3097,60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3282,60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  <w:lang w:val="en-US"/>
              </w:rPr>
            </w:pPr>
            <w:r w:rsidRPr="00E53477">
              <w:rPr>
                <w:sz w:val="18"/>
                <w:szCs w:val="18"/>
                <w:lang w:val="en-US"/>
              </w:rPr>
              <w:t>3242.50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3354,50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3072,90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3601,90</w:t>
            </w: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  <w:lang w:val="en-US"/>
              </w:rPr>
              <w:t>3712,50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CAE" w:rsidRPr="00A47D84" w:rsidRDefault="00A36395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A36395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A36395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47096,7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0. Подготовка квалифицированных кадров, владеющих современными </w:t>
            </w:r>
            <w:r w:rsidRPr="00E53477">
              <w:rPr>
                <w:spacing w:val="-4"/>
                <w:sz w:val="18"/>
                <w:szCs w:val="18"/>
              </w:rPr>
              <w:t>педагогическими</w:t>
            </w:r>
            <w:r w:rsidRPr="00E53477">
              <w:rPr>
                <w:sz w:val="18"/>
                <w:szCs w:val="18"/>
              </w:rPr>
              <w:t xml:space="preserve"> и </w:t>
            </w:r>
            <w:r w:rsidRPr="00E53477">
              <w:rPr>
                <w:sz w:val="18"/>
                <w:szCs w:val="18"/>
              </w:rPr>
              <w:lastRenderedPageBreak/>
              <w:t>оздоровительными технологиями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11. Развитие моделей и форм детского </w:t>
            </w:r>
            <w:r w:rsidRPr="00E53477">
              <w:rPr>
                <w:spacing w:val="-2"/>
                <w:sz w:val="18"/>
                <w:szCs w:val="18"/>
              </w:rPr>
              <w:t>самоуправления,</w:t>
            </w:r>
            <w:r w:rsidRPr="00E53477">
              <w:rPr>
                <w:sz w:val="18"/>
                <w:szCs w:val="18"/>
              </w:rPr>
              <w:t xml:space="preserve"> совершенствование волонтерской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12. Создание условий для развития системы дополнительного образования детей в рамках реализации приоритетного проекта "Доступное дополнительное образование для детей"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ОДО,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  <w:trHeight w:val="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both"/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 xml:space="preserve">13. Обеспечение внедрения персонифицированного финансирования </w:t>
            </w:r>
          </w:p>
          <w:p w:rsidR="00B57CAE" w:rsidRPr="00E53477" w:rsidRDefault="00B57CAE" w:rsidP="00630E61">
            <w:pPr>
              <w:jc w:val="both"/>
              <w:rPr>
                <w:iCs/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ОДО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4604,5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12093,6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12496,8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12134,2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58B7">
              <w:rPr>
                <w:bCs/>
                <w:color w:val="000000"/>
                <w:sz w:val="16"/>
                <w:szCs w:val="16"/>
              </w:rPr>
              <w:t>15940,4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141C9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  <w:highlight w:val="green"/>
              </w:rPr>
            </w:pPr>
            <w:r w:rsidRPr="00A47D84">
              <w:rPr>
                <w:bCs/>
                <w:color w:val="000000"/>
                <w:sz w:val="16"/>
                <w:szCs w:val="16"/>
              </w:rPr>
              <w:t>17429,1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19484,3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8D758A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137189,5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14. Участие в реализации мероприятий федерального проекта "Успех каждого ребенка"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ОДО,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ОДО,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организация обучения и посещения детских технопарков «</w:t>
            </w:r>
            <w:proofErr w:type="spellStart"/>
            <w:r w:rsidRPr="00E53477">
              <w:rPr>
                <w:sz w:val="18"/>
                <w:szCs w:val="18"/>
              </w:rPr>
              <w:t>Кванториум</w:t>
            </w:r>
            <w:proofErr w:type="spellEnd"/>
            <w:r w:rsidRPr="00E53477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ОДО,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в том числе внедрение целевой модели развития </w:t>
            </w:r>
            <w:r w:rsidRPr="00E53477">
              <w:rPr>
                <w:sz w:val="18"/>
                <w:szCs w:val="18"/>
              </w:rPr>
              <w:lastRenderedPageBreak/>
              <w:t>системы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</w:t>
            </w:r>
            <w:r w:rsidRPr="00E53477">
              <w:rPr>
                <w:sz w:val="18"/>
                <w:szCs w:val="18"/>
              </w:rPr>
              <w:lastRenderedPageBreak/>
              <w:t>я, РИДК, ОДО,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в том числе реализация пилотных проектов по обновлению содержания и технологий дополнительного образования по приоритетным направлениям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ОДО,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15. Участие в мероприятиях федерального проекта «Цифровая образовательная среда»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16.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792,9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5540,50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spacing w:before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Подпрограмма 3</w:t>
            </w:r>
          </w:p>
          <w:p w:rsidR="00B57CAE" w:rsidRPr="00E53477" w:rsidRDefault="00B57CAE" w:rsidP="00630E61">
            <w:pPr>
              <w:spacing w:after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«Развитие системы оценки качества образования и информационной прозрачности системы образования в </w:t>
            </w:r>
            <w:proofErr w:type="spellStart"/>
            <w:r w:rsidRPr="00E53477">
              <w:rPr>
                <w:b/>
                <w:b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b/>
                <w:b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bCs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1. Включение потребителей </w:t>
            </w:r>
            <w:r w:rsidRPr="00E53477">
              <w:rPr>
                <w:spacing w:val="-4"/>
                <w:sz w:val="18"/>
                <w:szCs w:val="18"/>
              </w:rPr>
              <w:t xml:space="preserve">образовательных </w:t>
            </w:r>
            <w:r w:rsidRPr="00E53477">
              <w:rPr>
                <w:sz w:val="18"/>
                <w:szCs w:val="18"/>
              </w:rPr>
              <w:t>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 (при условии участия),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2.Формирование культуры оценки </w:t>
            </w:r>
            <w:r w:rsidRPr="00E53477">
              <w:rPr>
                <w:sz w:val="18"/>
                <w:szCs w:val="18"/>
              </w:rPr>
              <w:lastRenderedPageBreak/>
              <w:t>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</w:t>
            </w:r>
            <w:r w:rsidRPr="00E53477">
              <w:rPr>
                <w:sz w:val="18"/>
                <w:szCs w:val="18"/>
              </w:rPr>
              <w:lastRenderedPageBreak/>
              <w:t>я (при условии участия),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3. Создание системы сбора и анализа информации об </w:t>
            </w:r>
            <w:r w:rsidRPr="00E53477">
              <w:rPr>
                <w:spacing w:val="-4"/>
                <w:sz w:val="18"/>
                <w:szCs w:val="18"/>
              </w:rPr>
              <w:t xml:space="preserve">индивидуальных образовательных </w:t>
            </w:r>
            <w:r w:rsidRPr="00E53477">
              <w:rPr>
                <w:sz w:val="18"/>
                <w:szCs w:val="18"/>
              </w:rPr>
              <w:t xml:space="preserve">достижениях и системы </w:t>
            </w:r>
            <w:r w:rsidRPr="00E53477">
              <w:rPr>
                <w:spacing w:val="-4"/>
                <w:sz w:val="18"/>
                <w:szCs w:val="18"/>
              </w:rPr>
              <w:t>мониторинговых</w:t>
            </w:r>
            <w:r w:rsidRPr="00E53477">
              <w:rPr>
                <w:sz w:val="18"/>
                <w:szCs w:val="18"/>
              </w:rPr>
              <w:t xml:space="preserve"> исследований качества образования на различных уровнях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 (при условии участия), ОО (при условии участия)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spacing w:before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Подпрограмма 4</w:t>
            </w:r>
          </w:p>
          <w:p w:rsidR="00B57CAE" w:rsidRPr="00E53477" w:rsidRDefault="00B57CAE" w:rsidP="00630E61">
            <w:pPr>
              <w:widowControl w:val="0"/>
              <w:spacing w:after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«Патриотическое воспитание и подготовка граждан в </w:t>
            </w:r>
            <w:proofErr w:type="spellStart"/>
            <w:r w:rsidRPr="00E53477">
              <w:rPr>
                <w:b/>
                <w:b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b/>
                <w:bCs/>
                <w:sz w:val="18"/>
                <w:szCs w:val="18"/>
              </w:rPr>
              <w:t xml:space="preserve"> муниципальном округе к военной службе»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74,50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42,20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  <w:lang w:val="en-US"/>
              </w:rPr>
            </w:pPr>
            <w:r w:rsidRPr="00D558B7">
              <w:rPr>
                <w:sz w:val="18"/>
                <w:szCs w:val="18"/>
                <w:lang w:val="en-US"/>
              </w:rPr>
              <w:t>72.60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2B60B4" w:rsidRDefault="00B57CAE" w:rsidP="00630E61">
            <w:pPr>
              <w:jc w:val="center"/>
              <w:rPr>
                <w:sz w:val="18"/>
                <w:szCs w:val="18"/>
              </w:rPr>
            </w:pPr>
            <w:r w:rsidRPr="002B60B4">
              <w:rPr>
                <w:sz w:val="18"/>
                <w:szCs w:val="18"/>
              </w:rPr>
              <w:t>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99,00</w:t>
            </w: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8D758A" w:rsidRDefault="008D758A" w:rsidP="00630E61">
            <w:pPr>
              <w:jc w:val="center"/>
              <w:rPr>
                <w:sz w:val="18"/>
                <w:szCs w:val="18"/>
              </w:rPr>
            </w:pPr>
          </w:p>
          <w:p w:rsidR="008D758A" w:rsidRPr="00D558B7" w:rsidRDefault="008D758A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8D758A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936,60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</w:t>
            </w:r>
            <w:r w:rsidRPr="00E53477">
              <w:rPr>
                <w:spacing w:val="-4"/>
                <w:sz w:val="18"/>
                <w:szCs w:val="18"/>
              </w:rPr>
              <w:t xml:space="preserve">патриотического </w:t>
            </w:r>
            <w:r w:rsidRPr="00E53477">
              <w:rPr>
                <w:sz w:val="18"/>
                <w:szCs w:val="18"/>
              </w:rPr>
              <w:t>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образования, военный комиссариат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 (по согласованию)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 Разработка методических рекомендаций для педагогических работников по патриотическому </w:t>
            </w:r>
            <w:r w:rsidRPr="00E53477">
              <w:rPr>
                <w:sz w:val="18"/>
                <w:szCs w:val="18"/>
              </w:rPr>
              <w:lastRenderedPageBreak/>
              <w:t>воспитанию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образования, военный комиссариат </w:t>
            </w:r>
            <w:proofErr w:type="spellStart"/>
            <w:r w:rsidRPr="00E53477">
              <w:rPr>
                <w:sz w:val="18"/>
                <w:szCs w:val="18"/>
              </w:rPr>
              <w:t>Починковс</w:t>
            </w:r>
            <w:r w:rsidRPr="00E53477">
              <w:rPr>
                <w:sz w:val="18"/>
                <w:szCs w:val="18"/>
              </w:rPr>
              <w:lastRenderedPageBreak/>
              <w:t>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 (по согласованию)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3. Формирование и ведение электронных ресурсов и информационного банка данных в сфере </w:t>
            </w:r>
            <w:r w:rsidRPr="00E53477">
              <w:rPr>
                <w:spacing w:val="-4"/>
                <w:sz w:val="18"/>
                <w:szCs w:val="18"/>
              </w:rPr>
              <w:t>патриотического</w:t>
            </w:r>
            <w:r w:rsidRPr="00E53477">
              <w:rPr>
                <w:sz w:val="18"/>
                <w:szCs w:val="18"/>
              </w:rPr>
              <w:t xml:space="preserve">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4. 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5. Проведение комплекса мероприятий по воспитанию у населения Нижегородской области навыков поведения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6. Трансляция лучшего опыта работы в сфере </w:t>
            </w:r>
            <w:r w:rsidRPr="00E53477">
              <w:rPr>
                <w:spacing w:val="-4"/>
                <w:sz w:val="18"/>
                <w:szCs w:val="18"/>
              </w:rPr>
              <w:t xml:space="preserve">патриотического </w:t>
            </w:r>
            <w:r w:rsidRPr="00E53477">
              <w:rPr>
                <w:sz w:val="18"/>
                <w:szCs w:val="18"/>
              </w:rPr>
              <w:t>воспитания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2"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7.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образования, управление культуры и спорта (по согласованию), военный комиссариат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 (по согласованию)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  <w:lang w:val="en-US"/>
              </w:rPr>
            </w:pPr>
            <w:r w:rsidRPr="00E53477">
              <w:rPr>
                <w:sz w:val="18"/>
                <w:szCs w:val="18"/>
                <w:lang w:val="en-US"/>
              </w:rPr>
              <w:t>51.60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54,00</w:t>
            </w: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54,00</w:t>
            </w: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2B60B4" w:rsidRDefault="00B57CAE" w:rsidP="00630E61">
            <w:pPr>
              <w:rPr>
                <w:sz w:val="18"/>
                <w:szCs w:val="18"/>
              </w:rPr>
            </w:pPr>
          </w:p>
          <w:p w:rsidR="00B57CAE" w:rsidRPr="002B60B4" w:rsidRDefault="00B57CAE" w:rsidP="00630E61">
            <w:pPr>
              <w:rPr>
                <w:sz w:val="18"/>
                <w:szCs w:val="18"/>
              </w:rPr>
            </w:pPr>
          </w:p>
          <w:p w:rsidR="00B57CAE" w:rsidRPr="002B60B4" w:rsidRDefault="00B57CAE" w:rsidP="00630E61">
            <w:pPr>
              <w:rPr>
                <w:sz w:val="18"/>
                <w:szCs w:val="18"/>
              </w:rPr>
            </w:pPr>
            <w:r w:rsidRPr="002B60B4"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rPr>
                <w:sz w:val="18"/>
                <w:szCs w:val="18"/>
              </w:rPr>
            </w:pPr>
          </w:p>
          <w:p w:rsidR="008D758A" w:rsidRDefault="008D758A" w:rsidP="00630E61">
            <w:pPr>
              <w:rPr>
                <w:sz w:val="18"/>
                <w:szCs w:val="18"/>
              </w:rPr>
            </w:pPr>
          </w:p>
          <w:p w:rsidR="008D758A" w:rsidRDefault="008D758A" w:rsidP="00630E61">
            <w:pPr>
              <w:rPr>
                <w:sz w:val="18"/>
                <w:szCs w:val="18"/>
              </w:rPr>
            </w:pPr>
          </w:p>
          <w:p w:rsidR="008D758A" w:rsidRDefault="008D758A" w:rsidP="00630E61">
            <w:pPr>
              <w:rPr>
                <w:sz w:val="18"/>
                <w:szCs w:val="18"/>
              </w:rPr>
            </w:pPr>
          </w:p>
          <w:p w:rsidR="008D758A" w:rsidRDefault="008D758A" w:rsidP="0063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8D758A" w:rsidP="0063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654,30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8.Совершенствование системы работы по патриотическому воспитанию </w:t>
            </w:r>
            <w:proofErr w:type="gramStart"/>
            <w:r w:rsidRPr="00E53477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23,70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  <w:lang w:val="en-US"/>
              </w:rPr>
            </w:pPr>
            <w:r w:rsidRPr="00E53477">
              <w:rPr>
                <w:sz w:val="18"/>
                <w:szCs w:val="18"/>
                <w:lang w:val="en-US"/>
              </w:rPr>
              <w:t>21.00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2B60B4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2B60B4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2B60B4" w:rsidRDefault="00B57CAE" w:rsidP="00630E61">
            <w:pPr>
              <w:jc w:val="center"/>
              <w:rPr>
                <w:sz w:val="18"/>
                <w:szCs w:val="18"/>
              </w:rPr>
            </w:pPr>
            <w:r w:rsidRPr="002B60B4">
              <w:rPr>
                <w:sz w:val="18"/>
                <w:szCs w:val="18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8D758A" w:rsidRDefault="008D758A" w:rsidP="00630E61">
            <w:pPr>
              <w:jc w:val="center"/>
              <w:rPr>
                <w:sz w:val="18"/>
                <w:szCs w:val="18"/>
              </w:rPr>
            </w:pPr>
          </w:p>
          <w:p w:rsidR="008D758A" w:rsidRDefault="008D758A" w:rsidP="00630E61">
            <w:pPr>
              <w:jc w:val="center"/>
              <w:rPr>
                <w:sz w:val="18"/>
                <w:szCs w:val="18"/>
              </w:rPr>
            </w:pPr>
          </w:p>
          <w:p w:rsidR="008D758A" w:rsidRDefault="008D758A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8D758A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282,3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9. Организация 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образования, РИДК, ОО, военный комиссариат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 (по согласованию)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10. Взаимодействие с общественными организациями и социально-ориентированными некоммерческими организациями Нижегородской области по вопросам патриотического воспитания, в том числе участие в реализации регионального проекта ПФО «Гвардеец»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spacing w:before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Подпрограмма 5</w:t>
            </w:r>
          </w:p>
          <w:p w:rsidR="00B57CAE" w:rsidRPr="00E53477" w:rsidRDefault="00B57CAE" w:rsidP="00630E61">
            <w:pPr>
              <w:widowControl w:val="0"/>
              <w:spacing w:after="120"/>
              <w:ind w:right="51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«Ресурсное обеспечение сферы образования в </w:t>
            </w:r>
            <w:proofErr w:type="spellStart"/>
            <w:r w:rsidRPr="00E53477">
              <w:rPr>
                <w:b/>
                <w:b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b/>
                <w:b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9251,8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56029,5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52276,7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103297,7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421652,8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1.Совершенствование кадрового потенциала системы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229,50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187,00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416,50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2. 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3. Окружные педагогические конференции, торжественные мероприятия с педагогами, праздничные приемы, юбилейные мероприятия </w:t>
            </w:r>
            <w:proofErr w:type="gramStart"/>
            <w:r w:rsidRPr="00E53477">
              <w:rPr>
                <w:sz w:val="18"/>
                <w:szCs w:val="18"/>
              </w:rPr>
              <w:t>подведомственных</w:t>
            </w:r>
            <w:proofErr w:type="gramEnd"/>
            <w:r w:rsidRPr="00E53477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117,80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  <w:lang w:val="en-US"/>
              </w:rPr>
            </w:pPr>
            <w:r w:rsidRPr="00E53477">
              <w:rPr>
                <w:sz w:val="18"/>
                <w:szCs w:val="18"/>
                <w:lang w:val="en-US"/>
              </w:rPr>
              <w:t>35</w:t>
            </w:r>
            <w:r w:rsidRPr="00E53477">
              <w:rPr>
                <w:sz w:val="18"/>
                <w:szCs w:val="18"/>
              </w:rPr>
              <w:t>,</w:t>
            </w:r>
            <w:r w:rsidRPr="00E53477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119,00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2B60B4" w:rsidRDefault="00B57CAE" w:rsidP="00630E61">
            <w:pPr>
              <w:jc w:val="center"/>
              <w:rPr>
                <w:sz w:val="18"/>
                <w:szCs w:val="18"/>
              </w:rPr>
            </w:pPr>
            <w:r w:rsidRPr="002B60B4">
              <w:rPr>
                <w:sz w:val="18"/>
                <w:szCs w:val="18"/>
              </w:rPr>
              <w:t>320,00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8D758A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8D758A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2309,4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4. Обеспечение подведомственных ОО профессиональной и учебно-методической литературой, бланками документов об уровне образования и (или) квалификации, а также муниципальных ОБОО золотыми медалями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5. </w:t>
            </w:r>
            <w:proofErr w:type="gramStart"/>
            <w:r w:rsidRPr="00E53477">
              <w:rPr>
                <w:sz w:val="18"/>
                <w:szCs w:val="18"/>
              </w:rPr>
              <w:t>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планов мероприятий по противопожарной безопасности государственных ОО, модернизация и обновление автобусного парка для перевозки учащихся, в том числе обучающихся из числа инвалидов и лиц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 xml:space="preserve">с ограниченными возможностями здоровья, реализация мероприятий по исполнению требований к антитеррористической </w:t>
            </w:r>
            <w:r w:rsidRPr="00E53477">
              <w:rPr>
                <w:sz w:val="18"/>
                <w:szCs w:val="18"/>
              </w:rPr>
              <w:lastRenderedPageBreak/>
              <w:t>защищенности объектов образования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управление архитектуры, строительства 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7360,4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14212,5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26094,2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21139,8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55910,5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52132,7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101584,7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A81F0D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8D758A" w:rsidRPr="00293852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8D758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314583,8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6. Участие в мероприятиях федерального проекта "Успех каждого ребенка"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управление архитектуры, строительства 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24525,6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93852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9385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93852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9385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Pr="00293852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93852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104343,10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создание в ОБОО,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93852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9385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93852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9385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F1E30" w:rsidRPr="00293852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93852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104343,10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12" w:name="sub_24610"/>
            <w:r w:rsidRPr="00E53477">
              <w:rPr>
                <w:sz w:val="18"/>
                <w:szCs w:val="18"/>
              </w:rPr>
              <w:t>7. Участие в мероприятиях федерального проекта "Цифровая образовательная среда"</w:t>
            </w:r>
            <w:bookmarkEnd w:id="1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в том числе обновление материально-технической базы для внедрения целевой модели цифровой образовательной среды в общеобразовательных организациях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8.Участие в мероприятиях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РП Информационная инфраструктура национального проекта "Цифровая экономика"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13" w:name="sub_24611"/>
            <w:r w:rsidRPr="00E53477">
              <w:rPr>
                <w:sz w:val="18"/>
                <w:szCs w:val="18"/>
              </w:rPr>
              <w:t>9. Участие в мероприятиях федерального проекта "Учитель будущего"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РИДК,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повышение квалификации педагогов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 xml:space="preserve">на базе центра непрерывного повышения </w:t>
            </w:r>
            <w:r w:rsidRPr="00E53477">
              <w:rPr>
                <w:sz w:val="18"/>
                <w:szCs w:val="18"/>
              </w:rPr>
              <w:lastRenderedPageBreak/>
              <w:t>профессионального мастерства педагогических работников и центра оценки профессионального мастерства и квалификации педагогов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lastRenderedPageBreak/>
              <w:t xml:space="preserve">Подпрограмма 6 «Социально-правовая защита детей в </w:t>
            </w:r>
            <w:proofErr w:type="spellStart"/>
            <w:r w:rsidRPr="00E53477">
              <w:rPr>
                <w:b/>
                <w:b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b/>
                <w:b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163,50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163,50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1.Совершенствование системы социально-правовой защиты детей</w:t>
            </w:r>
          </w:p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163,50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163,50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2. 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3.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Работа в автоматизированной информационной системе государственного банка данных о детях, оставшихся без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Подпрограмма 7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57402,4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57864,7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62149,6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76920,9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87488,1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96485,1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109495,2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D558B7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558B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128144,5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141753,9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B60B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B60B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DF1E30" w:rsidRDefault="00DF1E30" w:rsidP="00630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DF1E30" w:rsidRPr="002B60B4" w:rsidRDefault="00DF1E30" w:rsidP="00630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CAE" w:rsidRPr="002B60B4" w:rsidRDefault="00DF1E30" w:rsidP="00630E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1394744,80</w:t>
            </w:r>
          </w:p>
          <w:p w:rsidR="00B57CAE" w:rsidRPr="002B60B4" w:rsidRDefault="00B57CAE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spacing w:before="120"/>
              <w:ind w:firstLine="34"/>
              <w:jc w:val="both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 xml:space="preserve"> Подпрограмма 8 «Развитие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7CAE" w:rsidRPr="00D558B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AE" w:rsidRPr="00D558B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D558B7"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CAE" w:rsidRPr="00D558B7" w:rsidRDefault="00DF1E30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CAE" w:rsidRPr="00D558B7" w:rsidRDefault="00DF1E30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B57CAE" w:rsidRPr="00D558B7">
              <w:rPr>
                <w:sz w:val="18"/>
                <w:szCs w:val="18"/>
              </w:rPr>
              <w:t>0,00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1.Укрепление кадрового потенциала в сфере государственной молодежной политики, информационно-аналитическая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2.Создание условий для </w:t>
            </w:r>
            <w:r w:rsidRPr="00E53477">
              <w:rPr>
                <w:sz w:val="18"/>
                <w:szCs w:val="18"/>
              </w:rPr>
              <w:lastRenderedPageBreak/>
              <w:t xml:space="preserve">воспитания и всестороннего развития молодых граждан, обладающих устойчивой системой нравственных и гражданских ценностей; вовлечение молодежи в социальные </w:t>
            </w:r>
            <w:proofErr w:type="spellStart"/>
            <w:r w:rsidRPr="00E53477">
              <w:rPr>
                <w:sz w:val="18"/>
                <w:szCs w:val="18"/>
              </w:rPr>
              <w:t>практики</w:t>
            </w:r>
            <w:proofErr w:type="gramStart"/>
            <w:r w:rsidRPr="00E53477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E53477">
              <w:rPr>
                <w:sz w:val="18"/>
                <w:szCs w:val="18"/>
              </w:rPr>
              <w:t xml:space="preserve"> том числе с привлечением к реализации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lastRenderedPageBreak/>
              <w:t>2015-</w:t>
            </w:r>
            <w:r w:rsidRPr="00E53477">
              <w:rPr>
                <w:sz w:val="18"/>
                <w:szCs w:val="18"/>
              </w:rPr>
              <w:lastRenderedPageBreak/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 xml:space="preserve">управление </w:t>
            </w:r>
            <w:r w:rsidRPr="00E53477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5347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2B60B4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2B60B4"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DF1E30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DF1E30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B57CAE" w:rsidRPr="00E53477">
              <w:rPr>
                <w:sz w:val="18"/>
                <w:szCs w:val="18"/>
              </w:rPr>
              <w:t>0,00</w:t>
            </w: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3.Создание благоприятных условий по формированию ценностей семейной культуры и образа успешной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молодой семьи, по поддержке молодых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</w:tr>
      <w:tr w:rsidR="00A36395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4.Формирование ценностей здорового образа жизни в молодежной среде, </w:t>
            </w:r>
            <w:proofErr w:type="spellStart"/>
            <w:r w:rsidRPr="00E53477">
              <w:rPr>
                <w:sz w:val="18"/>
                <w:szCs w:val="18"/>
              </w:rPr>
              <w:t>втом</w:t>
            </w:r>
            <w:proofErr w:type="spellEnd"/>
            <w:r w:rsidRPr="00E53477">
              <w:rPr>
                <w:sz w:val="18"/>
                <w:szCs w:val="18"/>
              </w:rPr>
              <w:t xml:space="preserve"> числе совместно с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53477">
              <w:rPr>
                <w:sz w:val="18"/>
                <w:szCs w:val="18"/>
              </w:rPr>
              <w:t>0,00</w:t>
            </w: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53477">
              <w:rPr>
                <w:sz w:val="18"/>
                <w:szCs w:val="18"/>
              </w:rPr>
              <w:t>0,00</w:t>
            </w: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5. Создание условий для развития эффективных моделей трудовой активности молодежи, в том числе через систему вторичности занятости и студенческих трудовых отрядов, развитие инновационного потенциала и предпринимательской активности молодого поколения,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в том числе с участием в данных мероприятиях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</w:tr>
      <w:tr w:rsidR="00B57CAE" w:rsidRPr="00E53477" w:rsidTr="00906934">
        <w:trPr>
          <w:gridAfter w:val="2"/>
          <w:wAfter w:w="283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6. Участие в мероприятиях федерального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проекта "Социальная активность"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r w:rsidRPr="00E53477">
              <w:rPr>
                <w:sz w:val="18"/>
                <w:szCs w:val="18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образования, 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CAE" w:rsidRPr="00E53477" w:rsidRDefault="00B57CAE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Pr="00E53477" w:rsidRDefault="00B57CAE" w:rsidP="00630E6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</w:tr>
    </w:tbl>
    <w:p w:rsidR="0036330E" w:rsidRPr="00E53477" w:rsidRDefault="0036330E" w:rsidP="0036330E">
      <w:pPr>
        <w:jc w:val="center"/>
        <w:rPr>
          <w:b/>
          <w:bCs/>
          <w:sz w:val="24"/>
          <w:szCs w:val="24"/>
        </w:rPr>
      </w:pPr>
    </w:p>
    <w:p w:rsidR="001D31CF" w:rsidRPr="00E53477" w:rsidRDefault="001D31CF" w:rsidP="001D31CF">
      <w:pPr>
        <w:numPr>
          <w:ilvl w:val="1"/>
          <w:numId w:val="8"/>
        </w:num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Индикаторы достижения цели и непосредственные результаты реализации Программы</w:t>
      </w:r>
    </w:p>
    <w:p w:rsidR="001D31CF" w:rsidRPr="00E53477" w:rsidRDefault="001D31CF" w:rsidP="001D31CF">
      <w:pPr>
        <w:jc w:val="right"/>
        <w:rPr>
          <w:bCs/>
        </w:rPr>
      </w:pPr>
      <w:r w:rsidRPr="00E53477">
        <w:rPr>
          <w:rFonts w:cs="Calibri"/>
          <w:sz w:val="26"/>
          <w:szCs w:val="26"/>
        </w:rPr>
        <w:t>Таблица 2</w:t>
      </w:r>
    </w:p>
    <w:tbl>
      <w:tblPr>
        <w:tblW w:w="16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3484"/>
        <w:gridCol w:w="849"/>
        <w:gridCol w:w="709"/>
        <w:gridCol w:w="709"/>
        <w:gridCol w:w="58"/>
        <w:gridCol w:w="651"/>
        <w:gridCol w:w="708"/>
        <w:gridCol w:w="709"/>
        <w:gridCol w:w="709"/>
        <w:gridCol w:w="709"/>
        <w:gridCol w:w="633"/>
        <w:gridCol w:w="709"/>
        <w:gridCol w:w="709"/>
        <w:gridCol w:w="709"/>
        <w:gridCol w:w="669"/>
        <w:gridCol w:w="44"/>
        <w:gridCol w:w="669"/>
        <w:gridCol w:w="709"/>
        <w:gridCol w:w="712"/>
        <w:gridCol w:w="712"/>
      </w:tblGrid>
      <w:tr w:rsidR="00370A5C" w:rsidRPr="00E53477" w:rsidTr="00370A5C">
        <w:trPr>
          <w:tblHeader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 xml:space="preserve">№ </w:t>
            </w:r>
            <w:proofErr w:type="gramStart"/>
            <w:r w:rsidRPr="00E53477">
              <w:rPr>
                <w:rFonts w:eastAsia="Calibri"/>
              </w:rPr>
              <w:t>п</w:t>
            </w:r>
            <w:proofErr w:type="gramEnd"/>
            <w:r w:rsidRPr="00E53477">
              <w:rPr>
                <w:rFonts w:eastAsia="Calibri"/>
              </w:rPr>
              <w:t>/п</w:t>
            </w:r>
          </w:p>
        </w:tc>
        <w:tc>
          <w:tcPr>
            <w:tcW w:w="3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Наименование индикатора/непосредственного результата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Ед. измерения</w:t>
            </w:r>
          </w:p>
        </w:tc>
        <w:tc>
          <w:tcPr>
            <w:tcW w:w="105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Значение индикатора/непосредственного результата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70A5C" w:rsidRPr="00E53477" w:rsidTr="00370A5C">
        <w:trPr>
          <w:tblHeader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70A5C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370A5C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2028</w:t>
            </w:r>
          </w:p>
        </w:tc>
      </w:tr>
      <w:tr w:rsidR="00370A5C" w:rsidRPr="00E53477" w:rsidTr="00370A5C">
        <w:trPr>
          <w:jc w:val="center"/>
        </w:trPr>
        <w:tc>
          <w:tcPr>
            <w:tcW w:w="15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outlineLvl w:val="4"/>
              <w:rPr>
                <w:b/>
                <w:bCs/>
              </w:rPr>
            </w:pPr>
            <w:r w:rsidRPr="00E53477">
              <w:rPr>
                <w:b/>
                <w:bCs/>
              </w:rPr>
              <w:t>2.5.1. Индикаторы достижения цели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outlineLvl w:val="4"/>
              <w:rPr>
                <w:b/>
                <w:bCs/>
              </w:rPr>
            </w:pPr>
          </w:p>
        </w:tc>
      </w:tr>
      <w:tr w:rsidR="00370A5C" w:rsidRPr="00E53477" w:rsidTr="00370A5C">
        <w:trPr>
          <w:jc w:val="center"/>
        </w:trPr>
        <w:tc>
          <w:tcPr>
            <w:tcW w:w="15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bCs/>
                <w:lang w:eastAsia="en-US"/>
              </w:rPr>
            </w:pPr>
            <w:r w:rsidRPr="00E53477">
              <w:rPr>
                <w:b/>
                <w:bCs/>
                <w:lang w:eastAsia="en-US"/>
              </w:rPr>
              <w:t>Подпрограмма 1 «Развитие общего образования</w:t>
            </w:r>
            <w:r w:rsidRPr="00E53477">
              <w:rPr>
                <w:b/>
                <w:bCs/>
              </w:rPr>
              <w:t xml:space="preserve">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</w:t>
            </w:r>
            <w:r w:rsidRPr="00E53477">
              <w:rPr>
                <w:b/>
                <w:bCs/>
                <w:lang w:eastAsia="en-US"/>
              </w:rPr>
              <w:t>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bCs/>
                <w:lang w:eastAsia="en-US"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t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лет),</w:t>
            </w:r>
            <w:r w:rsidR="006946C3"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  <w:r w:rsidRPr="00E53477"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</w:pPr>
            <w:r w:rsidRPr="00E53477">
              <w:rPr>
                <w:lang w:eastAsia="en-US"/>
              </w:rPr>
              <w:t>Доля детей-инвалидов в возрасте от 2 месяцев до 7 лет, охваченных дошкольным образованием, от общей численности детей-инвалидов данного возраста, стоящих на учете в государственной информационной системе доступности дошкольного 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bCs/>
                <w:lang w:eastAsia="en-US"/>
              </w:rPr>
              <w:t xml:space="preserve"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</w:t>
            </w:r>
            <w:proofErr w:type="spellStart"/>
            <w:proofErr w:type="gramStart"/>
            <w:r w:rsidRPr="00E53477">
              <w:rPr>
                <w:bCs/>
                <w:lang w:eastAsia="en-US"/>
              </w:rPr>
              <w:t>на</w:t>
            </w:r>
            <w:proofErr w:type="spellEnd"/>
            <w:proofErr w:type="gramEnd"/>
            <w:r w:rsidRPr="00E53477">
              <w:rPr>
                <w:bCs/>
                <w:lang w:eastAsia="en-US"/>
              </w:rPr>
              <w:t xml:space="preserve"> 2 обязательных предмета) в 10 процентах школ с худшими результатами единого государственного экзамена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  <w:rPr>
                <w:bCs/>
                <w:lang w:eastAsia="en-US"/>
              </w:rPr>
            </w:pPr>
            <w:r w:rsidRPr="00E53477">
              <w:rPr>
                <w:bCs/>
                <w:lang w:eastAsia="en-US"/>
              </w:rPr>
              <w:t>Отношение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2,08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1,47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1,34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3477">
              <w:rPr>
                <w:bCs/>
              </w:rPr>
              <w:t>1,43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1,43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98,4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rFonts w:eastAsia="Calibri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</w:t>
            </w:r>
            <w:r w:rsidRPr="00E53477">
              <w:rPr>
                <w:rFonts w:eastAsia="Calibri"/>
              </w:rPr>
              <w:lastRenderedPageBreak/>
              <w:t xml:space="preserve">уровня, в общей </w:t>
            </w:r>
            <w:proofErr w:type="gramStart"/>
            <w:r w:rsidRPr="00E53477">
              <w:rPr>
                <w:rFonts w:eastAsia="Calibri"/>
              </w:rPr>
              <w:t>численности</w:t>
            </w:r>
            <w:proofErr w:type="gramEnd"/>
            <w:r w:rsidRPr="00E53477">
              <w:rPr>
                <w:rFonts w:eastAsia="Calibri"/>
              </w:rPr>
              <w:t xml:space="preserve"> обучающихся по программам общего образования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81,5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82,3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82,3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82,3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82,3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82,3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Удельный вес численности </w:t>
            </w:r>
            <w:proofErr w:type="gramStart"/>
            <w:r w:rsidRPr="00E53477">
              <w:rPr>
                <w:lang w:eastAsia="en-US"/>
              </w:rPr>
              <w:t>обучающихся</w:t>
            </w:r>
            <w:proofErr w:type="gramEnd"/>
            <w:r w:rsidRPr="00E53477">
              <w:rPr>
                <w:lang w:eastAsia="en-US"/>
              </w:rPr>
              <w:t xml:space="preserve"> муниципальных</w:t>
            </w:r>
            <w:r w:rsidRPr="00E53477">
              <w:rPr>
                <w:spacing w:val="-5"/>
                <w:lang w:eastAsia="en-US"/>
              </w:rPr>
              <w:t xml:space="preserve"> ОБОО</w:t>
            </w:r>
            <w:r w:rsidRPr="00E53477">
              <w:rPr>
                <w:lang w:eastAsia="en-US"/>
              </w:rPr>
              <w:t>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98,4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3477">
              <w:rPr>
                <w:rFonts w:ascii="Times New Roman" w:hAnsi="Times New Roman"/>
                <w:sz w:val="20"/>
                <w:szCs w:val="20"/>
              </w:rPr>
              <w:t>- доля ОБОО (ДОО), в которых созданы условия для получения детьми-инвалидами качественного образования в ОБОО/ДОО (в том числе в организациях, осуществляющих образовательную деятельность по адаптированным основным общеобразовательным программам), в общем количестве ОБОО (ДОО)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25(0)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25(0)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25(0)</w:t>
            </w: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25(0)</w:t>
            </w: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31,25 (5,5)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31,25 (17,6)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31,25 (17,6)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27 (17,6)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27 (17,6)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27</w:t>
            </w:r>
          </w:p>
          <w:p w:rsidR="00370A5C" w:rsidRPr="00E53477" w:rsidRDefault="00370A5C" w:rsidP="0090204A">
            <w:pPr>
              <w:jc w:val="center"/>
            </w:pPr>
            <w:r w:rsidRPr="00E53477">
              <w:t>(17,6)</w:t>
            </w: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35,7</w:t>
            </w:r>
          </w:p>
          <w:p w:rsidR="00370A5C" w:rsidRPr="00E53477" w:rsidRDefault="00370A5C" w:rsidP="0090204A">
            <w:pPr>
              <w:jc w:val="center"/>
            </w:pPr>
            <w:r w:rsidRPr="00E53477">
              <w:t>(17,6)</w:t>
            </w:r>
          </w:p>
          <w:p w:rsidR="00370A5C" w:rsidRPr="00E53477" w:rsidRDefault="00370A5C" w:rsidP="0090204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35,7</w:t>
            </w:r>
          </w:p>
          <w:p w:rsidR="00370A5C" w:rsidRPr="00E53477" w:rsidRDefault="00370A5C" w:rsidP="0090204A">
            <w:pPr>
              <w:jc w:val="center"/>
            </w:pPr>
            <w:r w:rsidRPr="00E53477">
              <w:t>(17,6)</w:t>
            </w:r>
          </w:p>
          <w:p w:rsidR="00370A5C" w:rsidRPr="00E53477" w:rsidRDefault="00370A5C" w:rsidP="0090204A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35,7</w:t>
            </w:r>
          </w:p>
          <w:p w:rsidR="00370A5C" w:rsidRPr="00E53477" w:rsidRDefault="00370A5C" w:rsidP="0090204A">
            <w:pPr>
              <w:jc w:val="center"/>
            </w:pPr>
            <w:r w:rsidRPr="00E53477">
              <w:t>(17,6)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35,7</w:t>
            </w:r>
          </w:p>
          <w:p w:rsidR="00370A5C" w:rsidRPr="00E53477" w:rsidRDefault="00370A5C" w:rsidP="0090204A">
            <w:pPr>
              <w:jc w:val="center"/>
            </w:pPr>
            <w:r w:rsidRPr="00E53477">
              <w:t>(17,6)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 w:rsidRPr="00E53477">
              <w:t>35,7</w:t>
            </w:r>
          </w:p>
          <w:p w:rsidR="00370A5C" w:rsidRPr="00E53477" w:rsidRDefault="00370A5C" w:rsidP="0090204A">
            <w:pPr>
              <w:jc w:val="center"/>
            </w:pPr>
            <w:proofErr w:type="gramStart"/>
            <w:r w:rsidRPr="00E53477">
              <w:t>(17,</w:t>
            </w:r>
            <w:proofErr w:type="gram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Default="00370A5C" w:rsidP="0090204A">
            <w:pPr>
              <w:jc w:val="center"/>
            </w:pPr>
          </w:p>
          <w:p w:rsidR="00370A5C" w:rsidRDefault="00370A5C" w:rsidP="0090204A">
            <w:pPr>
              <w:jc w:val="center"/>
            </w:pPr>
          </w:p>
          <w:p w:rsidR="00370A5C" w:rsidRDefault="00370A5C" w:rsidP="0090204A">
            <w:pPr>
              <w:jc w:val="center"/>
            </w:pPr>
          </w:p>
          <w:p w:rsidR="00370A5C" w:rsidRDefault="00370A5C" w:rsidP="0090204A">
            <w:pPr>
              <w:jc w:val="center"/>
            </w:pPr>
          </w:p>
          <w:p w:rsidR="00370A5C" w:rsidRDefault="00370A5C" w:rsidP="0090204A">
            <w:pPr>
              <w:jc w:val="center"/>
            </w:pPr>
          </w:p>
          <w:p w:rsidR="00370A5C" w:rsidRDefault="00370A5C" w:rsidP="0090204A">
            <w:pPr>
              <w:jc w:val="center"/>
            </w:pPr>
          </w:p>
          <w:p w:rsidR="00370A5C" w:rsidRDefault="00370A5C" w:rsidP="0090204A">
            <w:pPr>
              <w:jc w:val="center"/>
            </w:pPr>
          </w:p>
          <w:p w:rsidR="00370A5C" w:rsidRPr="00E53477" w:rsidRDefault="00370A5C" w:rsidP="0090204A">
            <w:pPr>
              <w:jc w:val="center"/>
            </w:pPr>
            <w:r>
              <w:t>46 (23,5)</w:t>
            </w:r>
          </w:p>
        </w:tc>
      </w:tr>
      <w:tr w:rsidR="00370A5C" w:rsidRPr="00E53477" w:rsidTr="00370A5C">
        <w:trPr>
          <w:jc w:val="center"/>
        </w:trPr>
        <w:tc>
          <w:tcPr>
            <w:tcW w:w="15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 xml:space="preserve">Подпрограмма 2 «Развитие дополнительного образования и воспитания детей и молодежи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t>О</w:t>
            </w:r>
            <w:r w:rsidRPr="00E53477">
              <w:rPr>
                <w:rFonts w:eastAsia="HiddenHorzOCR"/>
              </w:rPr>
              <w:t>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86,3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85,3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80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80</w:t>
            </w:r>
            <w:r w:rsidR="00117E80">
              <w:t>,</w:t>
            </w:r>
            <w:r w:rsidR="00D4230C"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D4230C" w:rsidP="0090204A">
            <w:pPr>
              <w:autoSpaceDE w:val="0"/>
              <w:autoSpaceDN w:val="0"/>
              <w:adjustRightInd w:val="0"/>
              <w:jc w:val="center"/>
            </w:pPr>
            <w: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80</w:t>
            </w:r>
            <w:r w:rsidR="00117E80">
              <w:t>,</w:t>
            </w:r>
            <w:r w:rsidR="00D4230C"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80</w:t>
            </w:r>
            <w:r w:rsidR="00117E80">
              <w:t>,</w:t>
            </w:r>
            <w:r w:rsidR="00D4230C"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  <w:r w:rsidR="00117E80">
              <w:t>,</w:t>
            </w:r>
            <w:r w:rsidR="00D4230C">
              <w:t>3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t>Доля детей, охваченных дополнительными общеобразовательными программами технической и естественнонаучной направленности, в общей численности детей от 5 до 18 лет, охваченных дополнительными общеобразовательными программами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51,2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D4230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D4230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Доля детей и молодежи, вовлеченных в деятельность регионального Всероссийского детско-юношеского военно-патриотического </w:t>
            </w:r>
            <w:r w:rsidRPr="00E53477">
              <w:rPr>
                <w:lang w:eastAsia="en-US"/>
              </w:rPr>
              <w:lastRenderedPageBreak/>
              <w:t>общественного объединения "</w:t>
            </w:r>
            <w:proofErr w:type="spellStart"/>
            <w:r w:rsidRPr="00E53477">
              <w:rPr>
                <w:lang w:eastAsia="en-US"/>
              </w:rPr>
              <w:t>Юнармия</w:t>
            </w:r>
            <w:proofErr w:type="spellEnd"/>
            <w:r w:rsidRPr="00E53477">
              <w:rPr>
                <w:lang w:eastAsia="en-US"/>
              </w:rPr>
              <w:t>"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0,006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D4230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rFonts w:eastAsia="HiddenHorzOCR"/>
              </w:rPr>
              <w:t>Охват организованными формами отдыха и оздоровления детей школьного возраста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65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70,4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72,2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72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72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D4230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370A5C" w:rsidRPr="00E53477" w:rsidTr="005B0872">
        <w:trPr>
          <w:jc w:val="center"/>
        </w:trPr>
        <w:tc>
          <w:tcPr>
            <w:tcW w:w="12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 xml:space="preserve">Подпрограмма 3 «Развитие системы оценки качества образования и информационной прозрачности системы образования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Удельный вес числа ОО, в которых созданы органы коллегиального управления с участием общественности (родители, работодатели), в общем числе ОО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85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70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12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 xml:space="preserve">Подпрограмма 4 «Патриотическое воспитание и подготовка граждан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 к военной службе»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t>Доля ОО всех типов, участвующих в реализации мероприятий патриотической направленности, в общей численности ОО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rFonts w:eastAsia="Calibri"/>
              </w:rPr>
              <w:t>Доля обучающихся в ОО всех типов, принимающих участие в мероприятиях, направленных на повышение уровня знаний истории и культуры России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98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t xml:space="preserve">Доля допризывной молодежи, повысившей качественный уровень своей подготовки к службе в рядах Вооруженных Сил Российской Федерации через участие в </w:t>
            </w:r>
            <w:proofErr w:type="spellStart"/>
            <w:r w:rsidRPr="00E53477">
              <w:rPr>
                <w:iCs/>
              </w:rPr>
              <w:t>округных</w:t>
            </w:r>
            <w:proofErr w:type="spellEnd"/>
            <w:r w:rsidRPr="00E53477">
              <w:rPr>
                <w:iCs/>
              </w:rPr>
              <w:t xml:space="preserve"> </w:t>
            </w:r>
            <w:r w:rsidRPr="00E53477">
              <w:t>соревнованиях военно-патриотического профиля, в общем количестве молодежи призывного возраста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12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E53477">
              <w:rPr>
                <w:b/>
                <w:bCs/>
                <w:lang w:eastAsia="en-US"/>
              </w:rPr>
              <w:t xml:space="preserve">Подпрограмма 5 «Ресурсное обеспечение сферы образования в </w:t>
            </w:r>
            <w:proofErr w:type="spellStart"/>
            <w:r w:rsidRPr="00E53477">
              <w:rPr>
                <w:b/>
                <w:bCs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lang w:eastAsia="en-US"/>
              </w:rPr>
              <w:t xml:space="preserve"> муниципальном округе»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Удельный вес численности руководителей муниципальных ДОО, ОБОО и ООДО, прошедших в </w:t>
            </w:r>
            <w:r w:rsidRPr="00E53477">
              <w:rPr>
                <w:lang w:eastAsia="en-US"/>
              </w:rPr>
              <w:lastRenderedPageBreak/>
              <w:t>течение последних трех лет повышение квалификации или профессиональную переподготовку, в общей численности руководителей ДОО, ОБОО и ООДО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79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Доля педагогических работников с </w:t>
            </w:r>
            <w:r w:rsidRPr="00E53477">
              <w:rPr>
                <w:spacing w:val="-2"/>
                <w:lang w:eastAsia="en-US"/>
              </w:rPr>
              <w:t>высшей квалификационной категорией</w:t>
            </w:r>
            <w:r w:rsidRPr="00E53477">
              <w:rPr>
                <w:lang w:eastAsia="en-US"/>
              </w:rPr>
              <w:t xml:space="preserve"> в общей численности аттестованных педагогических работников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6,8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30,9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Доля аттестованных педагогических работников в общей численности педагогических работников, подлежащих аттестации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lang w:val="en-US"/>
              </w:rPr>
              <w:t>95.5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99,9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</w:pPr>
            <w:r w:rsidRPr="00E53477"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</w:pPr>
            <w:r w:rsidRPr="00E53477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</w:pPr>
            <w:r w:rsidRPr="00E53477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</w:pPr>
            <w: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Отношение средней заработной платы педагогических работников ОБОО к средней заработной плате в Нижегородской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lang w:val="en-US"/>
              </w:rPr>
              <w:t>98.3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98,3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Отношение среднемесячной заработной платы ОДО к среднемесячной заработной плате учителей в Нижегородской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75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88,7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lang w:val="en-US"/>
              </w:rPr>
              <w:t>94.3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98,2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proofErr w:type="gramStart"/>
            <w:r w:rsidRPr="00E53477">
              <w:rPr>
                <w:lang w:eastAsia="en-US"/>
              </w:rPr>
              <w:t>доля обучающихся по программам общего образования, дополнительного образования</w:t>
            </w:r>
            <w:r w:rsidR="006946C3">
              <w:rPr>
                <w:lang w:eastAsia="en-US"/>
              </w:rPr>
              <w:t xml:space="preserve"> </w:t>
            </w:r>
            <w:r w:rsidRPr="00E53477">
              <w:rPr>
                <w:lang w:eastAsia="en-US"/>
              </w:rPr>
              <w:t xml:space="preserve">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Доля образовательных организаций, </w:t>
            </w:r>
            <w:r w:rsidRPr="00E53477">
              <w:rPr>
                <w:lang w:eastAsia="en-US"/>
              </w:rPr>
              <w:lastRenderedPageBreak/>
              <w:t>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t>Количество дошкольных образовательных организаций, в которых проведены мероприятия по капитальному ремонту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E53477">
              <w:rPr>
                <w:b/>
                <w:bCs/>
                <w:iCs/>
              </w:rPr>
              <w:t xml:space="preserve">Подпрограмма 6 «Социально-правовая защита детей в </w:t>
            </w:r>
            <w:proofErr w:type="spellStart"/>
            <w:r w:rsidRPr="00E53477">
              <w:rPr>
                <w:b/>
                <w:bCs/>
                <w:iCs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</w:rPr>
              <w:t xml:space="preserve"> муниципальном округе»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bCs/>
              </w:rPr>
              <w:t>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88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93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87,5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66,6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Доля детей-сирот и детей, оставшихся без попечения родителей, в общем количестве детей от 0 до 18 лет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0,4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0,3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>Подпрограмма 7 «Обеспечение реализации муниципальной программы»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Удельный вес числа электронных </w:t>
            </w:r>
            <w:r w:rsidRPr="00E53477">
              <w:rPr>
                <w:spacing w:val="-2"/>
                <w:lang w:eastAsia="en-US"/>
              </w:rPr>
              <w:t xml:space="preserve">инструктивно-методических ресурсов, </w:t>
            </w:r>
            <w:r w:rsidRPr="00E53477">
              <w:rPr>
                <w:lang w:eastAsia="en-US"/>
              </w:rPr>
              <w:t xml:space="preserve">разработанных в рамках Программы, </w:t>
            </w:r>
            <w:r w:rsidRPr="00E53477">
              <w:rPr>
                <w:spacing w:val="-2"/>
                <w:lang w:eastAsia="en-US"/>
              </w:rPr>
              <w:t>к которым предоставлен доступ в сети Интернет, в общем числе электронных инструктивно-методических ресурсов, разработанных в рамках Программы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3477">
              <w:rPr>
                <w:rFonts w:eastAsia="Calibri"/>
                <w:b/>
                <w:bCs/>
              </w:rPr>
              <w:t xml:space="preserve">Подпрограмма </w:t>
            </w:r>
            <w:r w:rsidRPr="00E53477">
              <w:rPr>
                <w:rFonts w:eastAsia="Calibri"/>
                <w:b/>
                <w:bCs/>
                <w:lang w:val="en-US"/>
              </w:rPr>
              <w:t>8</w:t>
            </w:r>
            <w:r w:rsidRPr="00E53477">
              <w:rPr>
                <w:rFonts w:eastAsia="Calibri"/>
                <w:b/>
                <w:bCs/>
              </w:rPr>
              <w:t>«Развитие молодежной политики»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bCs/>
                <w:lang w:eastAsia="en-US"/>
              </w:rPr>
              <w:t>Доля молодых людей, вовлеченных в реализацию мероприятий по направлениям государственной молодежной политики, в общей численности молодежи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  <w:spacing w:val="-5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74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bCs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 xml:space="preserve">Доля молодых людей, участвующих в деятельности молодежных </w:t>
            </w:r>
            <w:r w:rsidRPr="00E53477">
              <w:rPr>
                <w:lang w:eastAsia="en-US"/>
              </w:rPr>
              <w:lastRenderedPageBreak/>
              <w:t>общественных объединений, в общей численности молодежи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50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Доля молодых людей, принимающих участие в добровольческой деятельности, в общей численности молодежи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18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b/>
                <w:bCs/>
                <w:lang w:eastAsia="en-US"/>
              </w:rPr>
            </w:pPr>
          </w:p>
          <w:p w:rsidR="00370A5C" w:rsidRPr="00E53477" w:rsidRDefault="00370A5C" w:rsidP="0090204A">
            <w:pPr>
              <w:jc w:val="both"/>
              <w:rPr>
                <w:b/>
                <w:bCs/>
                <w:lang w:eastAsia="en-US"/>
              </w:rPr>
            </w:pPr>
            <w:r w:rsidRPr="00E53477">
              <w:rPr>
                <w:b/>
                <w:bCs/>
                <w:lang w:eastAsia="en-US"/>
              </w:rPr>
              <w:t>2.5.2. Непосредственные результаты реализации Программы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  <w:lang w:eastAsia="en-US"/>
              </w:rPr>
            </w:pPr>
            <w:r w:rsidRPr="00E53477">
              <w:rPr>
                <w:b/>
                <w:bCs/>
                <w:lang w:eastAsia="en-US"/>
              </w:rPr>
              <w:t>Подпрограмма 1 «Развитие общего образования</w:t>
            </w:r>
            <w:r w:rsidRPr="00E53477">
              <w:rPr>
                <w:b/>
                <w:bCs/>
              </w:rPr>
              <w:t xml:space="preserve">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</w:t>
            </w:r>
            <w:r w:rsidRPr="00E53477">
              <w:rPr>
                <w:b/>
                <w:bCs/>
                <w:lang w:eastAsia="en-US"/>
              </w:rPr>
              <w:t>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numPr>
                <w:ilvl w:val="0"/>
                <w:numId w:val="2"/>
              </w:numPr>
              <w:tabs>
                <w:tab w:val="clear" w:pos="426"/>
                <w:tab w:val="num" w:pos="0"/>
              </w:tabs>
              <w:autoSpaceDE w:val="0"/>
              <w:autoSpaceDN w:val="0"/>
              <w:adjustRightInd w:val="0"/>
              <w:ind w:hanging="360"/>
              <w:rPr>
                <w:rFonts w:eastAsia="Calibri"/>
              </w:rPr>
            </w:pPr>
            <w:r w:rsidRPr="00E53477">
              <w:rPr>
                <w:rFonts w:eastAsia="Calibri"/>
              </w:rPr>
              <w:t>32.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ind w:firstLine="499"/>
              <w:jc w:val="both"/>
            </w:pPr>
            <w:r w:rsidRPr="00E53477">
              <w:t xml:space="preserve">Охват детей дошкольным образованием от 2 месяцев до 7 лет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81036F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33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 xml:space="preserve">Численность учащихся в расчете на 1 педагогического работника ОБОО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6,6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6,8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7,2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7,32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</w:pPr>
            <w: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</w:pPr>
            <w:r>
              <w:t>8,0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34.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Количество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16500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17700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19000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19000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  <w:rPr>
                <w:bCs/>
              </w:rPr>
            </w:pPr>
            <w:r>
              <w:rPr>
                <w:bCs/>
              </w:rPr>
              <w:t>19000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  <w:rPr>
                <w:bCs/>
              </w:rPr>
            </w:pPr>
            <w:r>
              <w:rPr>
                <w:bCs/>
              </w:rPr>
              <w:t>19000</w:t>
            </w:r>
          </w:p>
        </w:tc>
      </w:tr>
      <w:tr w:rsidR="005B0872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35.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53477"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нарастающим итогом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3477"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Default="005B0872" w:rsidP="005B0872">
            <w:r>
              <w:rPr>
                <w:bCs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5B0872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36.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pStyle w:val="afff1"/>
              <w:rPr>
                <w:rFonts w:ascii="Times New Roman" w:hAnsi="Times New Roman"/>
                <w:sz w:val="20"/>
                <w:szCs w:val="20"/>
              </w:rPr>
            </w:pPr>
            <w:r w:rsidRPr="00E53477">
              <w:rPr>
                <w:rFonts w:ascii="Times New Roman" w:hAnsi="Times New Roman"/>
                <w:sz w:val="20"/>
                <w:szCs w:val="2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</w:t>
            </w:r>
            <w:r w:rsidR="006946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3477">
              <w:rPr>
                <w:rFonts w:ascii="Times New Roman" w:hAnsi="Times New Roman"/>
                <w:sz w:val="20"/>
                <w:szCs w:val="20"/>
              </w:rPr>
              <w:t>нарастающим итогом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1317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1222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1723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1762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1762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Default="005B0872" w:rsidP="005B0872">
            <w:r w:rsidRPr="00B474AD">
              <w:rPr>
                <w:bCs/>
              </w:rPr>
              <w:t>1762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1762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72" w:rsidRPr="00E53477" w:rsidRDefault="005B0872" w:rsidP="005B0872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1762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53477">
              <w:rPr>
                <w:rFonts w:eastAsia="Calibri"/>
                <w:bCs/>
              </w:rPr>
              <w:t>37.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 xml:space="preserve"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</w:t>
            </w:r>
            <w:r w:rsidRPr="00E53477">
              <w:lastRenderedPageBreak/>
              <w:t>некоммерческих организаций,</w:t>
            </w:r>
            <w:proofErr w:type="gramStart"/>
            <w:r w:rsidRPr="00E53477">
              <w:t xml:space="preserve"> .</w:t>
            </w:r>
            <w:proofErr w:type="gramEnd"/>
            <w:r w:rsidRPr="00E53477">
              <w:t>нарастающим итогом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1996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2000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2000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2000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2000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  <w:rPr>
                <w:bCs/>
              </w:rPr>
            </w:pPr>
            <w:r>
              <w:rPr>
                <w:bCs/>
              </w:rPr>
              <w:t>20000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lastRenderedPageBreak/>
              <w:t xml:space="preserve">Подпрограмма 2 «Развитие дополнительного образования и воспитания детей и молодежи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38.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</w:pPr>
            <w:r w:rsidRPr="00E53477">
              <w:t>Количество детей, отдохнувших в организациях отдыха и оздоровления детей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tabs>
                <w:tab w:val="center" w:pos="4677"/>
                <w:tab w:val="right" w:pos="9355"/>
              </w:tabs>
              <w:ind w:hanging="70"/>
              <w:jc w:val="center"/>
            </w:pPr>
            <w:r w:rsidRPr="00E53477">
              <w:t>тыс.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1,3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1,3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0,043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1,531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1,5</w:t>
            </w:r>
            <w:r w:rsidR="00653BAF"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</w:pPr>
            <w:r>
              <w:t>1,5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39.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</w:pPr>
            <w:r w:rsidRPr="00E53477">
              <w:t>Число детей, охваченных деятельностью детских технопарков "</w:t>
            </w:r>
            <w:proofErr w:type="spellStart"/>
            <w:r w:rsidRPr="00E53477">
              <w:t>Кванториум</w:t>
            </w:r>
            <w:proofErr w:type="spellEnd"/>
            <w:r w:rsidRPr="00E53477">
              <w:t>" (мобильных технопарков "</w:t>
            </w:r>
            <w:proofErr w:type="spellStart"/>
            <w:r w:rsidRPr="00E53477">
              <w:t>Кванториум</w:t>
            </w:r>
            <w:proofErr w:type="spellEnd"/>
            <w:r w:rsidRPr="00E53477"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="006946C3">
              <w:t xml:space="preserve"> </w:t>
            </w:r>
            <w:r w:rsidRPr="00E53477">
              <w:t>(нарастающим итогом);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tabs>
                <w:tab w:val="center" w:pos="4677"/>
                <w:tab w:val="right" w:pos="9355"/>
              </w:tabs>
              <w:ind w:hanging="70"/>
              <w:jc w:val="center"/>
            </w:pPr>
            <w:r w:rsidRPr="00E53477"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548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770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1227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1227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1227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653BAF" w:rsidP="0090204A">
            <w:pPr>
              <w:jc w:val="center"/>
            </w:pPr>
            <w:r>
              <w:t>1227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40.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</w:pPr>
            <w:r w:rsidRPr="00E53477">
              <w:t>Число участников открытых онлайн-уроков, реализуемых с учетом опыта цикла открытых уроков "</w:t>
            </w:r>
            <w:proofErr w:type="spellStart"/>
            <w:r w:rsidRPr="00E53477">
              <w:t>Проектория</w:t>
            </w:r>
            <w:proofErr w:type="spellEnd"/>
            <w:r w:rsidRPr="00E53477">
              <w:t>", "Уроки настоящего"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tabs>
                <w:tab w:val="center" w:pos="4677"/>
                <w:tab w:val="right" w:pos="9355"/>
              </w:tabs>
              <w:ind w:hanging="70"/>
              <w:jc w:val="center"/>
            </w:pPr>
            <w:r w:rsidRPr="00E53477">
              <w:t>тыс.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0,593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0,713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1,908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1,886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2,038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2,038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2,038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2,038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F75DE2" w:rsidP="0090204A">
            <w:pPr>
              <w:jc w:val="center"/>
            </w:pPr>
            <w:r>
              <w:t>2,038</w:t>
            </w:r>
          </w:p>
        </w:tc>
      </w:tr>
      <w:tr w:rsidR="005C6AA1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autoSpaceDE w:val="0"/>
              <w:autoSpaceDN w:val="0"/>
              <w:adjustRightInd w:val="0"/>
              <w:jc w:val="both"/>
            </w:pPr>
            <w:r w:rsidRPr="00E53477"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будущее", нарастающим итогом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tabs>
                <w:tab w:val="center" w:pos="4677"/>
                <w:tab w:val="right" w:pos="9355"/>
              </w:tabs>
              <w:ind w:hanging="70"/>
              <w:jc w:val="center"/>
            </w:pPr>
            <w:r w:rsidRPr="00E53477">
              <w:t>тыс.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0,051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0,079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0,140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0,140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0,300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 w:rsidRPr="00E53477">
              <w:t>0,300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5C6AA1" w:rsidP="005C6AA1">
            <w:pPr>
              <w:jc w:val="center"/>
            </w:pPr>
            <w:r>
              <w:t>1,03</w:t>
            </w: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4C79CB" w:rsidP="005C6AA1">
            <w:pPr>
              <w:jc w:val="center"/>
            </w:pPr>
            <w:r>
              <w:t>2</w:t>
            </w:r>
            <w:r w:rsidR="005C6AA1">
              <w:t>,</w:t>
            </w:r>
            <w:r>
              <w:t>06</w:t>
            </w:r>
            <w:r w:rsidR="005C6AA1" w:rsidRPr="00E53477"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4C79CB" w:rsidP="005C6AA1">
            <w:pPr>
              <w:jc w:val="center"/>
            </w:pPr>
            <w:r>
              <w:t>3</w:t>
            </w:r>
            <w:r w:rsidR="005C6AA1">
              <w:t>,</w:t>
            </w:r>
            <w:r>
              <w:t>09</w:t>
            </w:r>
            <w:r w:rsidR="005C6AA1" w:rsidRPr="00E53477"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A1" w:rsidRPr="00E53477" w:rsidRDefault="004C79CB" w:rsidP="005C6AA1">
            <w:pPr>
              <w:jc w:val="center"/>
            </w:pPr>
            <w:r>
              <w:t>4</w:t>
            </w:r>
            <w:r w:rsidR="005C6AA1">
              <w:t>,</w:t>
            </w:r>
            <w:r>
              <w:t>12</w:t>
            </w:r>
            <w:r w:rsidR="005C6AA1" w:rsidRPr="00E53477">
              <w:t>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</w:pPr>
            <w:r w:rsidRPr="00E53477">
              <w:t xml:space="preserve">Доля детей в возрасте от 5 до 18 лет, имеющих право на получение дополнительного образования в рамках системы </w:t>
            </w:r>
            <w:r w:rsidRPr="00E53477">
              <w:lastRenderedPageBreak/>
              <w:t>персонифицированного финансирования в общей численности детей в возрасте от 5 до 18 лет.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tabs>
                <w:tab w:val="center" w:pos="4677"/>
                <w:tab w:val="right" w:pos="9355"/>
              </w:tabs>
              <w:ind w:hanging="70"/>
              <w:jc w:val="center"/>
            </w:pPr>
            <w:r w:rsidRPr="00E53477"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F75DE2" w:rsidP="0090204A">
            <w:pPr>
              <w:jc w:val="center"/>
            </w:pPr>
            <w:r>
              <w:t>25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lastRenderedPageBreak/>
              <w:t xml:space="preserve">Подпрограмма 3 «Развитие системы оценки качества образования и информационной прозрачности системы образования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>Число уровней общего образования, на которых реализуются механизмы внешней оценки качества 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ind w:firstLine="65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F75DE2" w:rsidP="009020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44.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>Количество параллелей школьных классов, принимающих участие во Всероссийских проверочных работах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ind w:firstLine="65"/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lang w:eastAsia="en-US"/>
              </w:rPr>
            </w:pPr>
            <w:r w:rsidRPr="00E53477">
              <w:rPr>
                <w:lang w:eastAsia="en-US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F75DE2" w:rsidP="009020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370A5C" w:rsidRPr="00E53477" w:rsidTr="005B0872">
        <w:trPr>
          <w:jc w:val="center"/>
        </w:trPr>
        <w:tc>
          <w:tcPr>
            <w:tcW w:w="12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 xml:space="preserve">Подпрограмма 4 «Патриотическое воспитание и подготовка граждан в </w:t>
            </w:r>
            <w:proofErr w:type="spellStart"/>
            <w:r w:rsidRPr="00E53477">
              <w:rPr>
                <w:b/>
                <w:bCs/>
              </w:rPr>
              <w:t>Починковском</w:t>
            </w:r>
            <w:proofErr w:type="spellEnd"/>
            <w:r w:rsidRPr="00E53477">
              <w:rPr>
                <w:b/>
                <w:bCs/>
              </w:rPr>
              <w:t xml:space="preserve"> муниципальном округе к военной службе»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</w:rPr>
            </w:pPr>
          </w:p>
        </w:tc>
      </w:tr>
      <w:tr w:rsidR="00487924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45.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 xml:space="preserve">Численность населения </w:t>
            </w:r>
            <w:proofErr w:type="spellStart"/>
            <w:r w:rsidRPr="00E53477">
              <w:rPr>
                <w:rFonts w:eastAsia="Calibri"/>
              </w:rPr>
              <w:t>Починковского</w:t>
            </w:r>
            <w:proofErr w:type="spellEnd"/>
            <w:r w:rsidRPr="00E53477">
              <w:rPr>
                <w:rFonts w:eastAsia="Calibri"/>
              </w:rPr>
              <w:t xml:space="preserve"> муниципального округа, вовлеченного в проведение культурно-патриотических мероприятий и участие в них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28,898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27,616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27,616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27,616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53477">
              <w:rPr>
                <w:rFonts w:eastAsia="Calibri"/>
                <w:sz w:val="22"/>
                <w:szCs w:val="22"/>
              </w:rPr>
              <w:t>27,616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24,997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24,997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24,997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924" w:rsidRPr="00E53477" w:rsidRDefault="00487924" w:rsidP="00487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24,997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46.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both"/>
            </w:pPr>
            <w:r w:rsidRPr="00E53477">
              <w:t>Количество специалистов, курирующих вопросы в сфере патриотического воспитания, прошедших курсы повышения квалификации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center"/>
            </w:pPr>
            <w:r w:rsidRPr="00E53477"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487924" w:rsidP="0090204A">
            <w:pPr>
              <w:autoSpaceDE w:val="0"/>
              <w:autoSpaceDN w:val="0"/>
              <w:jc w:val="center"/>
            </w:pPr>
            <w:r>
              <w:t>1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47.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both"/>
            </w:pPr>
            <w:r w:rsidRPr="00E53477">
              <w:t>Численность детей в возрасте от 12 до 18 лет,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487924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48.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>Количество волонтерских организаций, осуществляющих свою деятельность на базе образовательных организаций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487924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  <w:lang w:eastAsia="en-US"/>
              </w:rPr>
            </w:pPr>
            <w:r w:rsidRPr="00E53477">
              <w:rPr>
                <w:b/>
                <w:bCs/>
                <w:lang w:eastAsia="en-US"/>
              </w:rPr>
              <w:t xml:space="preserve">Подпрограмма 5 «Ресурсное обеспечение сферы образования в </w:t>
            </w:r>
            <w:proofErr w:type="spellStart"/>
            <w:r w:rsidRPr="00E53477">
              <w:rPr>
                <w:b/>
                <w:bCs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lang w:eastAsia="en-US"/>
              </w:rPr>
              <w:t xml:space="preserve"> муниципальном округе»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49.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Численность учителей в возрасте до 35 лет включительно в ОБОО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72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68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49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E53477">
              <w:rPr>
                <w:rFonts w:eastAsia="Calibri"/>
                <w:bCs/>
                <w:iCs/>
              </w:rPr>
              <w:t>36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23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50.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both"/>
              <w:rPr>
                <w:iCs/>
              </w:rPr>
            </w:pPr>
            <w:r w:rsidRPr="00E53477">
              <w:rPr>
                <w:iCs/>
              </w:rPr>
              <w:t xml:space="preserve">Численность педагогических работников в образовательных организациях дополнительного образования в возрасте до 35 лет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lastRenderedPageBreak/>
              <w:t>51.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both"/>
            </w:pPr>
            <w:r w:rsidRPr="00E53477">
              <w:t>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485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465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435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435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jc w:val="both"/>
            </w:pPr>
            <w:r w:rsidRPr="00E53477">
              <w:t>Обеспечение учащихся ОБОО учебными пособиями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тыс.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11,6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8,2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8,283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8,526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7,884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8,7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10,358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10,060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4,655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10,858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10,489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 xml:space="preserve">Приобретение для учащихся ОБОО бланков документов об уровне образования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тыс. комплектов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0,538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0,539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0,269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0,362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54.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rPr>
                <w:rFonts w:eastAsia="Calibri"/>
              </w:rPr>
              <w:t>Обновление автобусного парка для перевозки учащихся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53477">
              <w:rPr>
                <w:rFonts w:eastAsia="Calibri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55.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3477">
              <w:t>Количество общеобразовательных организаций, расположенных в сельской местности, в которых капитально отремонтированы и оснащены оборудованием спортивные залы и сооружения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56.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>Внедрение модели цифровой образовательной среды (нарастающим итогом)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53477">
              <w:rPr>
                <w:rFonts w:eastAsia="Calibri"/>
              </w:rPr>
              <w:t>57.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>Проведение мероприятий в рамках РП Информационная инфраструктура НП «Цифровая экономика»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3477">
              <w:rPr>
                <w:rFonts w:eastAsia="Calibri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370A5C" w:rsidRPr="00E53477" w:rsidTr="005B0872">
        <w:trPr>
          <w:jc w:val="center"/>
        </w:trPr>
        <w:tc>
          <w:tcPr>
            <w:tcW w:w="11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E53477">
              <w:rPr>
                <w:b/>
                <w:bCs/>
                <w:iCs/>
              </w:rPr>
              <w:t xml:space="preserve">Подпрограмма 6 «Социально-правовая защита детей в </w:t>
            </w:r>
            <w:proofErr w:type="spellStart"/>
            <w:r w:rsidRPr="00E53477">
              <w:rPr>
                <w:b/>
                <w:bCs/>
                <w:iCs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</w:rPr>
              <w:t xml:space="preserve"> муниципальном округе»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58.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bCs/>
              </w:rPr>
            </w:pPr>
            <w:r w:rsidRPr="00E53477">
              <w:rPr>
                <w:bCs/>
                <w:spacing w:val="-2"/>
              </w:rPr>
              <w:t>Доля детей-сирот и детей, оставшихся</w:t>
            </w:r>
            <w:r w:rsidRPr="00E53477">
              <w:rPr>
                <w:bCs/>
              </w:rPr>
              <w:t xml:space="preserve"> без попечения родителей, помещенных в учреждения от общего количества детей, выявленных на территории округа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12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  <w:lang w:val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33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bCs/>
              </w:rPr>
            </w:pPr>
            <w:r w:rsidRPr="00E53477">
              <w:rPr>
                <w:bCs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>Подпрограмма 7 «Обеспечение реализации муниципальной программы»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59.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Количество проведенных мероприятий муниципального уровня по распространению результатов Программы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val="en-US" w:eastAsia="en-US"/>
              </w:rPr>
            </w:pPr>
            <w:r w:rsidRPr="00E53477"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70A5C" w:rsidRPr="00E53477" w:rsidTr="00370A5C">
        <w:trPr>
          <w:jc w:val="center"/>
        </w:trPr>
        <w:tc>
          <w:tcPr>
            <w:tcW w:w="146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rFonts w:eastAsia="Calibri"/>
                <w:b/>
                <w:bCs/>
              </w:rPr>
            </w:pPr>
            <w:r w:rsidRPr="00E53477">
              <w:rPr>
                <w:rFonts w:eastAsia="Calibri"/>
                <w:b/>
                <w:bCs/>
              </w:rPr>
              <w:t xml:space="preserve">Подпрограмма </w:t>
            </w:r>
            <w:r w:rsidRPr="00E53477">
              <w:rPr>
                <w:rFonts w:eastAsia="Calibri"/>
                <w:b/>
                <w:bCs/>
                <w:lang w:val="en-US"/>
              </w:rPr>
              <w:t>8</w:t>
            </w:r>
            <w:r w:rsidRPr="00E53477">
              <w:rPr>
                <w:rFonts w:eastAsia="Calibri"/>
                <w:b/>
                <w:bCs/>
              </w:rPr>
              <w:t>«Развитие молодежной политики»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</w:pPr>
            <w:r w:rsidRPr="00E53477">
              <w:t>60.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 xml:space="preserve">Количество специалистов, курирующих вопросы молодежной </w:t>
            </w:r>
            <w:r w:rsidRPr="00E53477">
              <w:lastRenderedPageBreak/>
              <w:t>политики, прошедших курсы повышения квалификации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r w:rsidRPr="00E53477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</w:pPr>
            <w:r w:rsidRPr="00E53477">
              <w:lastRenderedPageBreak/>
              <w:t>61.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>Количество молодежи, участвующей в мероприятиях по профилактике негативных социальных явлений и экстремизма в молодежной среде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53477">
              <w:t>тыс</w:t>
            </w:r>
            <w:proofErr w:type="gramStart"/>
            <w:r w:rsidRPr="00E53477">
              <w:t>.ч</w:t>
            </w:r>
            <w:proofErr w:type="gramEnd"/>
            <w:r w:rsidRPr="00E53477">
              <w:t>ел</w:t>
            </w:r>
            <w:proofErr w:type="spellEnd"/>
            <w:r w:rsidRPr="00E53477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2.528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2.328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2.528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2.528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rFonts w:eastAsia="Calibri"/>
              </w:rPr>
            </w:pPr>
            <w:r w:rsidRPr="00E53477">
              <w:rPr>
                <w:lang w:eastAsia="en-US"/>
              </w:rPr>
              <w:t>2.528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</w:pPr>
            <w:r w:rsidRPr="00E53477">
              <w:t>62.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 xml:space="preserve">Численность молодежи в возрасте от 14 до 30 лет, вовлеченной в </w:t>
            </w:r>
            <w:proofErr w:type="spellStart"/>
            <w:r w:rsidRPr="00E53477">
              <w:t>форумную</w:t>
            </w:r>
            <w:proofErr w:type="spellEnd"/>
            <w:r w:rsidRPr="00E53477">
              <w:t xml:space="preserve"> кампанию, накопительным итогом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150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230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230</w:t>
            </w:r>
          </w:p>
        </w:tc>
      </w:tr>
      <w:tr w:rsidR="00370A5C" w:rsidRPr="00E53477" w:rsidTr="005B0872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</w:pPr>
            <w:r w:rsidRPr="00E53477">
              <w:t>63.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widowControl w:val="0"/>
              <w:autoSpaceDE w:val="0"/>
              <w:autoSpaceDN w:val="0"/>
              <w:adjustRightInd w:val="0"/>
              <w:jc w:val="both"/>
            </w:pPr>
            <w:r w:rsidRPr="00E53477">
              <w:t>Количество поддержанных проектов, реализуемых молодежью на территории Нижегородской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center"/>
            </w:pPr>
            <w:r w:rsidRPr="00E5347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370A5C" w:rsidP="0090204A">
            <w:pPr>
              <w:jc w:val="both"/>
              <w:rPr>
                <w:lang w:eastAsia="en-US"/>
              </w:rPr>
            </w:pPr>
            <w:r w:rsidRPr="00E53477">
              <w:rPr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5C" w:rsidRPr="00E53477" w:rsidRDefault="00757088" w:rsidP="009020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36330E" w:rsidRPr="00E53477" w:rsidRDefault="0036330E" w:rsidP="0036330E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2.6. Меры правового регулирования</w:t>
      </w:r>
    </w:p>
    <w:p w:rsidR="0036330E" w:rsidRPr="00E53477" w:rsidRDefault="0036330E" w:rsidP="0036330E">
      <w:pPr>
        <w:autoSpaceDE w:val="0"/>
        <w:autoSpaceDN w:val="0"/>
        <w:adjustRightInd w:val="0"/>
        <w:ind w:firstLine="540"/>
        <w:jc w:val="right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Таблица 3</w:t>
      </w:r>
    </w:p>
    <w:tbl>
      <w:tblPr>
        <w:tblpPr w:leftFromText="180" w:rightFromText="180" w:vertAnchor="text" w:tblpY="1"/>
        <w:tblOverlap w:val="never"/>
        <w:tblW w:w="15134" w:type="dxa"/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5812"/>
        <w:gridCol w:w="2035"/>
        <w:gridCol w:w="1934"/>
      </w:tblGrid>
      <w:tr w:rsidR="0036330E" w:rsidRPr="00E53477" w:rsidTr="00237D6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5347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5347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Вид правового акта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Ожидаемые сроки принятия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2.6.1. Подпрограмма 1 «Развитие общего образования</w:t>
            </w:r>
            <w:r w:rsidRPr="00E53477">
              <w:rPr>
                <w:b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E53477">
              <w:rPr>
                <w:b/>
                <w:bCs/>
                <w:iCs/>
                <w:sz w:val="24"/>
                <w:szCs w:val="24"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  <w:sz w:val="24"/>
                <w:szCs w:val="24"/>
              </w:rPr>
              <w:t xml:space="preserve"> муниципальном </w:t>
            </w:r>
            <w:r w:rsidR="00C4164A" w:rsidRPr="00E53477">
              <w:rPr>
                <w:b/>
                <w:bCs/>
                <w:iCs/>
                <w:sz w:val="24"/>
                <w:szCs w:val="24"/>
              </w:rPr>
              <w:t>округ</w:t>
            </w:r>
            <w:r w:rsidRPr="00E53477">
              <w:rPr>
                <w:b/>
                <w:bCs/>
                <w:iCs/>
                <w:sz w:val="24"/>
                <w:szCs w:val="24"/>
              </w:rPr>
              <w:t>е</w:t>
            </w: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»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1. Совершенствование дошкольного образования как института социального развития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 проведении апробации и внедрения моделей нормативного бюджетного финансирования ДОО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 разработке и внедрении вариативных моделей государственно-общественного управления дошкольным образованием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Об </w:t>
            </w:r>
            <w:proofErr w:type="gramStart"/>
            <w:r w:rsidRPr="00E53477">
              <w:rPr>
                <w:sz w:val="24"/>
                <w:szCs w:val="24"/>
              </w:rPr>
              <w:t>организационно-методическом</w:t>
            </w:r>
            <w:proofErr w:type="gramEnd"/>
            <w:r w:rsidRPr="00E53477">
              <w:rPr>
                <w:sz w:val="24"/>
                <w:szCs w:val="24"/>
              </w:rPr>
              <w:t xml:space="preserve"> обеспечение развития новых форм получения дошкольного образования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Об организации и проведении муниципального этапа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подготовке команд школьников к региональному этапу Всероссийской олимпиады школьников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932B12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награждении одаренных детей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образования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4. Формирование у обучающихся социальных компетенций гражданских установок, культуры здорового образа жизни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</w:t>
            </w:r>
            <w:r w:rsidRPr="00E53477">
              <w:rPr>
                <w:bCs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5. Повышение качества и доступности образования для детей с ОВЗ и детей-инвалидов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6.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образования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36330E" w:rsidRPr="00E53477" w:rsidTr="00237D62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10. Участие в реализации мероприятий федерального проекта «Современная школа»</w:t>
            </w:r>
          </w:p>
        </w:tc>
      </w:tr>
      <w:tr w:rsidR="0036330E" w:rsidRPr="00E53477" w:rsidTr="00237D62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6330E" w:rsidRPr="00E53477" w:rsidRDefault="0036330E" w:rsidP="0036330E">
      <w:pPr>
        <w:rPr>
          <w:vanish/>
          <w:sz w:val="24"/>
          <w:szCs w:val="24"/>
        </w:rPr>
      </w:pPr>
    </w:p>
    <w:tbl>
      <w:tblPr>
        <w:tblW w:w="23638" w:type="dxa"/>
        <w:tblLayout w:type="fixed"/>
        <w:tblLook w:val="00A0" w:firstRow="1" w:lastRow="0" w:firstColumn="1" w:lastColumn="0" w:noHBand="0" w:noVBand="0"/>
      </w:tblPr>
      <w:tblGrid>
        <w:gridCol w:w="672"/>
        <w:gridCol w:w="4678"/>
        <w:gridCol w:w="5390"/>
        <w:gridCol w:w="423"/>
        <w:gridCol w:w="2055"/>
        <w:gridCol w:w="73"/>
        <w:gridCol w:w="284"/>
        <w:gridCol w:w="1559"/>
        <w:gridCol w:w="2123"/>
        <w:gridCol w:w="108"/>
        <w:gridCol w:w="1875"/>
        <w:gridCol w:w="216"/>
        <w:gridCol w:w="1767"/>
        <w:gridCol w:w="324"/>
        <w:gridCol w:w="1659"/>
        <w:gridCol w:w="432"/>
      </w:tblGrid>
      <w:tr w:rsidR="0036330E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</w:t>
            </w:r>
            <w:r w:rsidR="00C4164A" w:rsidRPr="00E53477">
              <w:rPr>
                <w:bCs/>
                <w:sz w:val="24"/>
                <w:szCs w:val="24"/>
              </w:rPr>
              <w:t>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CD62E9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2019, 2021,2023</w:t>
            </w:r>
          </w:p>
        </w:tc>
      </w:tr>
      <w:tr w:rsidR="0036330E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CD62E9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2019, 2021,2023</w:t>
            </w:r>
          </w:p>
        </w:tc>
      </w:tr>
      <w:tr w:rsidR="0036330E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Мероприятие 11. Участие в реализации мероприятий федерального проекта «Поддержка семей, имеющих детей»</w:t>
            </w:r>
          </w:p>
        </w:tc>
      </w:tr>
      <w:tr w:rsidR="0036330E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</w:t>
            </w:r>
            <w:r w:rsidR="00C4164A" w:rsidRPr="00E53477">
              <w:rPr>
                <w:bCs/>
                <w:sz w:val="24"/>
                <w:szCs w:val="24"/>
              </w:rPr>
              <w:t>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При участии</w:t>
            </w:r>
          </w:p>
        </w:tc>
      </w:tr>
      <w:tr w:rsidR="0036330E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36330E" w:rsidRPr="00E53477" w:rsidRDefault="0036330E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0E" w:rsidRPr="00E53477" w:rsidRDefault="00CD62E9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2019, 2021,2023</w:t>
            </w:r>
          </w:p>
        </w:tc>
      </w:tr>
      <w:tr w:rsidR="00972EFF" w:rsidRPr="00E53477" w:rsidTr="000C1FB4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972EFF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972EFF">
              <w:rPr>
                <w:sz w:val="24"/>
                <w:szCs w:val="24"/>
              </w:rPr>
              <w:t>Мероприятие 12. Участие в ре</w:t>
            </w:r>
            <w:r w:rsidR="00B9420A">
              <w:rPr>
                <w:sz w:val="24"/>
                <w:szCs w:val="24"/>
              </w:rPr>
              <w:t>ализации мероприятий р</w:t>
            </w:r>
            <w:r w:rsidRPr="00972EFF">
              <w:rPr>
                <w:sz w:val="24"/>
                <w:szCs w:val="24"/>
              </w:rPr>
              <w:t>егионального проекта «Педагоги и наставники»</w:t>
            </w:r>
          </w:p>
        </w:tc>
      </w:tr>
      <w:tr w:rsidR="00972EFF" w:rsidRPr="00E53477" w:rsidTr="00B9420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0A" w:rsidRDefault="00972EFF" w:rsidP="000C1FB4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  <w:r w:rsidR="00B9420A">
              <w:rPr>
                <w:bCs/>
                <w:sz w:val="24"/>
                <w:szCs w:val="24"/>
              </w:rPr>
              <w:t>,</w:t>
            </w:r>
          </w:p>
          <w:p w:rsidR="00B9420A" w:rsidRDefault="00B9420A" w:rsidP="000C1FB4">
            <w:pPr>
              <w:jc w:val="both"/>
              <w:rPr>
                <w:bCs/>
                <w:sz w:val="24"/>
                <w:szCs w:val="24"/>
              </w:rPr>
            </w:pPr>
          </w:p>
          <w:p w:rsidR="00972EFF" w:rsidRPr="00E53477" w:rsidRDefault="00B9420A" w:rsidP="000C1F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Соглашения между администрацией </w:t>
            </w:r>
            <w:proofErr w:type="spellStart"/>
            <w:r>
              <w:rPr>
                <w:sz w:val="24"/>
                <w:szCs w:val="24"/>
              </w:rPr>
              <w:t>Починковсого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и министерством образования и науки Нижегородской области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Default="00B9420A" w:rsidP="00B9420A">
            <w:pPr>
              <w:jc w:val="center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5"/>
                <w:sz w:val="24"/>
                <w:szCs w:val="24"/>
                <w:lang w:eastAsia="en-US"/>
              </w:rPr>
              <w:lastRenderedPageBreak/>
              <w:t xml:space="preserve"> О </w:t>
            </w: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реализации мероприятий в рамках проекта</w:t>
            </w:r>
          </w:p>
          <w:p w:rsidR="00B9420A" w:rsidRDefault="00B9420A" w:rsidP="00B9420A">
            <w:pPr>
              <w:jc w:val="center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  <w:p w:rsidR="00B9420A" w:rsidRPr="00E53477" w:rsidRDefault="00B9420A" w:rsidP="00B9420A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5"/>
                <w:sz w:val="24"/>
                <w:szCs w:val="24"/>
                <w:lang w:eastAsia="en-US"/>
              </w:rPr>
              <w:lastRenderedPageBreak/>
              <w:t xml:space="preserve">О финансовом обеспечении </w:t>
            </w:r>
            <w:r w:rsidRPr="00972EF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ализации мероприятий р</w:t>
            </w:r>
            <w:r w:rsidRPr="00972EFF">
              <w:rPr>
                <w:sz w:val="24"/>
                <w:szCs w:val="24"/>
              </w:rPr>
              <w:t>егионального проекта «Педагоги и наставники»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0C1FB4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Управление</w:t>
            </w:r>
          </w:p>
          <w:p w:rsidR="00972EFF" w:rsidRPr="00E53477" w:rsidRDefault="00972EFF" w:rsidP="000C1FB4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образования, ОО </w:t>
            </w:r>
            <w:r w:rsidRPr="00E53477">
              <w:rPr>
                <w:sz w:val="24"/>
                <w:szCs w:val="24"/>
              </w:rPr>
              <w:lastRenderedPageBreak/>
              <w:t>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5"/>
                <w:sz w:val="24"/>
                <w:szCs w:val="24"/>
                <w:lang w:eastAsia="en-US"/>
              </w:rPr>
              <w:lastRenderedPageBreak/>
              <w:t>2025-202</w:t>
            </w:r>
            <w:r w:rsidR="009C2DDA">
              <w:rPr>
                <w:bCs/>
                <w:iCs/>
                <w:spacing w:val="-5"/>
                <w:sz w:val="24"/>
                <w:szCs w:val="24"/>
                <w:lang w:eastAsia="en-US"/>
              </w:rPr>
              <w:t>8</w:t>
            </w:r>
          </w:p>
        </w:tc>
      </w:tr>
      <w:tr w:rsidR="00972EFF" w:rsidRPr="00E53477" w:rsidTr="000C1FB4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5"/>
                <w:sz w:val="24"/>
                <w:szCs w:val="24"/>
                <w:lang w:eastAsia="en-US"/>
              </w:rPr>
              <w:lastRenderedPageBreak/>
              <w:t>Мероприятие 13. Финансовое обеспечение деятельности Центров образования цифрового и гуманитарного профилей «Точка роста»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между администрацией </w:t>
            </w:r>
            <w:proofErr w:type="spellStart"/>
            <w:r>
              <w:rPr>
                <w:sz w:val="24"/>
                <w:szCs w:val="24"/>
              </w:rPr>
              <w:t>Починковсого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и министерством образования и науки Нижегородской области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5"/>
                <w:sz w:val="24"/>
                <w:szCs w:val="24"/>
                <w:lang w:eastAsia="en-US"/>
              </w:rPr>
              <w:t>О финансовом обеспечении деятельности Центров образования цифрового и гуманитарного профилей «Точка роста»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972EFF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972EFF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</w:t>
            </w:r>
            <w:r>
              <w:rPr>
                <w:sz w:val="24"/>
                <w:szCs w:val="24"/>
              </w:rPr>
              <w:t xml:space="preserve"> МБ ОУ </w:t>
            </w:r>
            <w:proofErr w:type="spellStart"/>
            <w:r>
              <w:rPr>
                <w:sz w:val="24"/>
                <w:szCs w:val="24"/>
              </w:rPr>
              <w:t>Починковская</w:t>
            </w:r>
            <w:proofErr w:type="spellEnd"/>
            <w:r>
              <w:rPr>
                <w:sz w:val="24"/>
                <w:szCs w:val="24"/>
              </w:rPr>
              <w:t xml:space="preserve"> СШ, МБ ОУ </w:t>
            </w:r>
            <w:proofErr w:type="spellStart"/>
            <w:r>
              <w:rPr>
                <w:sz w:val="24"/>
                <w:szCs w:val="24"/>
              </w:rPr>
              <w:t>Газопроводская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bCs/>
                <w:iCs/>
                <w:spacing w:val="-5"/>
                <w:sz w:val="24"/>
                <w:szCs w:val="24"/>
                <w:lang w:eastAsia="en-US"/>
              </w:rPr>
              <w:t>2025-202</w:t>
            </w:r>
            <w:r w:rsidR="009C2DDA">
              <w:rPr>
                <w:bCs/>
                <w:iCs/>
                <w:spacing w:val="-5"/>
                <w:sz w:val="24"/>
                <w:szCs w:val="24"/>
                <w:lang w:eastAsia="en-US"/>
              </w:rPr>
              <w:t>8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2.6.2. Подпрограмма 2 «Развитие дополнительного образования и воспитания детей и молодежи</w:t>
            </w:r>
            <w:r w:rsidRPr="00E53477">
              <w:rPr>
                <w:b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E53477">
              <w:rPr>
                <w:b/>
                <w:bCs/>
                <w:iCs/>
                <w:sz w:val="24"/>
                <w:szCs w:val="24"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  <w:sz w:val="24"/>
                <w:szCs w:val="24"/>
              </w:rPr>
              <w:t xml:space="preserve"> муниципальном округе</w:t>
            </w: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1. Формирование единого воспитательного пространства в Нижегородской области, развитие системы дополнительного образования 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  <w:r w:rsidRPr="00E53477">
              <w:rPr>
                <w:sz w:val="24"/>
                <w:szCs w:val="24"/>
              </w:rPr>
              <w:t xml:space="preserve">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2. Обновление содержания дополнительного образования, повышение </w:t>
            </w:r>
            <w:proofErr w:type="gramStart"/>
            <w:r w:rsidRPr="00E53477">
              <w:rPr>
                <w:sz w:val="24"/>
                <w:szCs w:val="24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E53477">
              <w:rPr>
                <w:sz w:val="24"/>
                <w:szCs w:val="24"/>
              </w:rPr>
              <w:t xml:space="preserve">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  <w:r w:rsidRPr="00E53477">
              <w:rPr>
                <w:sz w:val="24"/>
                <w:szCs w:val="24"/>
              </w:rPr>
              <w:t xml:space="preserve"> о проведении мероприятий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  <w:r w:rsidRPr="00E53477">
              <w:rPr>
                <w:sz w:val="24"/>
                <w:szCs w:val="24"/>
              </w:rPr>
              <w:t xml:space="preserve">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4. Профилактика асоциальных явлений в детской и молодежной среде, формирование здорового образа жизни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  <w:r w:rsidRPr="00E53477">
              <w:rPr>
                <w:sz w:val="24"/>
                <w:szCs w:val="24"/>
              </w:rPr>
              <w:t xml:space="preserve">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Мероприятие 5.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  <w:r w:rsidRPr="00E53477">
              <w:rPr>
                <w:sz w:val="24"/>
                <w:szCs w:val="24"/>
              </w:rPr>
              <w:t xml:space="preserve">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7. Мероприятия, направленные на противодействие немедицинскому использованию наркотических средств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B86C31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8. Организация мероприятий для обучающихся ОО – победителей и </w:t>
            </w:r>
            <w:proofErr w:type="gramStart"/>
            <w:r w:rsidRPr="00E53477">
              <w:rPr>
                <w:sz w:val="24"/>
                <w:szCs w:val="24"/>
              </w:rPr>
              <w:t>призеров</w:t>
            </w:r>
            <w:proofErr w:type="gramEnd"/>
            <w:r w:rsidRPr="00E53477">
              <w:rPr>
                <w:sz w:val="24"/>
                <w:szCs w:val="24"/>
              </w:rPr>
              <w:t xml:space="preserve"> окружных и областных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9. «Организация отдыха, оздоровления и занятости детей и молодежи» 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«О средней стоимости путевки в загородные оздоровительные лагеря и лагеря с дневным пребыванием»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«Об организации отдыха, оздоровления и занятости детей в период школьных каникул»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Ежегодно 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11. Развитие моделей и форм детского самоуправления, совершенствование волонтерской деятельности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 о проведении мероприятий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Утверждение положений на проведение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12. Создание условий для развития системы дополнительного образования детей в рамках реализации приоритетного проекта </w:t>
            </w:r>
            <w:r w:rsidRPr="00E53477">
              <w:rPr>
                <w:sz w:val="24"/>
                <w:szCs w:val="24"/>
              </w:rPr>
              <w:lastRenderedPageBreak/>
              <w:t>"Доступное дополнительное образование для детей"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При участии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При участии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13.Участие в реализации мероприятий федерального проекта "Успех каждого ребенка"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При участии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При участии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14. Участие в мероприятиях федерального проекта «Цифровая образовательная среда»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С 2020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С 2020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spacing w:val="-5"/>
                <w:sz w:val="24"/>
                <w:szCs w:val="24"/>
                <w:lang w:eastAsia="en-US"/>
              </w:rPr>
              <w:t>2.6.3. Подпрограмма 3 «Развитие системы оценки качества образования и информационной прозрачности системы образования</w:t>
            </w:r>
            <w:r w:rsidRPr="00E53477">
              <w:rPr>
                <w:b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E53477">
              <w:rPr>
                <w:b/>
                <w:bCs/>
                <w:iCs/>
                <w:sz w:val="24"/>
                <w:szCs w:val="24"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  <w:sz w:val="24"/>
                <w:szCs w:val="24"/>
              </w:rPr>
              <w:t xml:space="preserve"> муниципальном округе</w:t>
            </w:r>
            <w:r w:rsidRPr="00E53477">
              <w:rPr>
                <w:b/>
                <w:bCs/>
                <w:spacing w:val="-5"/>
                <w:sz w:val="24"/>
                <w:szCs w:val="24"/>
                <w:lang w:eastAsia="en-US"/>
              </w:rPr>
              <w:t>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1.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мониторинга учебных достижений обучающихся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 РИДК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iCs/>
                <w:sz w:val="24"/>
                <w:szCs w:val="24"/>
              </w:rPr>
              <w:t>Мероприятие 2.Создание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сбора и анализа информации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 РИДК,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trHeight w:val="556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 xml:space="preserve">2.6.4. Подпрограмма 4 «Патриотическое воспитание и подготовка граждан в </w:t>
            </w:r>
            <w:proofErr w:type="spellStart"/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 xml:space="preserve"> муниципальном округе к военной службе»</w:t>
            </w:r>
          </w:p>
        </w:tc>
        <w:tc>
          <w:tcPr>
            <w:tcW w:w="2231" w:type="dxa"/>
            <w:gridSpan w:val="2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МОНО</w:t>
            </w:r>
          </w:p>
        </w:tc>
        <w:tc>
          <w:tcPr>
            <w:tcW w:w="2091" w:type="dxa"/>
            <w:gridSpan w:val="2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1. 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  <w:lang w:eastAsia="en-US"/>
              </w:rPr>
              <w:t xml:space="preserve">Осуществление руководства и </w:t>
            </w:r>
            <w:proofErr w:type="gramStart"/>
            <w:r w:rsidRPr="00E53477"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E53477">
              <w:rPr>
                <w:sz w:val="24"/>
                <w:szCs w:val="24"/>
                <w:lang w:eastAsia="en-US"/>
              </w:rPr>
              <w:t xml:space="preserve"> организацией обучения граждан начальным знаниям в области обороны и их подготовки по основам военной службы в ОО. Организация профессиональной переподготовки и повышение квалификации педагогических 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службы. Оказание помощи муниципальным образовательным организациям в части методического обеспечения подготовки граждан по основам военной службы. Организация мероприятий по военно-патриотическому воспитанию граждан. Организация и проведение учебных сборов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2. Разработка методических рекомендаций для педагогических работников по патриотическому воспитанию обучающихся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Разработка методического пособия по совершенствованию форм и методов работы с </w:t>
            </w:r>
            <w:proofErr w:type="gramStart"/>
            <w:r w:rsidRPr="00E53477">
              <w:rPr>
                <w:sz w:val="24"/>
                <w:szCs w:val="24"/>
              </w:rPr>
              <w:t>обучающимися</w:t>
            </w:r>
            <w:proofErr w:type="gramEnd"/>
            <w:r w:rsidRPr="00E53477">
              <w:rPr>
                <w:sz w:val="24"/>
                <w:szCs w:val="24"/>
              </w:rPr>
              <w:t xml:space="preserve"> в сфере патриотического воспитания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образования, </w:t>
            </w:r>
          </w:p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РИДК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2017 год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3. Формирование и ведение электронных ресурсов и информационного банка данных в сфере патриотического воспитания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Письмо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Ведение и систематического обновления информационного банка данных о действующих военно-патриотических объединениях на базе образовательных организаций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</w:t>
            </w:r>
          </w:p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РИДК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2015 год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5. Проведение комплекса мероприятий по воспитанию у населения Нижегородской области навыков поведения в чрезвычайных ситуациях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управления образования, ОО </w:t>
            </w:r>
            <w:r w:rsidRPr="00E53477">
              <w:rPr>
                <w:sz w:val="24"/>
                <w:szCs w:val="24"/>
              </w:rPr>
              <w:lastRenderedPageBreak/>
              <w:t>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 xml:space="preserve">Мероприятие 7. Развитие системы военно-спортивных и военно-прикладных мероприятий для молодежи призывного возраста 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управления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8. Совершенствование системы работы по патриотическому воспитанию </w:t>
            </w:r>
            <w:proofErr w:type="gramStart"/>
            <w:r w:rsidRPr="00E53477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соревнований 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управления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9. Организация поисковых, познавательных и научно-исследовательских мероприятий в сфере патриотического воспитания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управления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10. Взаимодействие с общественными организациями и социально-ориентированными некоммерческими организациями Нижегородской области по вопросам патриотического воспитания, в том числе участие в реализации регионального проекта ПФО «Гвардеец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управления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spacing w:val="-5"/>
                <w:sz w:val="24"/>
                <w:szCs w:val="24"/>
                <w:lang w:eastAsia="en-US"/>
              </w:rPr>
              <w:t xml:space="preserve">2.6.5. Подпрограмма 5 «Ресурсное обеспечение сферы образования в </w:t>
            </w:r>
            <w:proofErr w:type="spellStart"/>
            <w:r w:rsidRPr="00E53477">
              <w:rPr>
                <w:b/>
                <w:bCs/>
                <w:spacing w:val="-5"/>
                <w:sz w:val="24"/>
                <w:szCs w:val="24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spacing w:val="-5"/>
                <w:sz w:val="24"/>
                <w:szCs w:val="24"/>
                <w:lang w:eastAsia="en-US"/>
              </w:rPr>
              <w:t xml:space="preserve"> муниципальном округе»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1. Совершенствование кадрового потенциала системы образования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утверждении Плана курсовой подготовки РИДК, содержащего основные направления курсовой подготовки, категории работников, сроки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i/>
                <w:i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 РИДК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C2DDA" w:rsidP="00237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  <w:r w:rsidRPr="00E53477">
              <w:rPr>
                <w:sz w:val="24"/>
                <w:szCs w:val="24"/>
              </w:rPr>
              <w:t xml:space="preserve"> </w:t>
            </w:r>
            <w:proofErr w:type="spellStart"/>
            <w:r w:rsidRPr="00E5347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чинковского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Актуализация основных показатели результативности деятельности руководителей 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C2DDA" w:rsidP="00237D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2017, 2024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2. Реализация мер по поощрению и социальной поддержке руководящих и педагогических работников, а также ветеранов педагогического труда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 награждении работников системы образования наградами управления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lastRenderedPageBreak/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 xml:space="preserve">Об утверждении списочного состава руководящих, </w:t>
            </w:r>
            <w:r w:rsidRPr="00E53477">
              <w:rPr>
                <w:sz w:val="24"/>
                <w:szCs w:val="24"/>
              </w:rPr>
              <w:lastRenderedPageBreak/>
              <w:t xml:space="preserve">педагогических работников и ветеранов педагогического труда, награжденных наградами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 xml:space="preserve">ОМСУ, управление </w:t>
            </w:r>
            <w:r w:rsidRPr="00E53477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 внесении изменений в систему оплаты труда работников муниципальных ОО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2016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3. </w:t>
            </w:r>
            <w:proofErr w:type="spellStart"/>
            <w:r w:rsidRPr="00E53477">
              <w:rPr>
                <w:sz w:val="24"/>
                <w:szCs w:val="24"/>
              </w:rPr>
              <w:t>Округные</w:t>
            </w:r>
            <w:proofErr w:type="spellEnd"/>
            <w:r w:rsidRPr="00E53477">
              <w:rPr>
                <w:sz w:val="24"/>
                <w:szCs w:val="24"/>
              </w:rPr>
              <w:t xml:space="preserve"> педагогические конференции, торжественные мероприятия с педагогами, юбилейные мероприятия </w:t>
            </w:r>
            <w:proofErr w:type="gramStart"/>
            <w:r w:rsidRPr="00E53477">
              <w:rPr>
                <w:sz w:val="24"/>
                <w:szCs w:val="24"/>
              </w:rPr>
              <w:t>подведомственных</w:t>
            </w:r>
            <w:proofErr w:type="gramEnd"/>
            <w:r w:rsidRPr="00E53477">
              <w:rPr>
                <w:sz w:val="24"/>
                <w:szCs w:val="24"/>
              </w:rPr>
              <w:t xml:space="preserve"> ОО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4.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государственных ОО, модернизация и обновление автобусного парка для перевозки учащихся </w:t>
            </w:r>
            <w:hyperlink r:id="rId14" w:history="1">
              <w:r w:rsidRPr="00E53477">
                <w:rPr>
                  <w:rStyle w:val="afff0"/>
                  <w:color w:val="auto"/>
                  <w:sz w:val="24"/>
                  <w:szCs w:val="24"/>
                </w:rPr>
                <w:t>наименование</w:t>
              </w:r>
            </w:hyperlink>
            <w:r w:rsidRPr="00E53477">
              <w:rPr>
                <w:sz w:val="24"/>
                <w:szCs w:val="24"/>
              </w:rPr>
              <w:t xml:space="preserve"> позиции.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управление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утверждении планов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образования, МБУ ХЭК </w:t>
            </w:r>
            <w:proofErr w:type="gramStart"/>
            <w:r w:rsidRPr="00E53477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Мероприятие 6. </w:t>
            </w:r>
            <w:proofErr w:type="gramStart"/>
            <w:r w:rsidRPr="00E53477">
              <w:rPr>
                <w:sz w:val="24"/>
                <w:szCs w:val="24"/>
              </w:rPr>
              <w:t xml:space="preserve">Участие в мероприятиях федерального проекта «Успех каждого ребенка» (создание в ОБОО, расположенных в сельской местности, условий для занятий физической </w:t>
            </w:r>
            <w:proofErr w:type="spellStart"/>
            <w:r w:rsidRPr="00E53477">
              <w:rPr>
                <w:sz w:val="24"/>
                <w:szCs w:val="24"/>
              </w:rPr>
              <w:t>культкрой</w:t>
            </w:r>
            <w:proofErr w:type="spellEnd"/>
            <w:r w:rsidRPr="00E53477">
              <w:rPr>
                <w:sz w:val="24"/>
                <w:szCs w:val="24"/>
              </w:rPr>
              <w:t xml:space="preserve"> и спортом»</w:t>
            </w:r>
            <w:proofErr w:type="gramEnd"/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 образования, управление архитектуры, строительства и ЖКХ,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 участии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7. Участие в мероприятиях федерального проекта «Цифровая образовательная среда»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 образования,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2020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образования, ОО </w:t>
            </w:r>
            <w:r w:rsidRPr="00E53477">
              <w:rPr>
                <w:sz w:val="24"/>
                <w:szCs w:val="24"/>
              </w:rPr>
              <w:lastRenderedPageBreak/>
              <w:t>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С 2019 года</w:t>
            </w:r>
          </w:p>
        </w:tc>
      </w:tr>
      <w:tr w:rsidR="00972EFF" w:rsidRPr="00E53477" w:rsidTr="005C63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 xml:space="preserve"> Мероприятие 8.Участие в мероприятиях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РП Информационная инфраструктура национального проекта "Цифровая экономика"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 образования,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2020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5C63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2020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9. Участие в мероприятиях федерального проекта «Учитель будущего»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2019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2019 года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 xml:space="preserve">2.6.6. Подпрограмма 6 «Социально-правовая защита детей в </w:t>
            </w:r>
            <w:proofErr w:type="spellStart"/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 xml:space="preserve"> муниципальном округе»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Мероприятие 2.Создание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B86C31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</w:t>
            </w:r>
            <w:r w:rsidR="006946C3">
              <w:rPr>
                <w:bCs/>
                <w:sz w:val="24"/>
                <w:szCs w:val="24"/>
              </w:rPr>
              <w:t xml:space="preserve">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B86C31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Об участии в окружных мероприятиях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 xml:space="preserve">2.6.7. Меры правового регулирования в рамках реализации Подпрограммы не предусмотрены 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2.6.8. Подпрограмма 8 «Разв</w:t>
            </w:r>
            <w:r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и</w:t>
            </w:r>
            <w:r w:rsidRPr="00E53477"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  <w:t>тие молодежной политики»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Мероприятие 1. </w:t>
            </w:r>
            <w:r w:rsidRPr="00E53477">
              <w:rPr>
                <w:sz w:val="24"/>
                <w:szCs w:val="24"/>
              </w:rPr>
              <w:t>Укрепление кадрового потенциала в сфере государственной молодежной политики, информационно-аналитическая деятельность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О проведении мероприятий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</w:t>
            </w:r>
            <w:r w:rsidR="006946C3">
              <w:rPr>
                <w:bCs/>
                <w:sz w:val="24"/>
                <w:szCs w:val="24"/>
              </w:rPr>
              <w:t xml:space="preserve">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1"/>
          <w:wAfter w:w="432" w:type="dxa"/>
          <w:trHeight w:val="542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Мероприятие 2</w:t>
            </w:r>
            <w:r w:rsidRPr="00E53477">
              <w:rPr>
                <w:sz w:val="24"/>
                <w:szCs w:val="24"/>
              </w:rPr>
              <w:t>. Создание условий для воспитания и всестороннего развития молодых граждан, обладающих устойчивой системой нравственных и гражданских ценностей; вовлечение молодежи в социальные практики, в том числе с привлечением к реализации СОНКО</w:t>
            </w:r>
          </w:p>
        </w:tc>
        <w:tc>
          <w:tcPr>
            <w:tcW w:w="2123" w:type="dxa"/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О реализации мероприятий в рамках проекта</w:t>
            </w:r>
          </w:p>
        </w:tc>
        <w:tc>
          <w:tcPr>
            <w:tcW w:w="1983" w:type="dxa"/>
            <w:gridSpan w:val="2"/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</w:t>
            </w:r>
          </w:p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образования, ОО (при условии участия)</w:t>
            </w:r>
          </w:p>
        </w:tc>
        <w:tc>
          <w:tcPr>
            <w:tcW w:w="1983" w:type="dxa"/>
            <w:gridSpan w:val="2"/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С 2020 года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О проведении мероприятий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</w:t>
            </w:r>
            <w:r w:rsidR="006946C3">
              <w:rPr>
                <w:bCs/>
                <w:sz w:val="24"/>
                <w:szCs w:val="24"/>
              </w:rPr>
              <w:t xml:space="preserve">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Мероприятие 3</w:t>
            </w:r>
            <w:r w:rsidRPr="00E53477">
              <w:rPr>
                <w:sz w:val="24"/>
                <w:szCs w:val="24"/>
              </w:rPr>
              <w:t>. Создание благоприятных условий по формированию ценностей семейной культуры и образа успешной молодой семьи, по поддержке молодых семей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О проведении мероприятий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</w:t>
            </w:r>
            <w:r w:rsidR="006946C3">
              <w:rPr>
                <w:bCs/>
                <w:sz w:val="24"/>
                <w:szCs w:val="24"/>
              </w:rPr>
              <w:t xml:space="preserve">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Мероприятие </w:t>
            </w:r>
            <w:r w:rsidRPr="00E53477">
              <w:rPr>
                <w:sz w:val="24"/>
                <w:szCs w:val="24"/>
              </w:rPr>
              <w:t>4.Формирование ценностей здорового образа жизни в молодежной среде, в том числе совместно с СОНКО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О проведении мероприятий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</w:t>
            </w:r>
            <w:r w:rsidR="006946C3">
              <w:rPr>
                <w:bCs/>
                <w:sz w:val="24"/>
                <w:szCs w:val="24"/>
              </w:rPr>
              <w:t xml:space="preserve">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Мероприятие</w:t>
            </w:r>
            <w:r w:rsidRPr="00E53477">
              <w:rPr>
                <w:sz w:val="24"/>
                <w:szCs w:val="24"/>
              </w:rPr>
              <w:t xml:space="preserve"> 5. Создание условий для развития эффективных моделей трудовой активности молодежи, в том числе через систему вторичной занятости и студенческих трудовых отрядов, развитие инновационного потенциала и предпринимательской активности молодого поколения, в том числе </w:t>
            </w:r>
            <w:proofErr w:type="spellStart"/>
            <w:r w:rsidRPr="00E53477">
              <w:rPr>
                <w:sz w:val="24"/>
                <w:szCs w:val="24"/>
              </w:rPr>
              <w:t>вс</w:t>
            </w:r>
            <w:proofErr w:type="spellEnd"/>
            <w:r w:rsidRPr="00E53477">
              <w:rPr>
                <w:sz w:val="24"/>
                <w:szCs w:val="24"/>
              </w:rPr>
              <w:t xml:space="preserve"> участием в данных мероприятиях СОНКО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 xml:space="preserve">О проведении мероприятий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widowControl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ОМСУ, управление</w:t>
            </w:r>
          </w:p>
          <w:p w:rsidR="00972EFF" w:rsidRPr="00E53477" w:rsidRDefault="00972EFF" w:rsidP="00237D62">
            <w:pPr>
              <w:jc w:val="both"/>
              <w:rPr>
                <w:b/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Приказы</w:t>
            </w:r>
            <w:r w:rsidR="006946C3">
              <w:rPr>
                <w:bCs/>
                <w:sz w:val="24"/>
                <w:szCs w:val="24"/>
              </w:rPr>
              <w:t xml:space="preserve"> </w:t>
            </w:r>
            <w:r w:rsidRPr="00E53477">
              <w:rPr>
                <w:bCs/>
                <w:sz w:val="24"/>
                <w:szCs w:val="24"/>
              </w:rPr>
              <w:t>управления образования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ежегодно</w:t>
            </w:r>
          </w:p>
        </w:tc>
      </w:tr>
      <w:tr w:rsidR="00972EFF" w:rsidRPr="00E53477" w:rsidTr="00237D62">
        <w:trPr>
          <w:gridAfter w:val="8"/>
          <w:wAfter w:w="8504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  <w:r w:rsidRPr="00E53477">
              <w:rPr>
                <w:bCs/>
                <w:iCs/>
                <w:spacing w:val="-5"/>
                <w:sz w:val="24"/>
                <w:szCs w:val="24"/>
                <w:lang w:eastAsia="en-US"/>
              </w:rPr>
              <w:t>Мероприятие</w:t>
            </w:r>
            <w:r w:rsidRPr="00E53477">
              <w:rPr>
                <w:sz w:val="24"/>
                <w:szCs w:val="24"/>
              </w:rPr>
              <w:t xml:space="preserve"> 6. Участие в мероприятиях федерального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проекта "Социальная активность"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2019 года</w:t>
            </w:r>
          </w:p>
        </w:tc>
      </w:tr>
      <w:tr w:rsidR="00972EFF" w:rsidRPr="00E53477" w:rsidTr="00F538FA">
        <w:trPr>
          <w:gridAfter w:val="8"/>
          <w:wAfter w:w="8504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Приказы управления образования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 участии в проекте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управление образования, ОО (при условии участия)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FF" w:rsidRPr="00E53477" w:rsidRDefault="00972EFF" w:rsidP="00237D62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 2019 года</w:t>
            </w:r>
          </w:p>
        </w:tc>
      </w:tr>
    </w:tbl>
    <w:p w:rsidR="0036330E" w:rsidRPr="00E53477" w:rsidRDefault="0036330E" w:rsidP="0036330E">
      <w:pPr>
        <w:widowControl w:val="0"/>
        <w:autoSpaceDE w:val="0"/>
        <w:autoSpaceDN w:val="0"/>
        <w:adjustRightInd w:val="0"/>
        <w:outlineLvl w:val="4"/>
        <w:rPr>
          <w:b/>
          <w:bCs/>
          <w:sz w:val="24"/>
          <w:szCs w:val="24"/>
        </w:rPr>
        <w:sectPr w:rsidR="0036330E" w:rsidRPr="00E53477" w:rsidSect="00107AB3">
          <w:pgSz w:w="16838" w:h="11906" w:orient="landscape"/>
          <w:pgMar w:top="709" w:right="1134" w:bottom="851" w:left="1134" w:header="137" w:footer="709" w:gutter="0"/>
          <w:cols w:space="708"/>
          <w:titlePg/>
          <w:docGrid w:linePitch="360"/>
        </w:sectPr>
      </w:pPr>
    </w:p>
    <w:p w:rsidR="0036330E" w:rsidRPr="00E53477" w:rsidRDefault="0036330E" w:rsidP="0036330E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lastRenderedPageBreak/>
        <w:t>2.7. Субвенции из областного бюджета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proofErr w:type="spellStart"/>
      <w:r w:rsidRPr="00E53477">
        <w:rPr>
          <w:b/>
          <w:bCs/>
          <w:sz w:val="24"/>
          <w:szCs w:val="24"/>
        </w:rPr>
        <w:t>Починковскому</w:t>
      </w:r>
      <w:proofErr w:type="spellEnd"/>
      <w:r w:rsidRPr="00E53477">
        <w:rPr>
          <w:b/>
          <w:bCs/>
          <w:sz w:val="24"/>
          <w:szCs w:val="24"/>
        </w:rPr>
        <w:t xml:space="preserve"> муниципальному </w:t>
      </w:r>
      <w:r w:rsidR="00C4164A" w:rsidRPr="00E53477">
        <w:rPr>
          <w:b/>
          <w:bCs/>
          <w:sz w:val="24"/>
          <w:szCs w:val="24"/>
        </w:rPr>
        <w:t>округ</w:t>
      </w:r>
      <w:r w:rsidRPr="00E53477">
        <w:rPr>
          <w:b/>
          <w:bCs/>
          <w:sz w:val="24"/>
          <w:szCs w:val="24"/>
        </w:rPr>
        <w:t>у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outlineLvl w:val="4"/>
        <w:rPr>
          <w:sz w:val="24"/>
          <w:szCs w:val="24"/>
        </w:rPr>
      </w:pPr>
    </w:p>
    <w:p w:rsidR="0036330E" w:rsidRPr="00E53477" w:rsidRDefault="0036330E" w:rsidP="0036330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477">
        <w:rPr>
          <w:rFonts w:ascii="Times New Roman" w:hAnsi="Times New Roman" w:cs="Times New Roman"/>
          <w:sz w:val="24"/>
          <w:szCs w:val="24"/>
        </w:rPr>
        <w:t xml:space="preserve">Субвенции из областного бюджета предусмотрены в рамках Подпрограммы 1 «Развитие общего образования в </w:t>
      </w:r>
      <w:proofErr w:type="spellStart"/>
      <w:r w:rsidRPr="00E53477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E53477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C4164A" w:rsidRPr="00E53477">
        <w:rPr>
          <w:rFonts w:ascii="Times New Roman" w:hAnsi="Times New Roman" w:cs="Times New Roman"/>
          <w:sz w:val="24"/>
          <w:szCs w:val="24"/>
        </w:rPr>
        <w:t>округ</w:t>
      </w:r>
      <w:r w:rsidRPr="00E53477">
        <w:rPr>
          <w:rFonts w:ascii="Times New Roman" w:hAnsi="Times New Roman" w:cs="Times New Roman"/>
          <w:sz w:val="24"/>
          <w:szCs w:val="24"/>
        </w:rPr>
        <w:t xml:space="preserve">е», </w:t>
      </w:r>
      <w:r w:rsidRPr="00E53477">
        <w:rPr>
          <w:rFonts w:ascii="Times New Roman" w:hAnsi="Times New Roman" w:cs="Times New Roman"/>
          <w:iCs/>
          <w:sz w:val="24"/>
          <w:szCs w:val="24"/>
        </w:rPr>
        <w:t>Подпрограммы 2 «Развитие дополнительного образования и воспитания детей и молодежи</w:t>
      </w:r>
      <w:r w:rsidRPr="00E53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77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Pr="00E53477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C4164A" w:rsidRPr="00E53477">
        <w:rPr>
          <w:rFonts w:ascii="Times New Roman" w:hAnsi="Times New Roman" w:cs="Times New Roman"/>
          <w:sz w:val="24"/>
          <w:szCs w:val="24"/>
        </w:rPr>
        <w:t>округ</w:t>
      </w:r>
      <w:r w:rsidRPr="00E53477">
        <w:rPr>
          <w:rFonts w:ascii="Times New Roman" w:hAnsi="Times New Roman" w:cs="Times New Roman"/>
          <w:sz w:val="24"/>
          <w:szCs w:val="24"/>
        </w:rPr>
        <w:t>е</w:t>
      </w:r>
      <w:r w:rsidRPr="00E53477">
        <w:rPr>
          <w:rFonts w:ascii="Times New Roman" w:hAnsi="Times New Roman" w:cs="Times New Roman"/>
          <w:iCs/>
          <w:sz w:val="24"/>
          <w:szCs w:val="24"/>
        </w:rPr>
        <w:t xml:space="preserve">» </w:t>
      </w:r>
    </w:p>
    <w:p w:rsidR="0036330E" w:rsidRPr="00E53477" w:rsidRDefault="0036330E" w:rsidP="003633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330E" w:rsidRPr="00E53477" w:rsidRDefault="0036330E" w:rsidP="003633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2.8. Участие в реализации Программы </w:t>
      </w:r>
    </w:p>
    <w:p w:rsidR="0036330E" w:rsidRPr="00E53477" w:rsidRDefault="0036330E" w:rsidP="003633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муниципальных предприятий, общественных и иных организаций, а также внебюджетных фондов</w:t>
      </w:r>
    </w:p>
    <w:p w:rsidR="0036330E" w:rsidRPr="00E53477" w:rsidRDefault="0036330E" w:rsidP="0036330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6330E" w:rsidRPr="00E53477" w:rsidRDefault="0036330E" w:rsidP="0036330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E53477">
        <w:rPr>
          <w:sz w:val="24"/>
          <w:szCs w:val="24"/>
        </w:rPr>
        <w:t xml:space="preserve">В реализации ряда мероприятий </w:t>
      </w:r>
      <w:r w:rsidRPr="00E53477">
        <w:rPr>
          <w:iCs/>
          <w:sz w:val="24"/>
          <w:szCs w:val="24"/>
        </w:rPr>
        <w:t>Подпрограммы 2 «Развитие дополнительного образования и воспитания детей и молодежи</w:t>
      </w:r>
      <w:r w:rsidRPr="00E53477">
        <w:rPr>
          <w:sz w:val="24"/>
          <w:szCs w:val="24"/>
        </w:rPr>
        <w:t xml:space="preserve"> </w:t>
      </w:r>
      <w:proofErr w:type="spellStart"/>
      <w:r w:rsidRPr="00E53477">
        <w:rPr>
          <w:sz w:val="24"/>
          <w:szCs w:val="24"/>
        </w:rPr>
        <w:t>Починковском</w:t>
      </w:r>
      <w:proofErr w:type="spellEnd"/>
      <w:r w:rsidRPr="00E53477">
        <w:rPr>
          <w:sz w:val="24"/>
          <w:szCs w:val="24"/>
        </w:rPr>
        <w:t xml:space="preserve"> муниципальном </w:t>
      </w:r>
      <w:r w:rsidR="00C4164A" w:rsidRPr="00E53477">
        <w:rPr>
          <w:sz w:val="24"/>
          <w:szCs w:val="24"/>
        </w:rPr>
        <w:t>округ</w:t>
      </w:r>
      <w:r w:rsidRPr="00E53477">
        <w:rPr>
          <w:sz w:val="24"/>
          <w:szCs w:val="24"/>
        </w:rPr>
        <w:t>е</w:t>
      </w:r>
      <w:r w:rsidRPr="00E53477">
        <w:rPr>
          <w:iCs/>
          <w:sz w:val="24"/>
          <w:szCs w:val="24"/>
        </w:rPr>
        <w:t xml:space="preserve">» и </w:t>
      </w:r>
      <w:r w:rsidRPr="00E53477">
        <w:rPr>
          <w:sz w:val="24"/>
          <w:szCs w:val="24"/>
        </w:rPr>
        <w:t xml:space="preserve">Подпрограммы 4 «Патриотическое воспитание и подготовка граждан в </w:t>
      </w:r>
      <w:proofErr w:type="spellStart"/>
      <w:r w:rsidRPr="00E53477">
        <w:rPr>
          <w:sz w:val="24"/>
          <w:szCs w:val="24"/>
        </w:rPr>
        <w:t>Починковском</w:t>
      </w:r>
      <w:proofErr w:type="spellEnd"/>
      <w:r w:rsidRPr="00E53477">
        <w:rPr>
          <w:sz w:val="24"/>
          <w:szCs w:val="24"/>
        </w:rPr>
        <w:t xml:space="preserve"> муниципальном </w:t>
      </w:r>
      <w:r w:rsidR="00C4164A" w:rsidRPr="00E53477">
        <w:rPr>
          <w:sz w:val="24"/>
          <w:szCs w:val="24"/>
        </w:rPr>
        <w:t>округ</w:t>
      </w:r>
      <w:r w:rsidRPr="00E53477">
        <w:rPr>
          <w:sz w:val="24"/>
          <w:szCs w:val="24"/>
        </w:rPr>
        <w:t xml:space="preserve">е к военной службе» на добровольной основе, по согласованию и без привлечения собственных средств могут принимать участие </w:t>
      </w:r>
      <w:r w:rsidRPr="00E53477">
        <w:rPr>
          <w:bCs/>
          <w:sz w:val="24"/>
          <w:szCs w:val="24"/>
        </w:rPr>
        <w:t>муниципальные предприятия, общественные и иные организации, а также внебюджетные фонды</w:t>
      </w:r>
      <w:proofErr w:type="gramEnd"/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6330E" w:rsidRPr="00E53477" w:rsidRDefault="0036330E" w:rsidP="0036330E">
      <w:pPr>
        <w:ind w:firstLine="709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2.9. Обоснование объема финансовых ресурсов</w:t>
      </w:r>
    </w:p>
    <w:p w:rsidR="0036330E" w:rsidRPr="00E53477" w:rsidRDefault="0036330E" w:rsidP="0036330E">
      <w:pPr>
        <w:autoSpaceDE w:val="0"/>
        <w:autoSpaceDN w:val="0"/>
        <w:adjustRightInd w:val="0"/>
        <w:jc w:val="right"/>
        <w:outlineLvl w:val="1"/>
        <w:rPr>
          <w:bCs/>
          <w:sz w:val="24"/>
          <w:szCs w:val="24"/>
        </w:rPr>
      </w:pPr>
      <w:r w:rsidRPr="00E53477">
        <w:rPr>
          <w:sz w:val="24"/>
          <w:szCs w:val="24"/>
        </w:rPr>
        <w:br w:type="page"/>
      </w:r>
    </w:p>
    <w:p w:rsidR="00E525CB" w:rsidRPr="00E53477" w:rsidRDefault="00E525CB" w:rsidP="00E525CB">
      <w:pPr>
        <w:jc w:val="center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lastRenderedPageBreak/>
        <w:t>2.9.1. Ресурсное обеспечение реализации Подпрограммы за счет средств бюджета округа</w:t>
      </w:r>
    </w:p>
    <w:p w:rsidR="00E525CB" w:rsidRPr="00E53477" w:rsidRDefault="00E525CB" w:rsidP="00E525CB">
      <w:pPr>
        <w:jc w:val="right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t>Таблица 4</w:t>
      </w:r>
    </w:p>
    <w:tbl>
      <w:tblPr>
        <w:tblW w:w="149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418"/>
        <w:gridCol w:w="1984"/>
        <w:gridCol w:w="567"/>
        <w:gridCol w:w="567"/>
        <w:gridCol w:w="567"/>
        <w:gridCol w:w="567"/>
        <w:gridCol w:w="567"/>
        <w:gridCol w:w="141"/>
        <w:gridCol w:w="568"/>
        <w:gridCol w:w="709"/>
        <w:gridCol w:w="708"/>
        <w:gridCol w:w="851"/>
        <w:gridCol w:w="992"/>
        <w:gridCol w:w="851"/>
        <w:gridCol w:w="850"/>
        <w:gridCol w:w="851"/>
        <w:gridCol w:w="708"/>
        <w:gridCol w:w="708"/>
      </w:tblGrid>
      <w:tr w:rsidR="00DF1E30" w:rsidRPr="00E53477" w:rsidTr="00DF1E30">
        <w:trPr>
          <w:trHeight w:val="562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</w:p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</w:p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Статус</w:t>
            </w:r>
          </w:p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</w:p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</w:p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муниципальной программы</w:t>
            </w:r>
          </w:p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координатор, соисполнители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DF1E30" w:rsidRPr="00E53477" w:rsidTr="00DF1E30">
        <w:trPr>
          <w:trHeight w:val="338"/>
          <w:tblHeader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  <w:lang w:val="en-US"/>
              </w:rPr>
            </w:pPr>
            <w:r w:rsidRPr="00E53477">
              <w:rPr>
                <w:sz w:val="18"/>
                <w:szCs w:val="18"/>
              </w:rPr>
              <w:t>202</w:t>
            </w:r>
            <w:r w:rsidRPr="00E5347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Всего</w:t>
            </w: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«Развитие образования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428092,6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412953,7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436672,9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450140,1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459001,5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479750,3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511991,7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592470,8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652333,4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842483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A81F0D" w:rsidRDefault="000B2AB5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80316</w:t>
            </w:r>
            <w:r w:rsidR="00DF1E3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A81F0D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779237,3</w:t>
            </w:r>
            <w:r w:rsidRPr="00A81F0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E30" w:rsidRPr="00A81F0D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81F0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F1E30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E30" w:rsidRPr="00A81F0D" w:rsidRDefault="000B2AB5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84056</w:t>
            </w:r>
            <w:r w:rsidR="00DF1E3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54,69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</w:t>
            </w:r>
          </w:p>
          <w:p w:rsidR="00DF1E30" w:rsidRPr="00E53477" w:rsidRDefault="00DF1E30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428092,6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412953,7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436672,9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450140,1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459001,5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479750,3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511991,7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592470,8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652333,4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842483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A81F0D" w:rsidRDefault="000B2AB5" w:rsidP="008E7D6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A81F0D" w:rsidRDefault="00DF1E30" w:rsidP="008E7D6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779237,3</w:t>
            </w:r>
            <w:r w:rsidRPr="00A81F0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F1E30" w:rsidRPr="00A81F0D" w:rsidRDefault="00DF1E30" w:rsidP="008E7D6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81F0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F1E30" w:rsidRDefault="00DF1E30" w:rsidP="008E7D6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F1E30" w:rsidRPr="00A81F0D" w:rsidRDefault="000B2AB5" w:rsidP="008E7D6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8405654,69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социальной защиты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финансов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экономики и прогнозирования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ГБУЗ Нижегородской области «</w:t>
            </w:r>
            <w:proofErr w:type="spellStart"/>
            <w:r w:rsidRPr="00E53477">
              <w:rPr>
                <w:sz w:val="18"/>
                <w:szCs w:val="18"/>
              </w:rPr>
              <w:t>Починковская</w:t>
            </w:r>
            <w:proofErr w:type="spellEnd"/>
            <w:r w:rsidRPr="00E53477">
              <w:rPr>
                <w:sz w:val="18"/>
                <w:szCs w:val="18"/>
              </w:rPr>
              <w:t xml:space="preserve"> ЦРБ»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ОМВД РФ по </w:t>
            </w:r>
            <w:proofErr w:type="spellStart"/>
            <w:r w:rsidRPr="00E53477">
              <w:rPr>
                <w:sz w:val="18"/>
                <w:szCs w:val="18"/>
              </w:rPr>
              <w:t>Починковскому</w:t>
            </w:r>
            <w:proofErr w:type="spellEnd"/>
            <w:r w:rsidRPr="00E53477">
              <w:rPr>
                <w:sz w:val="18"/>
                <w:szCs w:val="18"/>
              </w:rPr>
              <w:t xml:space="preserve"> округу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Общественная организация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округа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Организация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округа Нижегородской общественной организации Общероссийской общественной организации «Российский союз </w:t>
            </w:r>
            <w:r w:rsidRPr="00E53477">
              <w:rPr>
                <w:sz w:val="18"/>
                <w:szCs w:val="18"/>
              </w:rPr>
              <w:lastRenderedPageBreak/>
              <w:t>ветеранов Афганистана»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Комиссия по делам несовершеннолетних и защите их прав при администрации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Отдел военного комиссариата Нижегородской области по </w:t>
            </w:r>
            <w:proofErr w:type="spellStart"/>
            <w:r w:rsidRPr="00E53477">
              <w:rPr>
                <w:sz w:val="18"/>
                <w:szCs w:val="18"/>
              </w:rPr>
              <w:t>Починковскому</w:t>
            </w:r>
            <w:proofErr w:type="spellEnd"/>
            <w:r w:rsidRPr="00E53477">
              <w:rPr>
                <w:sz w:val="18"/>
                <w:szCs w:val="18"/>
              </w:rPr>
              <w:t xml:space="preserve"> округу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архитектуры, строительства и ЖКХ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widowControl w:val="0"/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>«Развитие общего образования</w:t>
            </w:r>
            <w:r w:rsidRPr="00E53477">
              <w:rPr>
                <w:sz w:val="18"/>
                <w:szCs w:val="18"/>
              </w:rPr>
              <w:t xml:space="preserve">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345326,1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336639,3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350664,1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342420,8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351951,9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354004,2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382787,8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415599,2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460792,4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577295,3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581029,69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6259909,59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345326,1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336639,3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350664,1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342420,8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351951,9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354004,2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382787,8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415599,2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460792,4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577295,3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581029,69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6259909,59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экономики и прогнозирования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>«Развитие дополнительного образования и воспитания детей и молодежи</w:t>
            </w:r>
            <w:r w:rsidRPr="00E53477">
              <w:rPr>
                <w:sz w:val="18"/>
                <w:szCs w:val="18"/>
              </w:rPr>
              <w:t xml:space="preserve">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</w:t>
            </w:r>
            <w:r w:rsidRPr="00E53477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16037,8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18120,6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sz w:val="16"/>
                <w:szCs w:val="16"/>
              </w:rPr>
              <w:t>20368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</w:t>
            </w:r>
            <w:r w:rsidR="00DF1E3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3278</w:t>
            </w:r>
            <w:r w:rsidR="00DF1E3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07,4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заказчик–координатор</w:t>
            </w:r>
          </w:p>
          <w:p w:rsidR="00DF1E30" w:rsidRPr="00E53477" w:rsidRDefault="00DF1E30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16037,8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18120,6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sz w:val="16"/>
                <w:szCs w:val="16"/>
              </w:rPr>
              <w:t>20368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0B2AB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</w:t>
            </w:r>
            <w:r w:rsidR="00DF1E3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D4A9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CD4A9F" w:rsidRDefault="00DF1E30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CD4A9F" w:rsidRDefault="000B2AB5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3278</w:t>
            </w:r>
            <w:r w:rsidR="00DF1E3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07,4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proofErr w:type="spellStart"/>
            <w:r w:rsidRPr="00E53477">
              <w:rPr>
                <w:sz w:val="18"/>
                <w:szCs w:val="18"/>
              </w:rPr>
              <w:t>Починковсокго</w:t>
            </w:r>
            <w:proofErr w:type="spellEnd"/>
            <w:r w:rsidRPr="00E53477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CD4A9F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культуры и спорта </w:t>
            </w:r>
            <w:r w:rsidRPr="00E53477">
              <w:rPr>
                <w:sz w:val="18"/>
                <w:szCs w:val="18"/>
              </w:rPr>
              <w:lastRenderedPageBreak/>
              <w:t xml:space="preserve">администрации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ГУ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округа «Центр занятости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ОМВД РФ по </w:t>
            </w:r>
            <w:proofErr w:type="spellStart"/>
            <w:r w:rsidRPr="00E53477">
              <w:rPr>
                <w:sz w:val="18"/>
                <w:szCs w:val="18"/>
              </w:rPr>
              <w:t>Починковскому</w:t>
            </w:r>
            <w:proofErr w:type="spellEnd"/>
            <w:r w:rsidRPr="00E53477">
              <w:rPr>
                <w:sz w:val="18"/>
                <w:szCs w:val="18"/>
              </w:rPr>
              <w:t xml:space="preserve"> округу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ГБУЗ Нижегородской области «</w:t>
            </w:r>
            <w:proofErr w:type="spellStart"/>
            <w:r w:rsidRPr="00E53477">
              <w:rPr>
                <w:sz w:val="18"/>
                <w:szCs w:val="18"/>
              </w:rPr>
              <w:t>Починковская</w:t>
            </w:r>
            <w:proofErr w:type="spellEnd"/>
            <w:r w:rsidRPr="00E53477">
              <w:rPr>
                <w:sz w:val="18"/>
                <w:szCs w:val="18"/>
              </w:rPr>
              <w:t xml:space="preserve"> ЦРБ»;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widowControl w:val="0"/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right="-108"/>
              <w:jc w:val="both"/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>«Развитие системы оценки качества образования и информационной прозрачности системы образования</w:t>
            </w:r>
            <w:r w:rsidRPr="00E53477">
              <w:rPr>
                <w:sz w:val="18"/>
                <w:szCs w:val="18"/>
              </w:rPr>
              <w:t xml:space="preserve">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</w:t>
            </w:r>
            <w:r w:rsidRPr="00E53477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rPr>
          <w:trHeight w:val="159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widowControl w:val="0"/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Подпрограмма 4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 xml:space="preserve">«Патриотическое воспитание и подготовка граждан в </w:t>
            </w:r>
            <w:proofErr w:type="spellStart"/>
            <w:r w:rsidRPr="00E53477">
              <w:rPr>
                <w:i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iCs/>
                <w:sz w:val="18"/>
                <w:szCs w:val="18"/>
              </w:rPr>
              <w:t xml:space="preserve"> муниципальном округе к военной службе»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74,50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42,20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E5347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72</w:t>
            </w:r>
            <w:r w:rsidRPr="00E53477">
              <w:rPr>
                <w:sz w:val="16"/>
                <w:szCs w:val="16"/>
                <w:lang w:val="en-US"/>
              </w:rPr>
              <w:t>,</w:t>
            </w:r>
            <w:r w:rsidRPr="00E53477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64,00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DF1E30" w:rsidP="00630E61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936,60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74,50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42,30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42,20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E5347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72</w:t>
            </w:r>
            <w:r w:rsidRPr="00E53477">
              <w:rPr>
                <w:sz w:val="16"/>
                <w:szCs w:val="16"/>
                <w:lang w:val="en-US"/>
              </w:rPr>
              <w:t>,</w:t>
            </w:r>
            <w:r w:rsidRPr="00E53477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64,00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DF1E30" w:rsidP="008E7D6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8E7D6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936,60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firstLine="34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Отдел военного комиссариата Нижегородской области по </w:t>
            </w:r>
            <w:proofErr w:type="spellStart"/>
            <w:r w:rsidRPr="00E53477">
              <w:rPr>
                <w:sz w:val="18"/>
                <w:szCs w:val="18"/>
              </w:rPr>
              <w:t>Починковскому</w:t>
            </w:r>
            <w:proofErr w:type="spellEnd"/>
            <w:r w:rsidRPr="00E53477">
              <w:rPr>
                <w:sz w:val="18"/>
                <w:szCs w:val="18"/>
              </w:rPr>
              <w:t xml:space="preserve"> округу;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Управление культуры и спорта администрации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lastRenderedPageBreak/>
              <w:t>муниципального округа;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Организация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округа Нижегородской общественной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 xml:space="preserve">«Ресурсное обеспечение сферы образования в </w:t>
            </w:r>
            <w:proofErr w:type="spellStart"/>
            <w:r w:rsidRPr="00E53477">
              <w:rPr>
                <w:i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i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9251,8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11359,7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21283,8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56029,5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52276,7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103297,7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F1E30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E30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421652,8</w:t>
            </w:r>
          </w:p>
        </w:tc>
      </w:tr>
      <w:tr w:rsidR="008E7D67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9251,8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7410,4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11359,7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21283,8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56029,5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52276,7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103297,7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E7D67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421652,8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Управление архитектуры, строительства 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widowControl w:val="0"/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 xml:space="preserve">«Социально-правовая защита детей в </w:t>
            </w:r>
            <w:proofErr w:type="spellStart"/>
            <w:r w:rsidRPr="00E53477">
              <w:rPr>
                <w:iCs/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iCs/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657E">
              <w:rPr>
                <w:sz w:val="16"/>
                <w:szCs w:val="16"/>
              </w:rPr>
              <w:t>163,50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6A6975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657E">
              <w:rPr>
                <w:sz w:val="16"/>
                <w:szCs w:val="16"/>
              </w:rPr>
              <w:fldChar w:fldCharType="begin"/>
            </w:r>
            <w:r w:rsidR="00DF1E30" w:rsidRPr="0048657E">
              <w:rPr>
                <w:sz w:val="16"/>
                <w:szCs w:val="16"/>
              </w:rPr>
              <w:instrText xml:space="preserve"> =SUM(LEFT) </w:instrText>
            </w:r>
            <w:r w:rsidRPr="0048657E">
              <w:rPr>
                <w:sz w:val="16"/>
                <w:szCs w:val="16"/>
              </w:rPr>
              <w:fldChar w:fldCharType="separate"/>
            </w:r>
            <w:r w:rsidR="00DF1E30" w:rsidRPr="0048657E">
              <w:rPr>
                <w:noProof/>
                <w:sz w:val="16"/>
                <w:szCs w:val="16"/>
              </w:rPr>
              <w:t>163,5</w:t>
            </w:r>
            <w:r w:rsidRPr="0048657E">
              <w:rPr>
                <w:sz w:val="16"/>
                <w:szCs w:val="16"/>
              </w:rPr>
              <w:fldChar w:fldCharType="end"/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657E">
              <w:rPr>
                <w:sz w:val="16"/>
                <w:szCs w:val="16"/>
              </w:rPr>
              <w:t>163,50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6A6975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657E">
              <w:rPr>
                <w:sz w:val="16"/>
                <w:szCs w:val="16"/>
              </w:rPr>
              <w:fldChar w:fldCharType="begin"/>
            </w:r>
            <w:r w:rsidR="00DF1E30" w:rsidRPr="0048657E">
              <w:rPr>
                <w:sz w:val="16"/>
                <w:szCs w:val="16"/>
              </w:rPr>
              <w:instrText xml:space="preserve"> =SUM(LEFT) </w:instrText>
            </w:r>
            <w:r w:rsidRPr="0048657E">
              <w:rPr>
                <w:sz w:val="16"/>
                <w:szCs w:val="16"/>
              </w:rPr>
              <w:fldChar w:fldCharType="separate"/>
            </w:r>
            <w:r w:rsidR="00DF1E30" w:rsidRPr="0048657E">
              <w:rPr>
                <w:noProof/>
                <w:sz w:val="16"/>
                <w:szCs w:val="16"/>
              </w:rPr>
              <w:t>163,5</w:t>
            </w:r>
            <w:r w:rsidRPr="0048657E">
              <w:rPr>
                <w:sz w:val="16"/>
                <w:szCs w:val="16"/>
              </w:rPr>
              <w:fldChar w:fldCharType="end"/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Государственное казенное учреждение Нижегородской области «Управление социальной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 xml:space="preserve">защиты населения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48657E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E30" w:rsidRPr="00E53477" w:rsidRDefault="00DF1E30" w:rsidP="00630E61">
            <w:pPr>
              <w:widowControl w:val="0"/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7</w:t>
            </w:r>
          </w:p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57402,4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57864,7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62149,6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76920,9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77333,2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87488,1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96485,1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109495,2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128144,5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141753,9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DF1E3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E30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1394744,8</w:t>
            </w:r>
          </w:p>
        </w:tc>
      </w:tr>
      <w:tr w:rsidR="008E7D67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57402,4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57864,7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62149,6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76920,9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77333,2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87488,1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96485,1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109495,2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128144,5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141753,9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8E7D6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1394744,8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1E30" w:rsidRPr="00E53477" w:rsidTr="00DF1E30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widowControl w:val="0"/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Подпрограмма 8</w:t>
            </w:r>
          </w:p>
          <w:p w:rsidR="00DF1E30" w:rsidRPr="00E53477" w:rsidRDefault="00DF1E30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>«Развитие молодежной политики»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8E7D67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8E7D67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Муниципальный заказчик – координатор управление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Default="008E7D67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8E7D67" w:rsidP="00630E6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DF1E30">
              <w:rPr>
                <w:sz w:val="16"/>
                <w:szCs w:val="16"/>
              </w:rPr>
              <w:t>0</w:t>
            </w:r>
          </w:p>
        </w:tc>
      </w:tr>
      <w:tr w:rsidR="00DF1E30" w:rsidRPr="00E53477" w:rsidTr="00DF1E30"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соисполнители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30" w:rsidRPr="00E53477" w:rsidRDefault="00DF1E30" w:rsidP="00630E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17450" w:rsidRPr="00E53477" w:rsidRDefault="00917450" w:rsidP="00E525CB">
      <w:pPr>
        <w:jc w:val="right"/>
        <w:rPr>
          <w:bCs/>
          <w:sz w:val="26"/>
          <w:szCs w:val="26"/>
        </w:rPr>
      </w:pPr>
    </w:p>
    <w:p w:rsidR="001C330D" w:rsidRPr="00E53477" w:rsidRDefault="001C330D" w:rsidP="00E525CB">
      <w:pPr>
        <w:widowControl w:val="0"/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</w:p>
    <w:p w:rsidR="001C330D" w:rsidRPr="00E53477" w:rsidRDefault="001C330D" w:rsidP="00E525CB">
      <w:pPr>
        <w:widowControl w:val="0"/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</w:p>
    <w:p w:rsidR="00E525CB" w:rsidRPr="00E53477" w:rsidRDefault="00E525CB" w:rsidP="00E525CB">
      <w:pPr>
        <w:widowControl w:val="0"/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t>2.9.2. Прогнозная оценка расходов на реализацию Программы за счет всех источников</w:t>
      </w:r>
    </w:p>
    <w:p w:rsidR="00E525CB" w:rsidRPr="00E53477" w:rsidRDefault="00E525CB" w:rsidP="00E525CB">
      <w:pPr>
        <w:widowControl w:val="0"/>
        <w:autoSpaceDE w:val="0"/>
        <w:autoSpaceDN w:val="0"/>
        <w:adjustRightInd w:val="0"/>
        <w:jc w:val="right"/>
        <w:outlineLvl w:val="4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t>Таблица 5</w:t>
      </w:r>
    </w:p>
    <w:p w:rsidR="0026066E" w:rsidRPr="00E53477" w:rsidRDefault="0026066E" w:rsidP="0036330E">
      <w:pPr>
        <w:widowControl w:val="0"/>
        <w:autoSpaceDE w:val="0"/>
        <w:autoSpaceDN w:val="0"/>
        <w:adjustRightInd w:val="0"/>
        <w:jc w:val="right"/>
        <w:outlineLvl w:val="4"/>
        <w:rPr>
          <w:bCs/>
          <w:sz w:val="24"/>
          <w:szCs w:val="24"/>
        </w:rPr>
      </w:pP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709"/>
        <w:gridCol w:w="709"/>
        <w:gridCol w:w="850"/>
        <w:gridCol w:w="709"/>
        <w:gridCol w:w="284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3"/>
      </w:tblGrid>
      <w:tr w:rsidR="008E7D67" w:rsidRPr="00E53477" w:rsidTr="008E7D67">
        <w:trPr>
          <w:trHeight w:val="380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jc w:val="center"/>
              <w:rPr>
                <w:b/>
                <w:bCs/>
              </w:rPr>
            </w:pP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jc w:val="center"/>
              <w:rPr>
                <w:b/>
                <w:bCs/>
              </w:rPr>
            </w:pPr>
            <w:r w:rsidRPr="00E53477">
              <w:rPr>
                <w:b/>
                <w:bCs/>
              </w:rPr>
              <w:t>Оценка расходов (тыс. руб.), годы</w:t>
            </w:r>
          </w:p>
        </w:tc>
      </w:tr>
      <w:tr w:rsidR="008E7D67" w:rsidRPr="00E53477" w:rsidTr="008E7D67">
        <w:trPr>
          <w:trHeight w:val="311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5D34C7">
              <w:rPr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5D34C7">
              <w:rPr>
                <w:bCs/>
                <w:sz w:val="18"/>
                <w:szCs w:val="18"/>
                <w:lang w:val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bCs/>
                <w:sz w:val="18"/>
                <w:szCs w:val="18"/>
              </w:rPr>
            </w:pPr>
            <w:r w:rsidRPr="005D34C7">
              <w:rPr>
                <w:bCs/>
                <w:sz w:val="18"/>
                <w:szCs w:val="18"/>
              </w:rPr>
              <w:t>Всего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Муниципальная программа «Развитие образования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428092,6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412953,7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436672,9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450140,1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459001,5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479750,3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511991,7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592470,8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652333,4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842483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80316</w:t>
            </w:r>
            <w:r w:rsidR="008E7D6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779237,29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84056</w:t>
            </w:r>
            <w:r w:rsidR="008E7D6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54,69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299225,8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282077,7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305856,5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305558,3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284208,2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296538,3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349267,5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380168,1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520712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466609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464382,8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464424,3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464424,3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5172048,6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116153,6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117706,9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116400,7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131349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161064,4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166795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188537,2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205433,4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234036,9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284116,1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278012,1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277964,3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277964,3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</w:t>
            </w:r>
            <w:r w:rsidR="000B2AB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6937,9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2217,2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36842,49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185706,89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right="-108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12713,2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13169,1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14415,7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13232,8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34858,7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37769,9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38128,4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15252,6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14993,4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224679,7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Подпрограмма 1 «Развитие общего образования в </w:t>
            </w:r>
            <w:proofErr w:type="spellStart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 муниципальном округе»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345326,1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336639,3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350664,1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342420,8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351951,9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354004,2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382787,8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415599,2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460792,4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577295,3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600454,6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581029,69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6259909,59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294268,6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280784,1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303865,4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294099,1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276270,9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274991,8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278834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304457,5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344105,7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442429,7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444803,7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444845,2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444845,2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4876705,60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38417,4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43355,3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34242,1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35106,9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61978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63335,4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69095,1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74133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80982,3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87949,6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99907,1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99335,8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99335,8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986557,30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31671,4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37449,4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36842,49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36291,1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178545,49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12640,1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12556,6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13214,8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34858,7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37008,7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35704,4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15244,6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</w:t>
            </w:r>
            <w:r w:rsidR="00D93421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8101,2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1. Совершенствование дошкольного образования как </w:t>
            </w:r>
            <w:r w:rsidRPr="00E53477">
              <w:rPr>
                <w:sz w:val="18"/>
                <w:szCs w:val="18"/>
              </w:rPr>
              <w:lastRenderedPageBreak/>
              <w:t>института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 Модернизация обеспечения готовности выпускников общеобразовательных организаций к дальнейшему обучению и деятельности содержания общего образования и образовательной среды с целью развития одарённости обучающихся </w:t>
            </w:r>
            <w:proofErr w:type="gramStart"/>
            <w:r w:rsidRPr="00E53477">
              <w:rPr>
                <w:sz w:val="18"/>
                <w:szCs w:val="18"/>
              </w:rPr>
              <w:t>для</w:t>
            </w:r>
            <w:proofErr w:type="gramEnd"/>
            <w:r w:rsidRPr="00E53477">
              <w:rPr>
                <w:sz w:val="18"/>
                <w:szCs w:val="18"/>
              </w:rPr>
              <w:t xml:space="preserve"> в высокотехнологичной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ind w:firstLine="33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4.Формирование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5. Повышение </w:t>
            </w:r>
            <w:r w:rsidRPr="00E53477">
              <w:rPr>
                <w:sz w:val="18"/>
                <w:szCs w:val="18"/>
              </w:rPr>
              <w:lastRenderedPageBreak/>
              <w:t>качества и доступности образования для детей с ОВЗ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6.Создание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3773,00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3773,00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9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7. Обеспечение деятельности образовательных организаций, подведомственных управлению образования, на основе муниципальных заданий</w:t>
            </w:r>
          </w:p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309576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300484,2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312791,8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302089,2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305093,1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331383,3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359453,3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391031,1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434089,1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sz w:val="16"/>
                <w:szCs w:val="16"/>
              </w:rPr>
              <w:t>544493,9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535208,7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518762,6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518162,1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518162,1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5680780,50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264006,1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251156,2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271716,1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260184,1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240919,9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257147,6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260915,5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285419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323974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417029,1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421604,8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421352,8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421352,8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4518116,00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32929,8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36828,1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28519,1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28690,3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50470,2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58558,7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63679,1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68603,4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74410,7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80548,8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91292,3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90856,2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90808,5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90808,5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887003,7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31671,4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7318,2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6568,4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6000,8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57559,60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12640,1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12556,6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13214,8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34858,7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37008,7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35704,4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15244,6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218101,20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8. Субвенции на исполнение отдельных переданных государственных полномочий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6452,00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78561,80</w:t>
            </w:r>
          </w:p>
        </w:tc>
      </w:tr>
      <w:tr w:rsidR="00D93421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21" w:rsidRPr="00E53477" w:rsidRDefault="00D93421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421" w:rsidRPr="00E53477" w:rsidRDefault="00D93421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4618,2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4583,6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5207,7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4706,9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5859,4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5079,1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6452,00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421" w:rsidRPr="0048657E" w:rsidRDefault="00D93421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21" w:rsidRPr="0048657E" w:rsidRDefault="00D93421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6952,8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421" w:rsidRPr="0048657E" w:rsidRDefault="00D93421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78561,80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Cs/>
                <w:spacing w:val="-5"/>
                <w:sz w:val="18"/>
                <w:szCs w:val="18"/>
                <w:lang w:eastAsia="en-US"/>
              </w:rPr>
              <w:t xml:space="preserve">9. Обеспечение деятельности казенных </w:t>
            </w:r>
            <w:proofErr w:type="spellStart"/>
            <w:proofErr w:type="gramStart"/>
            <w:r w:rsidRPr="00E53477">
              <w:rPr>
                <w:bCs/>
                <w:spacing w:val="-5"/>
                <w:sz w:val="18"/>
                <w:szCs w:val="18"/>
                <w:lang w:eastAsia="en-US"/>
              </w:rPr>
              <w:t>образова</w:t>
            </w:r>
            <w:proofErr w:type="spellEnd"/>
            <w:r w:rsidRPr="00E53477">
              <w:rPr>
                <w:bCs/>
                <w:spacing w:val="-5"/>
                <w:sz w:val="18"/>
                <w:szCs w:val="18"/>
                <w:lang w:eastAsia="en-US"/>
              </w:rPr>
              <w:t>-тельных</w:t>
            </w:r>
            <w:proofErr w:type="gramEnd"/>
            <w:r w:rsidRPr="00E53477">
              <w:rPr>
                <w:bCs/>
                <w:spacing w:val="-5"/>
                <w:sz w:val="18"/>
                <w:szCs w:val="18"/>
                <w:lang w:eastAsia="en-US"/>
              </w:rPr>
              <w:t xml:space="preserve"> организаций, подведомственных 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31016,7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30672,8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31696,3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34939,4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40382,2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14264,9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15530,6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15727,7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18574,4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23237,40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24956,5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24897,9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24897,9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24897,9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355692,60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25644,3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24258,2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26102,7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28666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29007,4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10198,1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12002,8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15836,60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16370,6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16370,6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16370,60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D93421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257229,10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5372,4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6414,6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5593,6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6273,4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11374,8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4351,8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5384,2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6571,6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7400,80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8527,3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8527,3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8527,3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98463,50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sz w:val="18"/>
                <w:szCs w:val="18"/>
              </w:rPr>
              <w:lastRenderedPageBreak/>
              <w:t>10. Участие в реализации мероприятий федерального проекта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sz w:val="16"/>
                <w:szCs w:val="16"/>
              </w:rPr>
              <w:t>3112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18452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3112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18452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B556B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56B" w:rsidRPr="00E53477" w:rsidRDefault="008B556B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sz w:val="18"/>
                <w:szCs w:val="18"/>
              </w:rPr>
              <w:t>в том числе обновление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6B" w:rsidRPr="00E53477" w:rsidRDefault="008B556B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Default="008B556B" w:rsidP="00630E6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sz w:val="16"/>
                <w:szCs w:val="16"/>
              </w:rPr>
              <w:t>3112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6B" w:rsidRDefault="008B556B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18452</w:t>
            </w:r>
          </w:p>
        </w:tc>
      </w:tr>
      <w:tr w:rsidR="008B556B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56B" w:rsidRPr="00E53477" w:rsidRDefault="008B556B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6B" w:rsidRPr="00E53477" w:rsidRDefault="008B556B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Default="008B556B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630E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657E">
              <w:rPr>
                <w:rFonts w:ascii="Calibri" w:hAnsi="Calibri" w:cs="Calibri"/>
                <w:sz w:val="16"/>
                <w:szCs w:val="16"/>
              </w:rPr>
              <w:t>3112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6B" w:rsidRDefault="008B556B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6B" w:rsidRPr="0048657E" w:rsidRDefault="008B556B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18452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sz w:val="18"/>
                <w:szCs w:val="18"/>
              </w:rPr>
              <w:t>в том числе поддержка образования для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E53477">
              <w:rPr>
                <w:sz w:val="18"/>
                <w:szCs w:val="18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E53477">
              <w:rPr>
                <w:sz w:val="18"/>
                <w:szCs w:val="18"/>
              </w:rPr>
              <w:t>коронавирусной</w:t>
            </w:r>
            <w:proofErr w:type="spellEnd"/>
            <w:r w:rsidRPr="00E53477">
              <w:rPr>
                <w:sz w:val="18"/>
                <w:szCs w:val="18"/>
              </w:rPr>
              <w:t xml:space="preserve"> инфекции (COVID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12. Региональный </w:t>
            </w:r>
            <w:r>
              <w:rPr>
                <w:sz w:val="18"/>
                <w:szCs w:val="18"/>
              </w:rPr>
              <w:lastRenderedPageBreak/>
              <w:t>проект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30224,6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30416,39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121876,49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573,7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30274,09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30290,3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30290,3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120985,89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E53477">
              <w:rPr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8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  <w:r w:rsidRPr="00EA6BFB">
              <w:rPr>
                <w:bCs/>
                <w:spacing w:val="-5"/>
                <w:sz w:val="18"/>
                <w:szCs w:val="18"/>
                <w:lang w:eastAsia="en-US"/>
              </w:rPr>
              <w:t>13.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rPr>
                <w:i/>
                <w:sz w:val="18"/>
                <w:szCs w:val="18"/>
              </w:rPr>
            </w:pPr>
            <w:r w:rsidRPr="00EA6BFB">
              <w:rPr>
                <w:i/>
                <w:sz w:val="18"/>
                <w:szCs w:val="18"/>
              </w:rPr>
              <w:t>Всего</w:t>
            </w:r>
          </w:p>
          <w:p w:rsidR="008E7D67" w:rsidRPr="00EA6BFB" w:rsidRDefault="008E7D67" w:rsidP="00630E61">
            <w:pPr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rPr>
                <w:i/>
                <w:sz w:val="18"/>
                <w:szCs w:val="18"/>
              </w:rPr>
            </w:pPr>
            <w:r w:rsidRPr="00EA6BFB">
              <w:rPr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40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rPr>
                <w:i/>
                <w:sz w:val="18"/>
                <w:szCs w:val="18"/>
              </w:rPr>
            </w:pPr>
            <w:r w:rsidRPr="00EA6BFB">
              <w:rPr>
                <w:i/>
                <w:sz w:val="18"/>
                <w:szCs w:val="18"/>
              </w:rPr>
              <w:t>Бюджет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rPr>
                <w:i/>
                <w:sz w:val="18"/>
                <w:szCs w:val="18"/>
              </w:rPr>
            </w:pPr>
            <w:r w:rsidRPr="00EA6BFB">
              <w:rPr>
                <w:i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rPr>
                <w:i/>
                <w:sz w:val="18"/>
                <w:szCs w:val="18"/>
              </w:rPr>
            </w:pPr>
            <w:r w:rsidRPr="00EA6BFB">
              <w:rPr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A6BFB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AB2455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AB2455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Подпрограмма 2 «Развитие дополнительного образования и воспитания детей и молодежи в </w:t>
            </w:r>
            <w:proofErr w:type="spellStart"/>
            <w:r w:rsidRPr="00AB2455">
              <w:rPr>
                <w:b/>
                <w:bCs/>
                <w:spacing w:val="-5"/>
                <w:sz w:val="18"/>
                <w:szCs w:val="18"/>
                <w:lang w:eastAsia="en-US"/>
              </w:rPr>
              <w:t>Починковском</w:t>
            </w:r>
            <w:proofErr w:type="spellEnd"/>
            <w:r w:rsidRPr="00AB2455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 муниципальном округе»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AB2455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AB2455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16037,8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16468,1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sz w:val="16"/>
                <w:szCs w:val="16"/>
              </w:rPr>
              <w:t>20368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</w:t>
            </w:r>
            <w:r w:rsidR="008B556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3278</w:t>
            </w:r>
            <w:r w:rsidR="008B556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07,4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AB2455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661,4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B556B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9044,00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AB2455">
              <w:rPr>
                <w:i/>
                <w:iCs/>
                <w:sz w:val="18"/>
                <w:szCs w:val="18"/>
              </w:rPr>
              <w:t>Бюджет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 w:rsidRPr="00AB2455"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15542,5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13898,2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15783,6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15788,7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17365,7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17120,2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19895,7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22649,8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26309,3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29404,8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0B2AB5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  <w:r w:rsidR="008E7D67"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29683,1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29683,1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B556B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0B2AB5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3126</w:t>
            </w:r>
            <w:r w:rsidR="008B556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91,00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AB2455"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2217,2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5683,40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sz w:val="18"/>
                <w:szCs w:val="18"/>
              </w:rPr>
            </w:pPr>
            <w:r w:rsidRPr="00AB2455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3367,40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1. Формирование единого воспитательного пространства в </w:t>
            </w:r>
            <w:proofErr w:type="spellStart"/>
            <w:r w:rsidRPr="00E53477">
              <w:rPr>
                <w:sz w:val="18"/>
                <w:szCs w:val="18"/>
              </w:rPr>
              <w:t>Починковском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  <w:r w:rsidR="00694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11111,7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12912,3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13189,4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12367,1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7208,4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11208,3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11249,1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</w:t>
            </w:r>
            <w:r w:rsidR="008E7D67"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6712,8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</w:t>
            </w:r>
            <w:r w:rsidR="000B2AB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6007,7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AB2455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AB2455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1639,10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AB2455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AB2455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12135,7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11058,8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12889,1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13061,5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14448,7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12367,1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5028,4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6858,4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10018,9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</w:t>
            </w: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0B2AB5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136007,7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AB2455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AB2455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364,50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364,50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AB2455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AB2455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389,00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 Обновление содержания дополнительного образования, повышение </w:t>
            </w:r>
            <w:proofErr w:type="gramStart"/>
            <w:r w:rsidRPr="00E53477">
              <w:rPr>
                <w:sz w:val="18"/>
                <w:szCs w:val="18"/>
              </w:rPr>
              <w:t xml:space="preserve">уровня профессионального мастерства педагогических </w:t>
            </w:r>
            <w:r w:rsidRPr="00E53477">
              <w:rPr>
                <w:sz w:val="18"/>
                <w:szCs w:val="18"/>
              </w:rPr>
              <w:lastRenderedPageBreak/>
              <w:t>работников сферы воспитания</w:t>
            </w:r>
            <w:proofErr w:type="gramEnd"/>
            <w:r w:rsidRPr="00E53477">
              <w:rPr>
                <w:sz w:val="18"/>
                <w:szCs w:val="18"/>
              </w:rPr>
              <w:t xml:space="preserve">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1082,50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1082,50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4.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9"/>
              <w:rPr>
                <w:b/>
                <w:b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5.Привлечение обучающихся к регулярным занятиям физической культурой и спортом, развитие различных видов спорта в ОО. Внедрение новых форм спортивно-</w:t>
            </w:r>
            <w:r w:rsidRPr="00E53477">
              <w:rPr>
                <w:sz w:val="18"/>
                <w:szCs w:val="18"/>
              </w:rPr>
              <w:lastRenderedPageBreak/>
              <w:t>массовых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766,40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766,40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9"/>
              <w:rPr>
                <w:b/>
                <w:bCs/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6.Экологическое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9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7. Мероприятия, направленные на противодействие </w:t>
            </w:r>
            <w:proofErr w:type="gramStart"/>
            <w:r w:rsidRPr="00E53477">
              <w:rPr>
                <w:sz w:val="18"/>
                <w:szCs w:val="18"/>
              </w:rPr>
              <w:t>немедицинскому</w:t>
            </w:r>
            <w:proofErr w:type="gramEnd"/>
            <w:r w:rsidRPr="00E53477">
              <w:rPr>
                <w:sz w:val="18"/>
                <w:szCs w:val="18"/>
              </w:rPr>
              <w:t xml:space="preserve"> использования наркотических средств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9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8.Организация мероприятий для обучающихся ОО – победителей и призеров </w:t>
            </w:r>
            <w:proofErr w:type="spellStart"/>
            <w:r w:rsidRPr="00E53477">
              <w:rPr>
                <w:sz w:val="18"/>
                <w:szCs w:val="18"/>
              </w:rPr>
              <w:t>округных</w:t>
            </w:r>
            <w:proofErr w:type="spellEnd"/>
            <w:r w:rsidRPr="00E53477">
              <w:rPr>
                <w:sz w:val="18"/>
                <w:szCs w:val="18"/>
              </w:rPr>
              <w:t xml:space="preserve"> и областных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3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9. Организация отдыха и оздоровления детей, в </w:t>
            </w:r>
            <w:proofErr w:type="spellStart"/>
            <w:r w:rsidRPr="00E53477">
              <w:rPr>
                <w:sz w:val="18"/>
                <w:szCs w:val="18"/>
              </w:rPr>
              <w:t>т.ч</w:t>
            </w:r>
            <w:proofErr w:type="spellEnd"/>
            <w:r w:rsidRPr="00E53477">
              <w:rPr>
                <w:sz w:val="18"/>
                <w:szCs w:val="18"/>
              </w:rPr>
              <w:t>.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3601,9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47096,70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3B4156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3B415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3B4156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7183,3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3184,1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2609,6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2682,8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2691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2625,5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2600,6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3117,6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3235,6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3164,50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5564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255640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39913,40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 xml:space="preserve">Прочие </w:t>
            </w:r>
            <w:r w:rsidRPr="00E53477">
              <w:rPr>
                <w:i/>
                <w:iCs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9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10.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11.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12. Создание условий для развития системы дополнительного образования детей в рамках реализации приоритетного проекта "Доступное дополнительное образование для детей"</w:t>
            </w:r>
          </w:p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  <w:r w:rsidRPr="00E53477">
              <w:rPr>
                <w:iCs/>
                <w:sz w:val="18"/>
                <w:szCs w:val="18"/>
              </w:rPr>
              <w:t xml:space="preserve">13. Обеспечение внедрения персонифицированного финансирования </w:t>
            </w:r>
          </w:p>
          <w:p w:rsidR="008E7D67" w:rsidRPr="00E53477" w:rsidRDefault="008E7D67" w:rsidP="00630E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12093,6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12496,8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15940,4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17429,1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19484,3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5564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255640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137189,50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23A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3A7" w:rsidRPr="00E53477" w:rsidRDefault="003923A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A7" w:rsidRPr="00E53477" w:rsidRDefault="003923A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4604,5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12093,6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12496,8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12134,2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15940,4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17429,1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A7" w:rsidRDefault="003923A7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48657E" w:rsidRDefault="003923A7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137189,50</w:t>
            </w: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14. Участие в реализации мероприятий федерального проекта "Успех каждого ребенка"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организация обучения и посещения детских технопарков «</w:t>
            </w:r>
            <w:proofErr w:type="spellStart"/>
            <w:r w:rsidRPr="00E53477">
              <w:rPr>
                <w:sz w:val="18"/>
                <w:szCs w:val="18"/>
              </w:rPr>
              <w:t>Кванториум</w:t>
            </w:r>
            <w:proofErr w:type="spellEnd"/>
            <w:r w:rsidRPr="00E53477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внедрение целевой модели развития системы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реализация пилотных проектов по обновлению содержания и технологий дополнительного образования по приоритетным направлениям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15. Участие в мероприятиях федерального проекта «Цифровая образовательная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16.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5540,50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221,60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2217,2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5318,90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ind w:left="106" w:right="140" w:firstLine="5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Подпрограмма 3 «Развитие системы оценки качества образования и информационной прозрачности системы образования в </w:t>
            </w:r>
            <w:proofErr w:type="spellStart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 муниципальном округе»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E53477" w:rsidRDefault="008E7D67" w:rsidP="00630E61">
            <w:pPr>
              <w:ind w:left="106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left="-71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left="-71" w:firstLineChars="100" w:firstLine="18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left="-71" w:firstLineChars="100" w:firstLine="180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</w:t>
            </w:r>
            <w:r w:rsidRPr="00E53477">
              <w:rPr>
                <w:sz w:val="18"/>
                <w:szCs w:val="18"/>
              </w:rPr>
              <w:lastRenderedPageBreak/>
              <w:t>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left="-71"/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13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3.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Подпрограмма 4«Патриотическое воспитание и подготовка граждан в </w:t>
            </w:r>
            <w:proofErr w:type="spellStart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 муниципальном округе к военной службе»</w:t>
            </w:r>
          </w:p>
          <w:p w:rsidR="008E7D67" w:rsidRPr="00E53477" w:rsidRDefault="008E7D67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3923A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3923A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936,6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23A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A7" w:rsidRPr="00E53477" w:rsidRDefault="003923A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A7" w:rsidRPr="00E53477" w:rsidRDefault="003923A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A7" w:rsidRDefault="003923A7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936,6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 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2. Разработка методических рекомендаций для педагогических работников по патриотическому воспитанию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 xml:space="preserve">Прочие </w:t>
            </w:r>
            <w:r w:rsidRPr="00E53477">
              <w:rPr>
                <w:i/>
                <w:iCs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3. Формирование и ведение электронных ресурсов и информационного банка данных в сфере патриотического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4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4. 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5.Проведение комплекса мероприятий по воспитанию у населения </w:t>
            </w:r>
            <w:proofErr w:type="spellStart"/>
            <w:r w:rsidRPr="00E53477">
              <w:rPr>
                <w:sz w:val="18"/>
                <w:szCs w:val="18"/>
              </w:rPr>
              <w:t>Починковского</w:t>
            </w:r>
            <w:proofErr w:type="spellEnd"/>
            <w:r w:rsidRPr="00E53477">
              <w:rPr>
                <w:sz w:val="18"/>
                <w:szCs w:val="18"/>
              </w:rPr>
              <w:t xml:space="preserve"> муниципального округа навыков поведения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6. Трансляция лучшего опыта работы в сфере патриотического воспитания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7. Развитие системы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 xml:space="preserve">военно-спортивных и военно-прикладных </w:t>
            </w:r>
            <w:r w:rsidRPr="00E53477">
              <w:rPr>
                <w:sz w:val="18"/>
                <w:szCs w:val="18"/>
              </w:rPr>
              <w:lastRenderedPageBreak/>
              <w:t>мероприятий для молодежи призывного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3923A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3923A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654,30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23A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A7" w:rsidRPr="00E53477" w:rsidRDefault="003923A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A7" w:rsidRPr="00E53477" w:rsidRDefault="003923A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A7" w:rsidRPr="005D34C7" w:rsidRDefault="003923A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A7" w:rsidRDefault="003923A7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3A7" w:rsidRPr="005D34C7" w:rsidRDefault="003923A7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654,30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ind w:left="-2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8. Совершенствование системы работы по патриотическому воспитанию </w:t>
            </w:r>
            <w:proofErr w:type="gramStart"/>
            <w:r w:rsidRPr="00E53477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282,30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5BF3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F3" w:rsidRPr="00E53477" w:rsidRDefault="00235BF3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BF3" w:rsidRPr="00E53477" w:rsidRDefault="00235BF3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F3" w:rsidRDefault="00235BF3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282,30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left="-2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9. Организация 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10. Взаимодействие с общественными организациями и социально-ориентированными некоммерческими организациями Нижегородской области по вопросам патриотического воспитания, в том числе участие в реализации регионального проекта ПФО «Гвардеец»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Подпрограмма 5 «Ресурсное обеспечение сферы образования в </w:t>
            </w:r>
            <w:proofErr w:type="spellStart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 муниципальном округе»</w:t>
            </w:r>
          </w:p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9251,8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14330,3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21283,8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56029,5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52276,7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103297,7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</w:t>
            </w:r>
            <w:r w:rsidR="00235BF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421652,8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4516,1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10797,8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7044,8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21546,5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4970,3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39383,2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35171,6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76775,6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  <w:r w:rsidR="00235BF3">
              <w:rPr>
                <w:rFonts w:ascii="Calibri" w:hAnsi="Calibri" w:cs="Calibri"/>
                <w:color w:val="000000"/>
                <w:sz w:val="16"/>
                <w:szCs w:val="16"/>
              </w:rPr>
              <w:t>071,1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277255,5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4735,7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4183,2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3532,5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4314,9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5951,7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16313,5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16646,3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17105,1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25784,1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8986,9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8986,9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140467,10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4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3192,20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1.Совершенствование кадрового потенциала системы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416,50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416,50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30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2. 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3. </w:t>
            </w:r>
            <w:proofErr w:type="spellStart"/>
            <w:r w:rsidRPr="00E53477">
              <w:rPr>
                <w:sz w:val="18"/>
                <w:szCs w:val="18"/>
              </w:rPr>
              <w:t>Округные</w:t>
            </w:r>
            <w:proofErr w:type="spellEnd"/>
            <w:r w:rsidRPr="00E53477">
              <w:rPr>
                <w:sz w:val="18"/>
                <w:szCs w:val="18"/>
              </w:rPr>
              <w:t xml:space="preserve"> педагогические конференции, торжественные мероприятия с педагогами, праздничные приемы, юбилейные мероприятия </w:t>
            </w:r>
            <w:proofErr w:type="gramStart"/>
            <w:r w:rsidRPr="00E53477">
              <w:rPr>
                <w:sz w:val="18"/>
                <w:szCs w:val="18"/>
              </w:rPr>
              <w:t>подведомственных</w:t>
            </w:r>
            <w:proofErr w:type="gramEnd"/>
            <w:r w:rsidRPr="00E53477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2309,4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5BF3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F3" w:rsidRPr="00E53477" w:rsidRDefault="00235BF3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BF3" w:rsidRPr="00E53477" w:rsidRDefault="00235BF3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BF3" w:rsidRPr="005D34C7" w:rsidRDefault="00235BF3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F3" w:rsidRDefault="00235BF3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BF3" w:rsidRPr="005D34C7" w:rsidRDefault="00235BF3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2309,4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4. Обеспечение подведомственных ОО </w:t>
            </w:r>
            <w:r w:rsidRPr="00E53477">
              <w:rPr>
                <w:sz w:val="18"/>
                <w:szCs w:val="18"/>
              </w:rPr>
              <w:lastRenderedPageBreak/>
              <w:t>профессиональной и учебно-методической литературой, бланками документов об уровне образования и (или) квалификации, а также муниципальных и государственных ОБОО золотыми медалями</w:t>
            </w:r>
            <w:r w:rsidR="00694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5. </w:t>
            </w:r>
            <w:proofErr w:type="gramStart"/>
            <w:r w:rsidRPr="00E53477">
              <w:rPr>
                <w:sz w:val="18"/>
                <w:szCs w:val="18"/>
              </w:rPr>
              <w:t>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планов мероприятий по противопожарной безопасности государственных ОО, модернизация и обновление автобусного парка для перевозки учащихся, в том числе обучающихся из числа инвалидов и лиц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 xml:space="preserve">с ограниченными возможностями здоровья, реализация мероприятий по исполнению требований к антитеррористической защищенности </w:t>
            </w:r>
            <w:r w:rsidRPr="00E53477">
              <w:rPr>
                <w:sz w:val="18"/>
                <w:szCs w:val="18"/>
              </w:rPr>
              <w:lastRenderedPageBreak/>
              <w:t>объектов образования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3781,3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7360,4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14212,5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26094,2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21139,8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55910,5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101584,7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314583,8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4516,1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1391,3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10797,8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7044,8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21286,5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4970,3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39383,2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35171,6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202112,1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4406,2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2359,4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3414,7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4279,9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4807,7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16169,5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16527,3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16961,1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24839,8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235BF3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110019,50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2452,20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6. Участие в мероприятиях федерального проекта "Успех каждого ребенка"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24525,6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r w:rsidRPr="00EE35A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r w:rsidRPr="00EE35A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104343,10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18071,1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75143,4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6499,5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235BF3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27721,7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1478,00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0B235C" w:rsidRPr="00E53477" w:rsidTr="008E7D67">
        <w:trPr>
          <w:trHeight w:val="2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35C" w:rsidRPr="00E53477" w:rsidRDefault="000B235C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создание в ОБОО,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35C" w:rsidRPr="00E53477" w:rsidRDefault="000B235C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24525,6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r w:rsidRPr="00EE35A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r w:rsidRPr="00EE35A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25426,7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104343,10</w:t>
            </w:r>
          </w:p>
        </w:tc>
      </w:tr>
      <w:tr w:rsidR="000B235C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35C" w:rsidRPr="00E53477" w:rsidRDefault="000B235C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35C" w:rsidRPr="00E53477" w:rsidRDefault="000B235C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18071,1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75143,4</w:t>
            </w:r>
          </w:p>
        </w:tc>
      </w:tr>
      <w:tr w:rsidR="000B235C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35C" w:rsidRPr="00E53477" w:rsidRDefault="000B235C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35C" w:rsidRPr="00E53477" w:rsidRDefault="000B235C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6499,5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27721,7</w:t>
            </w:r>
          </w:p>
        </w:tc>
      </w:tr>
      <w:tr w:rsidR="000B235C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35C" w:rsidRPr="00E53477" w:rsidRDefault="000B235C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35C" w:rsidRDefault="000B235C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1478,00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7. Участие в мероприятиях федерального проекта "Цифровая образовательная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8. Участие в мероприятиях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 xml:space="preserve">РП Информационная инфраструктура национального проекта "Цифровая </w:t>
            </w:r>
            <w:r w:rsidRPr="00E53477">
              <w:rPr>
                <w:sz w:val="18"/>
                <w:szCs w:val="18"/>
              </w:rPr>
              <w:lastRenderedPageBreak/>
              <w:t>экономика"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9. Участие в мероприятиях федерального проекта "Учитель будущего"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в том числе повышение квалификации педагогов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на базе центра непрерывного повышения профессионального мастерства педагогических работников и центра оценки профессионального мастерства и квалификации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Подпрограмма 6 «Социально-правовая защита детей в </w:t>
            </w:r>
            <w:proofErr w:type="spellStart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 xml:space="preserve"> муниципальном округе»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1.Совершенствование системы социально-правовой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 Создание условий </w:t>
            </w:r>
            <w:r w:rsidRPr="00E53477">
              <w:rPr>
                <w:sz w:val="18"/>
                <w:szCs w:val="18"/>
              </w:rPr>
              <w:lastRenderedPageBreak/>
              <w:t>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163,50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3.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Работа в автоматизированной информационной системе государственного банка данных о детях,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7D67" w:rsidRPr="00E53477" w:rsidTr="008E7D67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E53477" w:rsidRDefault="008E7D67" w:rsidP="00630E61">
            <w:pPr>
              <w:jc w:val="center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Подпрограмма 7 «Обеспечение реализации муниципальной программы»</w:t>
            </w:r>
          </w:p>
          <w:p w:rsidR="008E7D67" w:rsidRPr="00E53477" w:rsidRDefault="008E7D67" w:rsidP="00630E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57402,4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57864,7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76920,9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87488,1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96485,1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109495,2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128144,5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141753,9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1394744,8</w:t>
            </w:r>
          </w:p>
        </w:tc>
      </w:tr>
      <w:tr w:rsidR="008E7D67" w:rsidRPr="00E53477" w:rsidTr="008E7D67">
        <w:trPr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4319,2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4560,8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8880,00</w:t>
            </w:r>
          </w:p>
        </w:tc>
      </w:tr>
      <w:tr w:rsidR="000B235C" w:rsidRPr="00E53477" w:rsidTr="008E7D67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C" w:rsidRPr="00E53477" w:rsidRDefault="000B235C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35C" w:rsidRPr="00E53477" w:rsidRDefault="000B235C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57383,5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57864,7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62149,6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76920,9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77333,2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80368,7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83168,9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91924,3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109495,2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5D34C7" w:rsidRDefault="000B235C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128144,5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141753,9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C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5C" w:rsidRPr="0048657E" w:rsidRDefault="000B235C" w:rsidP="000632E8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1394744,8</w:t>
            </w:r>
          </w:p>
        </w:tc>
      </w:tr>
      <w:tr w:rsidR="008E7D67" w:rsidRPr="00E53477" w:rsidTr="008E7D67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18,90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7D67" w:rsidRPr="00E53477" w:rsidRDefault="008E7D67" w:rsidP="00630E61">
            <w:pPr>
              <w:jc w:val="center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E53477">
              <w:rPr>
                <w:b/>
                <w:bCs/>
                <w:spacing w:val="-5"/>
                <w:sz w:val="18"/>
                <w:szCs w:val="18"/>
                <w:lang w:eastAsia="en-US"/>
              </w:rPr>
              <w:t>Подпрограмма 8 «Развитие молодежной политики»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35C" w:rsidP="000B235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</w:t>
            </w:r>
            <w:r w:rsidR="008E7D67"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</w:t>
            </w:r>
            <w:r w:rsidR="008E7D67"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1.Укрепление кадрового потенциала в сфере государственной молодежной политики, информационно-аналитическая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2. Создание условий </w:t>
            </w:r>
            <w:r w:rsidRPr="00E53477">
              <w:rPr>
                <w:sz w:val="18"/>
                <w:szCs w:val="18"/>
              </w:rPr>
              <w:lastRenderedPageBreak/>
              <w:t xml:space="preserve">для воспитания и всестороннего развития молодых граждан, обладающих устойчивой системой нравственных и гражданских ценностей; вовлечение молодежи в социальные </w:t>
            </w:r>
            <w:proofErr w:type="spellStart"/>
            <w:r w:rsidRPr="00E53477">
              <w:rPr>
                <w:sz w:val="18"/>
                <w:szCs w:val="18"/>
              </w:rPr>
              <w:t>практики</w:t>
            </w:r>
            <w:proofErr w:type="gramStart"/>
            <w:r w:rsidRPr="00E53477">
              <w:rPr>
                <w:sz w:val="18"/>
                <w:szCs w:val="18"/>
              </w:rPr>
              <w:t>,в</w:t>
            </w:r>
            <w:proofErr w:type="spellEnd"/>
            <w:proofErr w:type="gramEnd"/>
            <w:r w:rsidRPr="00E53477">
              <w:rPr>
                <w:sz w:val="18"/>
                <w:szCs w:val="18"/>
              </w:rPr>
              <w:t xml:space="preserve"> том числе с привлечением к реализации СОНКО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</w:t>
            </w:r>
            <w:r w:rsidR="008E7D67"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48657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0B235C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0B235C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</w:t>
            </w:r>
            <w:r w:rsidR="008E7D67" w:rsidRPr="0048657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48657E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3.Создание благоприятных условий по формированию ценностей семейной культуры и образа успешной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молодой семьи, по поддержке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48657E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4. Формирование ценностей здорового образа жизни в молодежной среде, </w:t>
            </w:r>
            <w:proofErr w:type="spellStart"/>
            <w:r w:rsidRPr="00E53477">
              <w:rPr>
                <w:sz w:val="18"/>
                <w:szCs w:val="18"/>
              </w:rPr>
              <w:t>втом</w:t>
            </w:r>
            <w:proofErr w:type="spellEnd"/>
            <w:r w:rsidRPr="00E53477">
              <w:rPr>
                <w:sz w:val="18"/>
                <w:szCs w:val="18"/>
              </w:rPr>
              <w:t xml:space="preserve"> числе совместно с СОНКО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</w:t>
            </w: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5D34C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</w:t>
            </w: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  <w:r w:rsidRPr="005D3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 xml:space="preserve">5. Создание условий для развития эффективных моделей трудовой активности молодежи, в том числе через систему вторичности занятости и студенческих трудовых отрядов, развитие инновационного потенциала и предпринимательской активности молодого </w:t>
            </w:r>
            <w:r w:rsidRPr="00E53477">
              <w:rPr>
                <w:sz w:val="18"/>
                <w:szCs w:val="18"/>
              </w:rPr>
              <w:lastRenderedPageBreak/>
              <w:t>поколения,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в том числе с участием в данных мероприятиях СОНКО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lastRenderedPageBreak/>
              <w:t>6. Участие в мероприятиях федерального</w:t>
            </w:r>
            <w:r w:rsidR="006946C3">
              <w:rPr>
                <w:sz w:val="18"/>
                <w:szCs w:val="18"/>
              </w:rPr>
              <w:t xml:space="preserve"> </w:t>
            </w:r>
            <w:r w:rsidRPr="00E53477">
              <w:rPr>
                <w:sz w:val="18"/>
                <w:szCs w:val="18"/>
              </w:rPr>
              <w:t>проекта "Социальная активность"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Б</w:t>
            </w:r>
            <w:r w:rsidRPr="00E53477">
              <w:rPr>
                <w:i/>
                <w:iCs/>
                <w:sz w:val="18"/>
                <w:szCs w:val="18"/>
              </w:rPr>
              <w:t>юджет</w:t>
            </w:r>
            <w:r w:rsidR="006946C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  <w:r w:rsidRPr="00E53477">
              <w:rPr>
                <w:i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Default="008E7D67" w:rsidP="00630E6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8E7D67" w:rsidRPr="00E53477" w:rsidTr="008E7D67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D67" w:rsidRPr="00E53477" w:rsidRDefault="008E7D67" w:rsidP="00630E6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E53477" w:rsidRDefault="008E7D67" w:rsidP="00630E6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67" w:rsidRPr="005D34C7" w:rsidRDefault="008E7D67" w:rsidP="00630E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E89" w:rsidRPr="00E53477" w:rsidRDefault="00F52E89" w:rsidP="0036330E">
      <w:pPr>
        <w:widowControl w:val="0"/>
        <w:autoSpaceDE w:val="0"/>
        <w:autoSpaceDN w:val="0"/>
        <w:adjustRightInd w:val="0"/>
        <w:jc w:val="right"/>
        <w:outlineLvl w:val="4"/>
        <w:rPr>
          <w:bCs/>
          <w:sz w:val="24"/>
          <w:szCs w:val="24"/>
        </w:rPr>
      </w:pPr>
    </w:p>
    <w:p w:rsidR="0036330E" w:rsidRPr="00E53477" w:rsidRDefault="0036330E" w:rsidP="0036330E">
      <w:pPr>
        <w:rPr>
          <w:b/>
          <w:bCs/>
          <w:sz w:val="24"/>
          <w:szCs w:val="24"/>
        </w:rPr>
        <w:sectPr w:rsidR="0036330E" w:rsidRPr="00E53477" w:rsidSect="00107AB3">
          <w:pgSz w:w="16838" w:h="11906" w:orient="landscape"/>
          <w:pgMar w:top="709" w:right="1134" w:bottom="851" w:left="1134" w:header="709" w:footer="709" w:gutter="0"/>
          <w:cols w:space="720"/>
        </w:sectPr>
      </w:pPr>
    </w:p>
    <w:p w:rsidR="0036330E" w:rsidRPr="00E53477" w:rsidRDefault="0036330E" w:rsidP="0036330E">
      <w:pPr>
        <w:ind w:firstLine="488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lastRenderedPageBreak/>
        <w:t>2.10. Анализ рисков реализации Программы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процессе реализации Программы могут проявиться внешние факторы, негативно влияющие на ее реализацию: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</w:t>
      </w:r>
      <w:proofErr w:type="gramStart"/>
      <w:r w:rsidRPr="00E53477">
        <w:rPr>
          <w:sz w:val="24"/>
          <w:szCs w:val="24"/>
        </w:rPr>
        <w:t>снижения</w:t>
      </w:r>
      <w:proofErr w:type="gramEnd"/>
      <w:r w:rsidRPr="00E53477">
        <w:rPr>
          <w:sz w:val="24"/>
          <w:szCs w:val="24"/>
        </w:rPr>
        <w:t xml:space="preserve"> ожидаемых результатов от их решения, запланированных сроков выполнения мероприятий;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ежегодная корректировка результатов исполнения Программы и объемов финансирования;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Подпрограммы.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Муниципальный заказчик-координатор Программы: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обеспечивает координацию деятельности основных соисполнителей;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обобщает сведения о ходе реализации всех программных мероприятий;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проводит мониторинг реализации Программы;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осуществляет текущее управление реализацией Программы;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осуществляет координацию и контроль проводимых работ по реализации мероприятий Программы;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представляет в управление экономики и прогнозирования администрации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</w:t>
      </w:r>
      <w:r w:rsidR="00C4164A" w:rsidRPr="00E53477">
        <w:rPr>
          <w:sz w:val="24"/>
          <w:szCs w:val="24"/>
        </w:rPr>
        <w:t>округа</w:t>
      </w:r>
      <w:r w:rsidRPr="00E53477">
        <w:rPr>
          <w:sz w:val="24"/>
          <w:szCs w:val="24"/>
        </w:rPr>
        <w:t xml:space="preserve"> требуемую отчетность.</w:t>
      </w:r>
    </w:p>
    <w:p w:rsidR="0036330E" w:rsidRPr="00E53477" w:rsidRDefault="0036330E" w:rsidP="0036330E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</w:p>
    <w:p w:rsidR="0036330E" w:rsidRPr="00E53477" w:rsidRDefault="0036330E" w:rsidP="0036330E">
      <w:pPr>
        <w:jc w:val="center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>3. ПОДПРОГРАММЫ ПРОГРАММЫ</w:t>
      </w:r>
    </w:p>
    <w:p w:rsidR="009E4BE6" w:rsidRPr="00E53477" w:rsidRDefault="009E4BE6" w:rsidP="009E4BE6">
      <w:pPr>
        <w:jc w:val="center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3.1. ПОДПРОГРАММА 1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«РАЗВИТИЕ ОБЩЕГО ОБРАЗОВАНИЯ ПОЧИНКОВСКОМ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E53477">
        <w:rPr>
          <w:b/>
          <w:bCs/>
          <w:sz w:val="24"/>
          <w:szCs w:val="24"/>
        </w:rPr>
        <w:t>МУНИЦИПАЛЬНОМ ОКРУГЕ»</w:t>
      </w:r>
      <w:proofErr w:type="gramEnd"/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E53477">
        <w:rPr>
          <w:rFonts w:eastAsia="Calibri"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53477">
        <w:rPr>
          <w:sz w:val="24"/>
          <w:szCs w:val="24"/>
        </w:rPr>
        <w:t>3.1.1. ПАСПОРТ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119"/>
        <w:gridCol w:w="6912"/>
      </w:tblGrid>
      <w:tr w:rsidR="009E4BE6" w:rsidRPr="00E53477" w:rsidTr="006D3F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Муниципальный заказчик – координатор Подпрограммы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округа;</w:t>
            </w:r>
          </w:p>
          <w:p w:rsidR="009E4BE6" w:rsidRPr="00E53477" w:rsidRDefault="009E4BE6" w:rsidP="009E4BE6">
            <w:pPr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экономики и прогнозирования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3.Цель подпрограммы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</w:tr>
      <w:tr w:rsidR="009E4BE6" w:rsidRPr="00E53477" w:rsidTr="006D3F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pacing w:val="-4"/>
                <w:sz w:val="24"/>
                <w:szCs w:val="24"/>
              </w:rPr>
            </w:pPr>
            <w:r w:rsidRPr="00E53477">
              <w:rPr>
                <w:spacing w:val="-4"/>
                <w:sz w:val="24"/>
                <w:szCs w:val="24"/>
              </w:rPr>
              <w:t xml:space="preserve">4. Задачи Подпрограммы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совершенствование дошкольного образования как института социального развития;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формирование у обучающихся социальных компетенций, гражданских установок, культуры здорового образа жизни;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E53477">
              <w:rPr>
                <w:rFonts w:eastAsia="Calibri"/>
                <w:iCs/>
                <w:sz w:val="24"/>
                <w:szCs w:val="24"/>
              </w:rPr>
              <w:t>повышение качества и доступности образования для детей с ОВЗ и детей-инвалидов;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создание механизмов мотивации педагогов к повышению качества работы и непрерывному профессиональному развитию.</w:t>
            </w:r>
          </w:p>
        </w:tc>
      </w:tr>
      <w:tr w:rsidR="009E4BE6" w:rsidRPr="00E53477" w:rsidTr="006D3F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5. Этапы и сроки реализации Подпрограммы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0F4350" w:rsidP="009E4BE6">
            <w:pPr>
              <w:ind w:firstLine="4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2028</w:t>
            </w:r>
            <w:r w:rsidR="009E4BE6" w:rsidRPr="00E53477">
              <w:rPr>
                <w:sz w:val="24"/>
                <w:szCs w:val="24"/>
              </w:rPr>
              <w:t xml:space="preserve"> годы.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32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9E4BE6" w:rsidRPr="00E53477" w:rsidTr="006D3F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6. Объемы бюджетных ассигнований Подпрограммы за счет средств бюджета округа и областного бюджета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Общий объем финансирования подпрограммы счет средств бюджета округа и областного бюджета в ценах соответствующих лет составляет в </w:t>
            </w:r>
            <w:proofErr w:type="spellStart"/>
            <w:r w:rsidRPr="00E53477">
              <w:rPr>
                <w:sz w:val="24"/>
                <w:szCs w:val="24"/>
              </w:rPr>
              <w:t>тыс</w:t>
            </w:r>
            <w:proofErr w:type="gramStart"/>
            <w:r w:rsidRPr="00E53477">
              <w:rPr>
                <w:sz w:val="24"/>
                <w:szCs w:val="24"/>
              </w:rPr>
              <w:t>.р</w:t>
            </w:r>
            <w:proofErr w:type="gramEnd"/>
            <w:r w:rsidRPr="00E53477">
              <w:rPr>
                <w:sz w:val="24"/>
                <w:szCs w:val="24"/>
              </w:rPr>
              <w:t>уб</w:t>
            </w:r>
            <w:proofErr w:type="spellEnd"/>
            <w:r w:rsidRPr="00E53477">
              <w:rPr>
                <w:sz w:val="24"/>
                <w:szCs w:val="24"/>
              </w:rPr>
              <w:t>.: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345326,10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336639,30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350664,10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342420,80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351951,90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354004,20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382787,80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415599,20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460792,40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5340AC">
              <w:rPr>
                <w:sz w:val="24"/>
                <w:szCs w:val="24"/>
              </w:rPr>
              <w:t>577295,30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0F4350">
              <w:rPr>
                <w:sz w:val="24"/>
                <w:szCs w:val="24"/>
              </w:rPr>
              <w:t>600454,60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0F4350">
              <w:rPr>
                <w:sz w:val="24"/>
                <w:szCs w:val="24"/>
              </w:rPr>
              <w:t>581029,69</w:t>
            </w:r>
          </w:p>
          <w:p w:rsidR="005D34C7" w:rsidRDefault="0048657E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580472,10</w:t>
            </w:r>
          </w:p>
          <w:p w:rsidR="000F4350" w:rsidRDefault="000F4350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580472,10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0F4350">
              <w:rPr>
                <w:sz w:val="24"/>
                <w:szCs w:val="24"/>
              </w:rPr>
              <w:t>6259909,59</w:t>
            </w:r>
          </w:p>
          <w:p w:rsidR="009E4BE6" w:rsidRPr="005D34C7" w:rsidRDefault="009E4BE6" w:rsidP="009E4BE6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rPr>
          <w:trHeight w:val="28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7. Индикаторы достижения цели и показатели непосредственных результатов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Индикаторы достижения цели</w:t>
            </w:r>
            <w:r w:rsidRPr="00E53477">
              <w:rPr>
                <w:sz w:val="24"/>
                <w:szCs w:val="24"/>
              </w:rPr>
              <w:t>:</w:t>
            </w:r>
          </w:p>
          <w:p w:rsidR="009E4BE6" w:rsidRPr="00E53477" w:rsidRDefault="009E4BE6" w:rsidP="009E4BE6">
            <w:pPr>
              <w:tabs>
                <w:tab w:val="left" w:pos="0"/>
              </w:tabs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лет),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сохранится на уровне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- доля детей-инвалидов в возрасте от 2 месяцев до 7 лет, охваченных дошкольным образованием, от общей численности детей-инвалидов данного возраста, стоящих на учете в государственной информационной системе доступности дошкольного образования, достигнет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 xml:space="preserve">- отношение среднего балла единого государственного экзамена (в расчете на 2 обязательных предмета) в 10 процентах </w:t>
            </w:r>
            <w:r w:rsidRPr="00E53477">
              <w:rPr>
                <w:bCs/>
                <w:sz w:val="24"/>
                <w:szCs w:val="24"/>
              </w:rPr>
              <w:lastRenderedPageBreak/>
              <w:t>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</w:t>
            </w:r>
            <w:r w:rsidR="000F30A0" w:rsidRPr="00E53477">
              <w:rPr>
                <w:bCs/>
                <w:sz w:val="24"/>
                <w:szCs w:val="24"/>
              </w:rPr>
              <w:t>а составит 1,43</w:t>
            </w:r>
            <w:r w:rsidRPr="00E53477">
              <w:rPr>
                <w:bCs/>
                <w:sz w:val="24"/>
                <w:szCs w:val="24"/>
              </w:rPr>
              <w:t>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составит 98,4%;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 xml:space="preserve">-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E53477">
              <w:rPr>
                <w:bCs/>
                <w:sz w:val="24"/>
                <w:szCs w:val="24"/>
              </w:rPr>
              <w:t>численности</w:t>
            </w:r>
            <w:proofErr w:type="gramEnd"/>
            <w:r w:rsidRPr="00E53477">
              <w:rPr>
                <w:bCs/>
                <w:sz w:val="24"/>
                <w:szCs w:val="24"/>
              </w:rPr>
              <w:t xml:space="preserve"> обучающихся по программам общего образования составит 82,3%;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удельный вес численности </w:t>
            </w:r>
            <w:proofErr w:type="gramStart"/>
            <w:r w:rsidRPr="00E53477">
              <w:rPr>
                <w:sz w:val="24"/>
                <w:szCs w:val="24"/>
              </w:rPr>
              <w:t>обучающихся</w:t>
            </w:r>
            <w:proofErr w:type="gramEnd"/>
            <w:r w:rsidRPr="00E53477">
              <w:rPr>
                <w:sz w:val="24"/>
                <w:szCs w:val="24"/>
              </w:rPr>
              <w:t xml:space="preserve">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составит 98,4%;</w:t>
            </w:r>
          </w:p>
          <w:p w:rsidR="009E4BE6" w:rsidRPr="00E53477" w:rsidRDefault="006946C3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BE6" w:rsidRPr="00E53477">
              <w:rPr>
                <w:sz w:val="24"/>
                <w:szCs w:val="24"/>
              </w:rPr>
              <w:t xml:space="preserve"> - до</w:t>
            </w:r>
            <w:r w:rsidR="009C2DDA">
              <w:rPr>
                <w:sz w:val="24"/>
                <w:szCs w:val="24"/>
              </w:rPr>
              <w:t xml:space="preserve">ля ОБОО (ДОО), в которых </w:t>
            </w:r>
            <w:proofErr w:type="spellStart"/>
            <w:r w:rsidR="009C2DDA">
              <w:rPr>
                <w:sz w:val="24"/>
                <w:szCs w:val="24"/>
              </w:rPr>
              <w:t>созданауниверсальная</w:t>
            </w:r>
            <w:proofErr w:type="spellEnd"/>
            <w:r w:rsidR="009C2DDA">
              <w:rPr>
                <w:sz w:val="24"/>
                <w:szCs w:val="24"/>
              </w:rPr>
              <w:t xml:space="preserve"> </w:t>
            </w:r>
            <w:proofErr w:type="spellStart"/>
            <w:r w:rsidR="009C2DDA">
              <w:rPr>
                <w:sz w:val="24"/>
                <w:szCs w:val="24"/>
              </w:rPr>
              <w:t>безбарьерная</w:t>
            </w:r>
            <w:proofErr w:type="spellEnd"/>
            <w:r w:rsidR="009C2DDA">
              <w:rPr>
                <w:sz w:val="24"/>
                <w:szCs w:val="24"/>
              </w:rPr>
              <w:t xml:space="preserve"> </w:t>
            </w:r>
            <w:proofErr w:type="spellStart"/>
            <w:r w:rsidR="009C2DDA">
              <w:rPr>
                <w:sz w:val="24"/>
                <w:szCs w:val="24"/>
              </w:rPr>
              <w:t>средадля</w:t>
            </w:r>
            <w:proofErr w:type="spellEnd"/>
            <w:r w:rsidR="009C2DDA">
              <w:rPr>
                <w:sz w:val="24"/>
                <w:szCs w:val="24"/>
              </w:rPr>
              <w:t xml:space="preserve"> инклюзивного образования детей-инвалидов</w:t>
            </w:r>
            <w:r w:rsidR="009E4BE6" w:rsidRPr="00E53477">
              <w:rPr>
                <w:sz w:val="24"/>
                <w:szCs w:val="24"/>
              </w:rPr>
              <w:t>, в общ</w:t>
            </w:r>
            <w:r w:rsidR="009C2DDA">
              <w:rPr>
                <w:sz w:val="24"/>
                <w:szCs w:val="24"/>
              </w:rPr>
              <w:t>ем количестве ОБОО (ДОО) до 46% (23,5</w:t>
            </w:r>
            <w:r w:rsidR="009E4BE6" w:rsidRPr="00E53477">
              <w:rPr>
                <w:sz w:val="24"/>
                <w:szCs w:val="24"/>
              </w:rPr>
              <w:t>%);</w:t>
            </w:r>
          </w:p>
          <w:p w:rsidR="009E4BE6" w:rsidRPr="00E53477" w:rsidRDefault="009E4BE6" w:rsidP="009E4BE6">
            <w:pPr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Показатели непосредственных результатов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охват детей дошкольным образованием о</w:t>
            </w:r>
            <w:r w:rsidR="009C2DDA">
              <w:rPr>
                <w:sz w:val="24"/>
                <w:szCs w:val="24"/>
              </w:rPr>
              <w:t>т 2 месяцев до 7 лет составит 80,3</w:t>
            </w:r>
            <w:r w:rsidRPr="00E53477">
              <w:rPr>
                <w:sz w:val="24"/>
                <w:szCs w:val="24"/>
              </w:rPr>
              <w:t>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- численность учащихся в расчете на 1 педагогического работника ОБОО – 8,0 чел.;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53477">
              <w:rPr>
                <w:rFonts w:eastAsia="Calibri"/>
                <w:bCs/>
                <w:sz w:val="24"/>
                <w:szCs w:val="24"/>
              </w:rPr>
              <w:t>- количество обучающихся по программам общего образования, участвующих в олимпиадах и конкурсах различного уровня -19000 чел.;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достигнет 11 нарастающим итогом;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численность обучающихся, охваченных основными и дополнительными общеобразовательными программами цифрового, естественнонаучного и гуман</w:t>
            </w:r>
            <w:r w:rsidR="009C2DDA">
              <w:rPr>
                <w:sz w:val="24"/>
                <w:szCs w:val="24"/>
              </w:rPr>
              <w:t>итарного профилей достигнет 1762</w:t>
            </w:r>
            <w:r w:rsidRPr="00E53477">
              <w:rPr>
                <w:sz w:val="24"/>
                <w:szCs w:val="24"/>
              </w:rPr>
              <w:t xml:space="preserve"> человек;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организаций, составит 2 тысячи нарастающим итогом.</w:t>
            </w:r>
          </w:p>
        </w:tc>
      </w:tr>
    </w:tbl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3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3.1.2. ТЕКСТ ПОДПРОГРАММЫ</w:t>
      </w:r>
    </w:p>
    <w:p w:rsidR="009C2DDA" w:rsidRPr="00B36803" w:rsidRDefault="009C2DDA" w:rsidP="009C2DDA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C2DDA" w:rsidRPr="00E53477" w:rsidRDefault="009C2DDA" w:rsidP="009C2DDA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3.1.2.1. Характеристика текущего состояния</w:t>
      </w:r>
    </w:p>
    <w:p w:rsidR="009C2DDA" w:rsidRPr="00B36803" w:rsidRDefault="009C2DDA" w:rsidP="009C2DDA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C2DDA" w:rsidRPr="00B36803" w:rsidRDefault="009C2DDA" w:rsidP="009C2DDA">
      <w:pPr>
        <w:pStyle w:val="af9"/>
        <w:ind w:firstLine="567"/>
        <w:jc w:val="both"/>
        <w:rPr>
          <w:color w:val="auto"/>
        </w:rPr>
      </w:pPr>
      <w:r w:rsidRPr="00B36803">
        <w:rPr>
          <w:color w:val="auto"/>
        </w:rPr>
        <w:t>В соответствии с Федеральным законом от 29 декабря 2012 года № 273-ФЗ «Об образовании в Российской Федерации» дошкольное образование является одним из уровней общего образования.</w:t>
      </w:r>
    </w:p>
    <w:p w:rsidR="009C2DDA" w:rsidRPr="00B36803" w:rsidRDefault="009C2DDA" w:rsidP="009C2DDA">
      <w:pPr>
        <w:pStyle w:val="af9"/>
        <w:ind w:firstLine="567"/>
        <w:jc w:val="both"/>
        <w:rPr>
          <w:color w:val="auto"/>
        </w:rPr>
      </w:pPr>
      <w:r w:rsidRPr="00B36803">
        <w:rPr>
          <w:color w:val="auto"/>
        </w:rPr>
        <w:t xml:space="preserve"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</w:t>
      </w:r>
      <w:r w:rsidRPr="00B36803">
        <w:rPr>
          <w:color w:val="auto"/>
        </w:rPr>
        <w:lastRenderedPageBreak/>
        <w:t>проблема доступности услуг дошкольного образования одна из важнейших, ее решение возведено в ранг государственной политики.</w:t>
      </w:r>
    </w:p>
    <w:p w:rsidR="009C2DDA" w:rsidRDefault="009C2DDA" w:rsidP="009C2DDA">
      <w:pPr>
        <w:pStyle w:val="af9"/>
        <w:ind w:firstLine="567"/>
        <w:jc w:val="both"/>
        <w:rPr>
          <w:color w:val="auto"/>
        </w:rPr>
      </w:pPr>
      <w:proofErr w:type="gramStart"/>
      <w:r w:rsidRPr="00B36803">
        <w:rPr>
          <w:color w:val="auto"/>
        </w:rPr>
        <w:t>В Указе Президента Российской Федерации от 7 мая 2012 года № 599 «О мерах по реализации государственной политики в области образования и науки» в части достижения к 2016 году 100 процентов доступности дошкольного образования для детей от 3 до 7 лет ставилась задача по разработке комплекса мероприятий, направленных на ликвидацию очередей на зачисление детей в возрасте от 3 до 7 лет</w:t>
      </w:r>
      <w:proofErr w:type="gramEnd"/>
      <w:r w:rsidRPr="00B36803">
        <w:rPr>
          <w:color w:val="auto"/>
        </w:rPr>
        <w:t xml:space="preserve"> в ДОО, предусмотрев расширение форм и способов получения дошкольного образования. </w:t>
      </w:r>
    </w:p>
    <w:p w:rsidR="009C2DDA" w:rsidRPr="00B36803" w:rsidRDefault="009C2DDA" w:rsidP="009C2DDA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</w:t>
      </w:r>
      <w:r w:rsidRPr="00B36803">
        <w:rPr>
          <w:sz w:val="24"/>
          <w:szCs w:val="24"/>
        </w:rPr>
        <w:t>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</w:t>
      </w:r>
      <w:r>
        <w:rPr>
          <w:sz w:val="24"/>
          <w:szCs w:val="24"/>
        </w:rPr>
        <w:t>нности детей в возрасте 3-7 лет</w:t>
      </w:r>
      <w:r w:rsidRPr="00B36803">
        <w:rPr>
          <w:sz w:val="24"/>
          <w:szCs w:val="24"/>
        </w:rPr>
        <w:t xml:space="preserve">) составила в целом по </w:t>
      </w:r>
      <w:proofErr w:type="spellStart"/>
      <w:r w:rsidRPr="00B36803">
        <w:rPr>
          <w:sz w:val="24"/>
          <w:szCs w:val="24"/>
        </w:rPr>
        <w:t>Починковскому</w:t>
      </w:r>
      <w:proofErr w:type="spellEnd"/>
      <w:r w:rsidRPr="00B36803">
        <w:rPr>
          <w:sz w:val="24"/>
          <w:szCs w:val="24"/>
        </w:rPr>
        <w:t xml:space="preserve"> муниципальному </w:t>
      </w:r>
      <w:r>
        <w:rPr>
          <w:sz w:val="24"/>
          <w:szCs w:val="24"/>
        </w:rPr>
        <w:t>округу 100</w:t>
      </w:r>
      <w:r w:rsidRPr="00B36803">
        <w:rPr>
          <w:sz w:val="24"/>
          <w:szCs w:val="24"/>
        </w:rPr>
        <w:t xml:space="preserve"> %</w:t>
      </w:r>
      <w:r w:rsidRPr="00B36803">
        <w:rPr>
          <w:bCs/>
          <w:sz w:val="24"/>
          <w:szCs w:val="24"/>
        </w:rPr>
        <w:t xml:space="preserve">. </w:t>
      </w:r>
    </w:p>
    <w:p w:rsidR="009C2DDA" w:rsidRPr="00F565B8" w:rsidRDefault="009C2DDA" w:rsidP="009C2DDA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В систему дошкольного образования </w:t>
      </w:r>
      <w:proofErr w:type="spellStart"/>
      <w:r w:rsidRPr="00F565B8">
        <w:rPr>
          <w:sz w:val="24"/>
          <w:szCs w:val="24"/>
        </w:rPr>
        <w:t>Починковского</w:t>
      </w:r>
      <w:proofErr w:type="spellEnd"/>
      <w:r w:rsidRPr="00F565B8">
        <w:rPr>
          <w:sz w:val="24"/>
          <w:szCs w:val="24"/>
        </w:rPr>
        <w:t xml:space="preserve"> муниципального района на 1 января 2025 года входят 17 детских садов, 4 общеобразовательных школ, в которых есть группы дошкольного образования. Контингент воспитанников составляет 718 детей, число мест для детей дошкольного возраста в ОО </w:t>
      </w:r>
      <w:proofErr w:type="spellStart"/>
      <w:r w:rsidRPr="00F565B8">
        <w:rPr>
          <w:sz w:val="24"/>
          <w:szCs w:val="24"/>
        </w:rPr>
        <w:t>Починковского</w:t>
      </w:r>
      <w:proofErr w:type="spellEnd"/>
      <w:r w:rsidRPr="00F565B8">
        <w:rPr>
          <w:sz w:val="24"/>
          <w:szCs w:val="24"/>
        </w:rPr>
        <w:t xml:space="preserve"> округа на начало 2025 года - 953. </w:t>
      </w:r>
    </w:p>
    <w:p w:rsidR="009C2DDA" w:rsidRPr="00F565B8" w:rsidRDefault="009C2DDA" w:rsidP="009C2DDA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Охват дошкольным образованием детей от 1 года до 7 лет в 2025 году в </w:t>
      </w:r>
      <w:proofErr w:type="spellStart"/>
      <w:r w:rsidRPr="00F565B8">
        <w:rPr>
          <w:sz w:val="24"/>
          <w:szCs w:val="24"/>
        </w:rPr>
        <w:t>Починковском</w:t>
      </w:r>
      <w:proofErr w:type="spellEnd"/>
      <w:r w:rsidRPr="00F565B8">
        <w:rPr>
          <w:sz w:val="24"/>
          <w:szCs w:val="24"/>
        </w:rPr>
        <w:t xml:space="preserve"> муниципальном округе составил 81% (по Нижегородской области 85%).</w:t>
      </w:r>
    </w:p>
    <w:p w:rsidR="009C2DDA" w:rsidRPr="00F565B8" w:rsidRDefault="009C2DDA" w:rsidP="009C2D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>Изменения в сети ОО, реализующих образовательную программу дошкольного образования и численности детей, посещающих эти ОО, представлены в следующей таблице:</w:t>
      </w: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425"/>
        <w:gridCol w:w="567"/>
        <w:gridCol w:w="567"/>
        <w:gridCol w:w="567"/>
        <w:gridCol w:w="567"/>
        <w:gridCol w:w="567"/>
        <w:gridCol w:w="48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C2DDA" w:rsidRPr="00F565B8" w:rsidTr="00864DC1">
        <w:trPr>
          <w:cantSplit/>
          <w:trHeight w:val="872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2013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2014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2015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2016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2017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2018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2019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2020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2021</w:t>
            </w:r>
          </w:p>
          <w:p w:rsidR="009C2DDA" w:rsidRPr="00F565B8" w:rsidRDefault="009C2DDA" w:rsidP="00864DC1">
            <w:pPr>
              <w:jc w:val="center"/>
              <w:rPr>
                <w:bCs/>
              </w:rPr>
            </w:pPr>
            <w:r w:rsidRPr="00F565B8">
              <w:rPr>
                <w:bCs/>
              </w:rPr>
              <w:t>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2022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2023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2024 год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2025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2026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2027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rPr>
                <w:bCs/>
              </w:rPr>
            </w:pPr>
            <w:r w:rsidRPr="00F565B8">
              <w:rPr>
                <w:bCs/>
              </w:rPr>
              <w:t>2028 год</w:t>
            </w:r>
          </w:p>
        </w:tc>
      </w:tr>
      <w:tr w:rsidR="009C2DDA" w:rsidRPr="00F565B8" w:rsidTr="00864DC1">
        <w:trPr>
          <w:cantSplit/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both"/>
              <w:rPr>
                <w:bCs/>
              </w:rPr>
            </w:pPr>
            <w:r w:rsidRPr="00F565B8">
              <w:rPr>
                <w:bCs/>
              </w:rPr>
              <w:t>Число ДОО (в том числе начальные школы – детские сады) – всего, единиц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tabs>
                <w:tab w:val="right" w:pos="355"/>
              </w:tabs>
            </w:pPr>
            <w:r w:rsidRPr="00F565B8">
              <w:tab/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17</w:t>
            </w:r>
          </w:p>
        </w:tc>
      </w:tr>
      <w:tr w:rsidR="009C2DDA" w:rsidRPr="00F565B8" w:rsidTr="00864DC1">
        <w:trPr>
          <w:cantSplit/>
          <w:trHeight w:val="36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both"/>
              <w:rPr>
                <w:bCs/>
              </w:rPr>
            </w:pPr>
            <w:r w:rsidRPr="00F565B8">
              <w:rPr>
                <w:bCs/>
              </w:rPr>
              <w:t>Кроме того, ОБОО, имеющие группы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4</w:t>
            </w:r>
          </w:p>
        </w:tc>
      </w:tr>
      <w:tr w:rsidR="009C2DDA" w:rsidRPr="00F565B8" w:rsidTr="00864DC1">
        <w:trPr>
          <w:cantSplit/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both"/>
              <w:rPr>
                <w:bCs/>
              </w:rPr>
            </w:pPr>
            <w:r w:rsidRPr="00F565B8">
              <w:rPr>
                <w:bCs/>
              </w:rPr>
              <w:t>Число мест в ОО, реализующих основную общеобразовательную программу дошкольного образования, –</w:t>
            </w:r>
          </w:p>
          <w:p w:rsidR="009C2DDA" w:rsidRPr="00F565B8" w:rsidRDefault="009C2DDA" w:rsidP="00864DC1">
            <w:pPr>
              <w:jc w:val="both"/>
              <w:rPr>
                <w:bCs/>
              </w:rPr>
            </w:pPr>
            <w:r w:rsidRPr="00F565B8">
              <w:rPr>
                <w:bCs/>
              </w:rPr>
              <w:t>всего, единиц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997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989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953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940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940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940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940</w:t>
            </w:r>
          </w:p>
        </w:tc>
      </w:tr>
      <w:tr w:rsidR="009C2DDA" w:rsidRPr="00F565B8" w:rsidTr="00864DC1">
        <w:trPr>
          <w:cantSplit/>
          <w:trHeight w:val="36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both"/>
              <w:rPr>
                <w:bCs/>
              </w:rPr>
            </w:pPr>
            <w:r w:rsidRPr="00F565B8">
              <w:rPr>
                <w:bCs/>
              </w:rPr>
              <w:t>Численность детей, воспитывающихся в ДОО, – всего, человек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1015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965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993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936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936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854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837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2DDA" w:rsidRPr="00F565B8" w:rsidRDefault="009C2DDA" w:rsidP="00864DC1">
            <w:pPr>
              <w:jc w:val="center"/>
            </w:pPr>
            <w:r w:rsidRPr="00F565B8">
              <w:t>837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743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718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691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691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691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DDA" w:rsidRPr="00F565B8" w:rsidRDefault="009C2DDA" w:rsidP="00864DC1">
            <w:pPr>
              <w:jc w:val="center"/>
            </w:pPr>
            <w:r w:rsidRPr="00F565B8">
              <w:t>691</w:t>
            </w:r>
          </w:p>
        </w:tc>
      </w:tr>
    </w:tbl>
    <w:p w:rsidR="009C2DDA" w:rsidRPr="00F565B8" w:rsidRDefault="009C2DDA" w:rsidP="009C2DDA">
      <w:pPr>
        <w:ind w:firstLine="708"/>
        <w:jc w:val="both"/>
        <w:rPr>
          <w:sz w:val="24"/>
          <w:szCs w:val="24"/>
        </w:rPr>
      </w:pPr>
      <w:proofErr w:type="gramStart"/>
      <w:r w:rsidRPr="00F565B8">
        <w:rPr>
          <w:sz w:val="24"/>
          <w:szCs w:val="24"/>
        </w:rPr>
        <w:t>Численность детей, состоящих на учете для получения места в ДОО от 0 до 6 лет, по оперативным данным на 1 января 2025 года составляет 125 человек</w:t>
      </w:r>
      <w:r w:rsidRPr="00F565B8">
        <w:rPr>
          <w:color w:val="000000"/>
          <w:sz w:val="24"/>
          <w:szCs w:val="24"/>
        </w:rPr>
        <w:t xml:space="preserve"> (из них 51 детей - от 0 до 1 года, 66 детей – от 1 года до 2-х лет, 8 детей – от 2-х до 3-х лет, 0 детей – от 3 до 7 лет)</w:t>
      </w:r>
      <w:r w:rsidRPr="00F565B8">
        <w:rPr>
          <w:sz w:val="24"/>
          <w:szCs w:val="24"/>
        </w:rPr>
        <w:t>, а фактическая потребность</w:t>
      </w:r>
      <w:proofErr w:type="gramEnd"/>
      <w:r w:rsidRPr="00F565B8">
        <w:rPr>
          <w:sz w:val="24"/>
          <w:szCs w:val="24"/>
        </w:rPr>
        <w:t xml:space="preserve"> в местах в ДОО на начало 2025/2026 учебного года составляет 67 человека (дети с 1,6 до 6 лет, чьи родители хотели бы получить место в детском саду на 1 сентября 2026 года). </w:t>
      </w:r>
    </w:p>
    <w:p w:rsidR="009C2DDA" w:rsidRPr="00F565B8" w:rsidRDefault="009C2DDA" w:rsidP="009C2DDA">
      <w:pPr>
        <w:ind w:firstLine="720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Доступность услуг дошкольного образования для детей до 3-х лет в </w:t>
      </w:r>
      <w:proofErr w:type="spellStart"/>
      <w:r w:rsidRPr="00F565B8">
        <w:rPr>
          <w:sz w:val="24"/>
          <w:szCs w:val="24"/>
        </w:rPr>
        <w:t>Починковском</w:t>
      </w:r>
      <w:proofErr w:type="spellEnd"/>
      <w:r w:rsidRPr="00F565B8">
        <w:rPr>
          <w:sz w:val="24"/>
          <w:szCs w:val="24"/>
        </w:rPr>
        <w:t xml:space="preserve"> муниципальном районе на 1 января 2025 года составляет 96%.</w:t>
      </w:r>
    </w:p>
    <w:p w:rsidR="009C2DDA" w:rsidRPr="00F565B8" w:rsidRDefault="009C2DDA" w:rsidP="009C2DDA">
      <w:pPr>
        <w:jc w:val="both"/>
        <w:rPr>
          <w:sz w:val="24"/>
          <w:szCs w:val="24"/>
        </w:rPr>
      </w:pPr>
      <w:r w:rsidRPr="00F565B8">
        <w:rPr>
          <w:sz w:val="24"/>
          <w:szCs w:val="24"/>
        </w:rPr>
        <w:tab/>
        <w:t>В последние годы произошли существенные изменения в демографической политике государства. Существенную роль в определении приоритетных социальных программ стали играть забота о молодой семье, оказание помощи в уходе за ребенком, обеспечение надлежащих условий содержания, когда ребенок находится вне семьи, расширение сети дошкольных образовательных организаций.</w:t>
      </w:r>
    </w:p>
    <w:p w:rsidR="009C2DDA" w:rsidRPr="00F565B8" w:rsidRDefault="009C2DDA" w:rsidP="009C2DDA">
      <w:pPr>
        <w:ind w:left="142" w:firstLine="425"/>
        <w:jc w:val="both"/>
        <w:rPr>
          <w:sz w:val="24"/>
          <w:szCs w:val="24"/>
        </w:rPr>
      </w:pPr>
      <w:proofErr w:type="gramStart"/>
      <w:r w:rsidRPr="00F565B8">
        <w:rPr>
          <w:sz w:val="24"/>
          <w:szCs w:val="24"/>
        </w:rPr>
        <w:t>В реализации Указа Президента Российской Федерации от 9 октября 2007 года N 1351 "Об утверждении Концепции демографической политики Российской Федерации на период до 2025 года" роль системы дошкольного образования очень значима - это тот социальный институт, который не только позволяет женщине-матери вернуться к своей профессиональной деятельности, но и обеспечивает раннее развитие ребенка и подготовку его к школе.</w:t>
      </w:r>
      <w:proofErr w:type="gramEnd"/>
    </w:p>
    <w:p w:rsidR="009C2DDA" w:rsidRPr="00F565B8" w:rsidRDefault="009C2DDA" w:rsidP="009C2DDA">
      <w:pPr>
        <w:ind w:left="142" w:firstLine="425"/>
        <w:jc w:val="both"/>
        <w:rPr>
          <w:sz w:val="24"/>
          <w:szCs w:val="24"/>
        </w:rPr>
      </w:pPr>
      <w:r w:rsidRPr="00F565B8">
        <w:rPr>
          <w:sz w:val="24"/>
          <w:szCs w:val="24"/>
        </w:rPr>
        <w:lastRenderedPageBreak/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Также в настоящее время явно недостаточен приток молодых специалистов в ДОО по причинам низкого социального престижа профессии, высоких нагрузок, слабой социальной защищенности работников дошкольной сферы. </w:t>
      </w:r>
    </w:p>
    <w:p w:rsidR="009C2DDA" w:rsidRPr="00F565B8" w:rsidRDefault="009C2DDA" w:rsidP="009C2DDA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 xml:space="preserve">В муниципальных ДОО высшее профессиональное образование имеют 73 педагогов (71%), среднее профессиональное - 30 педагогов (29%). </w:t>
      </w:r>
    </w:p>
    <w:p w:rsidR="009C2DDA" w:rsidRPr="00F565B8" w:rsidRDefault="009C2DDA" w:rsidP="009C2DDA">
      <w:pPr>
        <w:ind w:firstLine="567"/>
        <w:jc w:val="both"/>
        <w:rPr>
          <w:sz w:val="24"/>
          <w:szCs w:val="24"/>
        </w:rPr>
      </w:pPr>
      <w:r w:rsidRPr="00F565B8">
        <w:rPr>
          <w:sz w:val="24"/>
          <w:szCs w:val="24"/>
        </w:rPr>
        <w:t>Свыше 20 лет работают 50 педагога (49%), от 10 до 20 лет - 24 педагогов (23%), от 5 до 10 лет - 11 педагогов (11%), от 0 до 5 лет - 18 педагогов (17%).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proofErr w:type="gramStart"/>
      <w:r w:rsidRPr="00F565B8">
        <w:rPr>
          <w:sz w:val="24"/>
          <w:szCs w:val="24"/>
        </w:rPr>
        <w:t>На конец 2025 года</w:t>
      </w:r>
      <w:r w:rsidRPr="00F565B8">
        <w:rPr>
          <w:sz w:val="24"/>
          <w:szCs w:val="24"/>
        </w:rPr>
        <w:tab/>
        <w:t>высшая квалификационные категория у 37 педагогов (36%), первая - у 42 педагогов (41%), «соответствие занимаемой должности» - у 4 педагогов (4%), не имеют категории 20 педагогов (19%).</w:t>
      </w:r>
      <w:proofErr w:type="gramEnd"/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 xml:space="preserve">С целью реализации конституционного права граждан на получение общедоступного и бесплатного начального общего, основного общего, среднего общего образования в </w:t>
      </w:r>
      <w:proofErr w:type="spellStart"/>
      <w:r w:rsidRPr="00B36803">
        <w:rPr>
          <w:sz w:val="24"/>
          <w:szCs w:val="24"/>
        </w:rPr>
        <w:t>Починковском</w:t>
      </w:r>
      <w:proofErr w:type="spellEnd"/>
      <w:r w:rsidRPr="00B36803">
        <w:rPr>
          <w:sz w:val="24"/>
          <w:szCs w:val="24"/>
        </w:rPr>
        <w:t xml:space="preserve"> муниципальном </w:t>
      </w:r>
      <w:r>
        <w:rPr>
          <w:sz w:val="24"/>
          <w:szCs w:val="24"/>
        </w:rPr>
        <w:t>районе</w:t>
      </w:r>
      <w:r w:rsidRPr="00B36803">
        <w:rPr>
          <w:sz w:val="24"/>
          <w:szCs w:val="24"/>
        </w:rPr>
        <w:t xml:space="preserve"> на 1 сентября 2014/2015 учебного года функционируют 16 – общеобразовательных организаций: 15 общеобразовательных школ, в 5 из них имеются филиалы, 1 - специальная (коррекционная) общеобразовательная школа-интернат для обучающихся, воспитанников с ограниченными возможностями здоровья.</w:t>
      </w:r>
      <w:proofErr w:type="gramEnd"/>
    </w:p>
    <w:p w:rsidR="009C2DDA" w:rsidRPr="0068086A" w:rsidRDefault="009C2DDA" w:rsidP="009C2DDA">
      <w:pPr>
        <w:ind w:firstLine="709"/>
        <w:jc w:val="both"/>
        <w:rPr>
          <w:sz w:val="24"/>
          <w:szCs w:val="24"/>
        </w:rPr>
      </w:pPr>
      <w:proofErr w:type="gramStart"/>
      <w:r w:rsidRPr="0068086A">
        <w:rPr>
          <w:sz w:val="24"/>
          <w:szCs w:val="24"/>
        </w:rPr>
        <w:t>В 2025-2026 учебном году в округе функционируют 12 общеобразовательных школ (10 средних, 2 основных), в 4 средних школах имеются филиалы основного общего образования); 17 дошкольных образовательных организаций; 2 организации дополнительного образования детей.</w:t>
      </w:r>
      <w:proofErr w:type="gramEnd"/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целях выбора учащимися программ профильного обучения с учетом их склонностей и способностей в </w:t>
      </w:r>
      <w:r>
        <w:rPr>
          <w:sz w:val="24"/>
          <w:szCs w:val="24"/>
        </w:rPr>
        <w:t>округ</w:t>
      </w:r>
      <w:r w:rsidRPr="00B36803">
        <w:rPr>
          <w:sz w:val="24"/>
          <w:szCs w:val="24"/>
        </w:rPr>
        <w:t xml:space="preserve">е сохранена система профильного обучения: в МБ ОУ </w:t>
      </w:r>
      <w:proofErr w:type="spellStart"/>
      <w:r w:rsidRPr="00B36803">
        <w:rPr>
          <w:sz w:val="24"/>
          <w:szCs w:val="24"/>
        </w:rPr>
        <w:t>Починковской</w:t>
      </w:r>
      <w:proofErr w:type="spellEnd"/>
      <w:r w:rsidRPr="00B36803">
        <w:rPr>
          <w:sz w:val="24"/>
          <w:szCs w:val="24"/>
        </w:rPr>
        <w:t xml:space="preserve"> СШ и МБ ОУ </w:t>
      </w:r>
      <w:proofErr w:type="spellStart"/>
      <w:r w:rsidRPr="00B36803">
        <w:rPr>
          <w:sz w:val="24"/>
          <w:szCs w:val="24"/>
        </w:rPr>
        <w:t>Газопроводской</w:t>
      </w:r>
      <w:proofErr w:type="spellEnd"/>
      <w:r w:rsidRPr="00B36803">
        <w:rPr>
          <w:sz w:val="24"/>
          <w:szCs w:val="24"/>
        </w:rPr>
        <w:t xml:space="preserve"> СШ тринадцатый год функционируют классы профильного обучения. Из 25 классов (10,11 классы) профильное обучение реализуется в 8-ми классах с общей численностью 134 обучающихся, что составляет 66% от общего числа обучающихся 10-11 классов.</w:t>
      </w:r>
    </w:p>
    <w:p w:rsidR="009C2DDA" w:rsidRDefault="009C2DDA" w:rsidP="009C2DDA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>В 2014/2015 учебном году в данных школах открылось обучение по индивидуальны учебным планам профильного обучения.</w:t>
      </w:r>
      <w:proofErr w:type="gramEnd"/>
    </w:p>
    <w:p w:rsidR="009C2DDA" w:rsidRDefault="009C2DDA" w:rsidP="009C2D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2023 года в школах реализуется </w:t>
      </w:r>
      <w:proofErr w:type="spellStart"/>
      <w:r>
        <w:rPr>
          <w:sz w:val="24"/>
          <w:szCs w:val="24"/>
        </w:rPr>
        <w:t>профминимум</w:t>
      </w:r>
      <w:proofErr w:type="spellEnd"/>
      <w:r>
        <w:rPr>
          <w:sz w:val="24"/>
          <w:szCs w:val="24"/>
        </w:rPr>
        <w:t>, с 2024 года внедрена реализация единой модели профориентации.</w:t>
      </w:r>
    </w:p>
    <w:p w:rsidR="009C2DDA" w:rsidRDefault="009C2DDA" w:rsidP="009C2DDA">
      <w:pPr>
        <w:ind w:firstLine="709"/>
        <w:jc w:val="both"/>
        <w:rPr>
          <w:sz w:val="24"/>
          <w:szCs w:val="24"/>
        </w:rPr>
      </w:pPr>
      <w:r w:rsidRPr="00F14A92">
        <w:rPr>
          <w:sz w:val="24"/>
          <w:szCs w:val="24"/>
        </w:rPr>
        <w:t xml:space="preserve">На базе 5 школ открыты профильные классы: Аграрный класс (МБОУ </w:t>
      </w:r>
      <w:proofErr w:type="spellStart"/>
      <w:r w:rsidRPr="00F14A92">
        <w:rPr>
          <w:sz w:val="24"/>
          <w:szCs w:val="24"/>
        </w:rPr>
        <w:t>Починковская</w:t>
      </w:r>
      <w:proofErr w:type="spellEnd"/>
      <w:r w:rsidRPr="00F14A92">
        <w:rPr>
          <w:sz w:val="24"/>
          <w:szCs w:val="24"/>
        </w:rPr>
        <w:t xml:space="preserve"> СШ, МБОУ </w:t>
      </w:r>
      <w:proofErr w:type="spellStart"/>
      <w:r w:rsidRPr="00F14A92">
        <w:rPr>
          <w:sz w:val="24"/>
          <w:szCs w:val="24"/>
        </w:rPr>
        <w:t>Пеля</w:t>
      </w:r>
      <w:proofErr w:type="spellEnd"/>
      <w:r w:rsidRPr="00F14A92">
        <w:rPr>
          <w:sz w:val="24"/>
          <w:szCs w:val="24"/>
        </w:rPr>
        <w:t xml:space="preserve">-Хованская СШ, МБОУ </w:t>
      </w:r>
      <w:proofErr w:type="spellStart"/>
      <w:r w:rsidRPr="00F14A92">
        <w:rPr>
          <w:sz w:val="24"/>
          <w:szCs w:val="24"/>
        </w:rPr>
        <w:t>Кочкуровская</w:t>
      </w:r>
      <w:proofErr w:type="spellEnd"/>
      <w:r w:rsidRPr="00F14A92">
        <w:rPr>
          <w:sz w:val="24"/>
          <w:szCs w:val="24"/>
        </w:rPr>
        <w:t xml:space="preserve"> СШ, МБОУ Никитинская СШ), </w:t>
      </w:r>
      <w:r w:rsidRPr="00F14A92">
        <w:rPr>
          <w:sz w:val="24"/>
          <w:szCs w:val="24"/>
          <w:lang w:val="en-US"/>
        </w:rPr>
        <w:t>IT</w:t>
      </w:r>
      <w:r w:rsidRPr="00F14A92">
        <w:rPr>
          <w:sz w:val="24"/>
          <w:szCs w:val="24"/>
        </w:rPr>
        <w:t xml:space="preserve">-класс (МБОУ </w:t>
      </w:r>
      <w:proofErr w:type="spellStart"/>
      <w:r w:rsidRPr="00F14A92">
        <w:rPr>
          <w:sz w:val="24"/>
          <w:szCs w:val="24"/>
        </w:rPr>
        <w:t>Починковская</w:t>
      </w:r>
      <w:proofErr w:type="spellEnd"/>
      <w:r w:rsidRPr="00F14A92">
        <w:rPr>
          <w:sz w:val="24"/>
          <w:szCs w:val="24"/>
        </w:rPr>
        <w:t xml:space="preserve"> СШ, МБОУ </w:t>
      </w:r>
      <w:proofErr w:type="spellStart"/>
      <w:r w:rsidRPr="00F14A92">
        <w:rPr>
          <w:sz w:val="24"/>
          <w:szCs w:val="24"/>
        </w:rPr>
        <w:t>Кочкуровская</w:t>
      </w:r>
      <w:proofErr w:type="spellEnd"/>
      <w:r w:rsidRPr="00F14A92">
        <w:rPr>
          <w:sz w:val="24"/>
          <w:szCs w:val="24"/>
        </w:rPr>
        <w:t xml:space="preserve"> СШ, МБОУ </w:t>
      </w:r>
      <w:proofErr w:type="spellStart"/>
      <w:r w:rsidRPr="00F14A92">
        <w:rPr>
          <w:sz w:val="24"/>
          <w:szCs w:val="24"/>
        </w:rPr>
        <w:t>Наруксовская</w:t>
      </w:r>
      <w:proofErr w:type="spellEnd"/>
      <w:r w:rsidRPr="00F14A92">
        <w:rPr>
          <w:sz w:val="24"/>
          <w:szCs w:val="24"/>
        </w:rPr>
        <w:t xml:space="preserve"> СШ), Психолого-педагогический класс (МБОУ </w:t>
      </w:r>
      <w:proofErr w:type="spellStart"/>
      <w:r w:rsidRPr="00F14A92">
        <w:rPr>
          <w:sz w:val="24"/>
          <w:szCs w:val="24"/>
        </w:rPr>
        <w:t>Починковская</w:t>
      </w:r>
      <w:proofErr w:type="spellEnd"/>
      <w:r w:rsidRPr="00F14A92">
        <w:rPr>
          <w:sz w:val="24"/>
          <w:szCs w:val="24"/>
        </w:rPr>
        <w:t xml:space="preserve"> СШ), в </w:t>
      </w:r>
      <w:proofErr w:type="gramStart"/>
      <w:r w:rsidRPr="00F14A92">
        <w:rPr>
          <w:sz w:val="24"/>
          <w:szCs w:val="24"/>
        </w:rPr>
        <w:t>которых</w:t>
      </w:r>
      <w:proofErr w:type="gramEnd"/>
      <w:r w:rsidRPr="00F14A92">
        <w:rPr>
          <w:sz w:val="24"/>
          <w:szCs w:val="24"/>
        </w:rPr>
        <w:t xml:space="preserve"> организуется профессиональное обучение и получение обучающимися первой профессии, согласно выбранному направлению. Для организации работы классов заключены соглашения с ГБПОУ «</w:t>
      </w:r>
      <w:proofErr w:type="spellStart"/>
      <w:r w:rsidRPr="00F14A92">
        <w:rPr>
          <w:sz w:val="24"/>
          <w:szCs w:val="24"/>
        </w:rPr>
        <w:t>Починковский</w:t>
      </w:r>
      <w:proofErr w:type="spellEnd"/>
      <w:r w:rsidRPr="00F14A92">
        <w:rPr>
          <w:sz w:val="24"/>
          <w:szCs w:val="24"/>
        </w:rPr>
        <w:t xml:space="preserve"> сельскохозяйственный техникум», НГПУ им. К. Минина, ГБПОУ «Нижегородский индустриальный колледж», ФГБОУ </w:t>
      </w:r>
      <w:proofErr w:type="gramStart"/>
      <w:r w:rsidRPr="00F14A92">
        <w:rPr>
          <w:sz w:val="24"/>
          <w:szCs w:val="24"/>
        </w:rPr>
        <w:t>ВО</w:t>
      </w:r>
      <w:proofErr w:type="gramEnd"/>
      <w:r w:rsidRPr="00F14A92">
        <w:rPr>
          <w:sz w:val="24"/>
          <w:szCs w:val="24"/>
        </w:rPr>
        <w:t xml:space="preserve"> «Нижегородский государственный агротехнологический университет», а также индустриальными партнерами: ООО «Восток», СПК «Красный пахарь», ООО «Агрофирма «Колос». </w:t>
      </w:r>
    </w:p>
    <w:p w:rsidR="009C2DDA" w:rsidRPr="00B36803" w:rsidRDefault="009C2DDA" w:rsidP="009C2D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открыт еще аграрный класс в МБ ОУ </w:t>
      </w:r>
      <w:proofErr w:type="spellStart"/>
      <w:r>
        <w:rPr>
          <w:sz w:val="24"/>
          <w:szCs w:val="24"/>
        </w:rPr>
        <w:t>Байковской</w:t>
      </w:r>
      <w:proofErr w:type="spellEnd"/>
      <w:r>
        <w:rPr>
          <w:sz w:val="24"/>
          <w:szCs w:val="24"/>
        </w:rPr>
        <w:t xml:space="preserve"> ОШ.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Школьники с ограниченными возможностями здоровья имеют возможность получить образование по специальным (коррекционным) программам </w:t>
      </w:r>
      <w:r w:rsidRPr="00B36803">
        <w:rPr>
          <w:sz w:val="24"/>
          <w:szCs w:val="24"/>
          <w:lang w:val="en-US"/>
        </w:rPr>
        <w:t>VIII</w:t>
      </w:r>
      <w:r w:rsidRPr="00B36803">
        <w:rPr>
          <w:sz w:val="24"/>
          <w:szCs w:val="24"/>
        </w:rPr>
        <w:t xml:space="preserve"> вида в специальной (коррекционной) школе, где открыто 9 специальных (коррекционных) классов, общий охват детей составляет 63/2,8% от общей численности обучающихся (областной показатель – 3,5%). </w:t>
      </w:r>
    </w:p>
    <w:p w:rsidR="009C2DDA" w:rsidRDefault="009C2DDA" w:rsidP="009C2DDA">
      <w:pPr>
        <w:ind w:firstLine="567"/>
        <w:jc w:val="both"/>
        <w:rPr>
          <w:sz w:val="24"/>
          <w:szCs w:val="24"/>
        </w:rPr>
      </w:pPr>
      <w:proofErr w:type="gramStart"/>
      <w:r w:rsidRPr="00B36803">
        <w:rPr>
          <w:sz w:val="24"/>
          <w:szCs w:val="24"/>
        </w:rPr>
        <w:t xml:space="preserve">В </w:t>
      </w:r>
      <w:r>
        <w:rPr>
          <w:sz w:val="24"/>
          <w:szCs w:val="24"/>
        </w:rPr>
        <w:t>округ</w:t>
      </w:r>
      <w:r w:rsidRPr="00B36803">
        <w:rPr>
          <w:sz w:val="24"/>
          <w:szCs w:val="24"/>
        </w:rPr>
        <w:t>е отмечается увеличение численности детей с ограниченными возможностями здоровья, включённых в единый образовательный процесс в общеобразовательных школах с 57 человек в 2011 году до 64 учащихся в 2014 году, из них детей-инвалидов, получающих образование по адаптированной программе – 41 человек, по основной общеобразовательной программе - 18 человека. 9 образовательных организаций осуществляют мероприятия по реабилитации детей-инвалидов в рамках реализации индивидуальных программ реабилитации.</w:t>
      </w:r>
      <w:proofErr w:type="gramEnd"/>
    </w:p>
    <w:p w:rsidR="009C2DDA" w:rsidRPr="00A11DDC" w:rsidRDefault="009C2DDA" w:rsidP="009C2DDA">
      <w:pPr>
        <w:ind w:firstLine="709"/>
        <w:jc w:val="both"/>
        <w:rPr>
          <w:sz w:val="24"/>
          <w:szCs w:val="24"/>
        </w:rPr>
      </w:pPr>
      <w:r w:rsidRPr="00A11DDC">
        <w:rPr>
          <w:sz w:val="24"/>
          <w:szCs w:val="24"/>
        </w:rPr>
        <w:lastRenderedPageBreak/>
        <w:t>В организациях созданы специальные условия для получения образования лицам с ОВЗ, детям - инвалидам: используются специальные образовательные программы, специальные учебники, учебные пособия и дидактические материалы, проводятся индивидуальные коррекционные занятия.</w:t>
      </w:r>
    </w:p>
    <w:p w:rsidR="009C2DDA" w:rsidRPr="00A11DDC" w:rsidRDefault="009C2DDA" w:rsidP="009C2DDA">
      <w:pPr>
        <w:ind w:firstLine="709"/>
        <w:jc w:val="both"/>
        <w:rPr>
          <w:sz w:val="24"/>
          <w:szCs w:val="24"/>
        </w:rPr>
      </w:pPr>
      <w:r w:rsidRPr="00A11DDC">
        <w:rPr>
          <w:sz w:val="24"/>
          <w:szCs w:val="24"/>
        </w:rPr>
        <w:t xml:space="preserve">Количество детей с ограниченными возможностями здоровья и детей-инвалидов </w:t>
      </w:r>
      <w:proofErr w:type="gramStart"/>
      <w:r w:rsidRPr="00A11DDC">
        <w:rPr>
          <w:sz w:val="24"/>
          <w:szCs w:val="24"/>
        </w:rPr>
        <w:t>за имеет</w:t>
      </w:r>
      <w:proofErr w:type="gramEnd"/>
      <w:r w:rsidRPr="00A11DDC">
        <w:rPr>
          <w:sz w:val="24"/>
          <w:szCs w:val="24"/>
        </w:rPr>
        <w:t xml:space="preserve"> тенденцию к увеличению.</w:t>
      </w:r>
    </w:p>
    <w:p w:rsidR="009C2DDA" w:rsidRPr="00A11DDC" w:rsidRDefault="009C2DDA" w:rsidP="009C2DDA">
      <w:pPr>
        <w:ind w:firstLine="709"/>
        <w:jc w:val="both"/>
        <w:rPr>
          <w:bCs/>
          <w:sz w:val="24"/>
          <w:szCs w:val="24"/>
        </w:rPr>
      </w:pPr>
      <w:proofErr w:type="gramStart"/>
      <w:r w:rsidRPr="00A11DDC">
        <w:rPr>
          <w:bCs/>
          <w:sz w:val="24"/>
          <w:szCs w:val="24"/>
        </w:rPr>
        <w:t>Динамика численности детей с ОВЗ и детей – инвалидов, обучающихся в общеобразовательных организациях за последние 5 лет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1254"/>
        <w:gridCol w:w="1559"/>
        <w:gridCol w:w="1418"/>
        <w:gridCol w:w="1276"/>
        <w:gridCol w:w="926"/>
      </w:tblGrid>
      <w:tr w:rsidR="009C2DDA" w:rsidTr="00864DC1">
        <w:trPr>
          <w:cantSplit/>
          <w:trHeight w:val="405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Годы</w:t>
            </w:r>
          </w:p>
        </w:tc>
      </w:tr>
      <w:tr w:rsidR="009C2DDA" w:rsidTr="00864DC1">
        <w:trPr>
          <w:cantSplit/>
          <w:trHeight w:val="225"/>
          <w:jc w:val="center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DDA" w:rsidRPr="00A11DDC" w:rsidRDefault="009C2DDA" w:rsidP="00864DC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2025</w:t>
            </w:r>
          </w:p>
        </w:tc>
      </w:tr>
      <w:tr w:rsidR="009C2DDA" w:rsidTr="00864DC1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Всего учащихся, чел.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2072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DA" w:rsidRPr="00A11DDC" w:rsidRDefault="009C2DDA" w:rsidP="00864DC1">
            <w:pPr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1991</w:t>
            </w:r>
          </w:p>
        </w:tc>
      </w:tr>
      <w:tr w:rsidR="009C2DDA" w:rsidTr="00864DC1">
        <w:trPr>
          <w:cantSplit/>
          <w:jc w:val="center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DA" w:rsidRPr="00A11DDC" w:rsidRDefault="009C2DDA" w:rsidP="00864DC1">
            <w:pPr>
              <w:ind w:firstLine="709"/>
              <w:jc w:val="both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В том числе</w:t>
            </w:r>
          </w:p>
        </w:tc>
      </w:tr>
      <w:tr w:rsidR="009C2DDA" w:rsidTr="00864DC1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Дети с ОВЗ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92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DA" w:rsidRPr="00A11DDC" w:rsidRDefault="009C2DDA" w:rsidP="00864DC1">
            <w:pPr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94</w:t>
            </w:r>
          </w:p>
        </w:tc>
      </w:tr>
      <w:tr w:rsidR="009C2DDA" w:rsidTr="00864DC1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DA" w:rsidRPr="00A11DDC" w:rsidRDefault="009C2DDA" w:rsidP="00864DC1">
            <w:pPr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35</w:t>
            </w:r>
          </w:p>
        </w:tc>
      </w:tr>
      <w:tr w:rsidR="009C2DDA" w:rsidTr="00864DC1">
        <w:trPr>
          <w:cantSplit/>
          <w:jc w:val="center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Дети с ОВЗ и инвалидностью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DA" w:rsidRPr="00A11DDC" w:rsidRDefault="009C2DDA" w:rsidP="00864DC1">
            <w:pPr>
              <w:ind w:firstLine="709"/>
              <w:jc w:val="center"/>
              <w:rPr>
                <w:sz w:val="24"/>
                <w:szCs w:val="24"/>
              </w:rPr>
            </w:pPr>
            <w:r w:rsidRPr="00A11DDC">
              <w:rPr>
                <w:sz w:val="24"/>
                <w:szCs w:val="24"/>
              </w:rPr>
              <w:t>9</w:t>
            </w:r>
          </w:p>
        </w:tc>
      </w:tr>
    </w:tbl>
    <w:p w:rsidR="009C2DDA" w:rsidRPr="00A11DDC" w:rsidRDefault="009C2DDA" w:rsidP="009C2DDA">
      <w:pPr>
        <w:ind w:firstLine="567"/>
        <w:jc w:val="both"/>
        <w:rPr>
          <w:sz w:val="24"/>
          <w:szCs w:val="24"/>
        </w:rPr>
      </w:pPr>
      <w:proofErr w:type="gramStart"/>
      <w:r w:rsidRPr="00A11DDC">
        <w:rPr>
          <w:sz w:val="24"/>
          <w:szCs w:val="24"/>
        </w:rPr>
        <w:t>Обучение</w:t>
      </w:r>
      <w:proofErr w:type="gramEnd"/>
      <w:r w:rsidRPr="00A11DDC">
        <w:rPr>
          <w:sz w:val="24"/>
          <w:szCs w:val="24"/>
        </w:rPr>
        <w:t xml:space="preserve"> по адаптированным образовательным программам детей с ОВЗ осуществляется через организацию инклюзивного обучения во всех общеобразовательных организациях, кроме МБОУ </w:t>
      </w:r>
      <w:proofErr w:type="spellStart"/>
      <w:r w:rsidRPr="00A11DDC">
        <w:rPr>
          <w:sz w:val="24"/>
          <w:szCs w:val="24"/>
        </w:rPr>
        <w:t>Мадаевской</w:t>
      </w:r>
      <w:proofErr w:type="spellEnd"/>
      <w:r w:rsidRPr="00A11DDC">
        <w:rPr>
          <w:sz w:val="24"/>
          <w:szCs w:val="24"/>
        </w:rPr>
        <w:t xml:space="preserve"> ОШ, МБОУ </w:t>
      </w:r>
      <w:proofErr w:type="spellStart"/>
      <w:r w:rsidRPr="00A11DDC">
        <w:rPr>
          <w:sz w:val="24"/>
          <w:szCs w:val="24"/>
        </w:rPr>
        <w:t>Дивеев-Усадской</w:t>
      </w:r>
      <w:proofErr w:type="spellEnd"/>
      <w:r w:rsidRPr="00A11DDC">
        <w:rPr>
          <w:sz w:val="24"/>
          <w:szCs w:val="24"/>
        </w:rPr>
        <w:t xml:space="preserve"> СШ,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A11DDC">
        <w:rPr>
          <w:sz w:val="24"/>
          <w:szCs w:val="24"/>
        </w:rPr>
        <w:t>Осуществляется индивидуальное обучение школьников на дому по состоянию здоровья</w:t>
      </w:r>
      <w:r>
        <w:rPr>
          <w:sz w:val="24"/>
          <w:szCs w:val="24"/>
        </w:rPr>
        <w:t>.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Модернизация учебно-лабораторной базы образовательных организаций осуществляется в последние годы достаточно динамично, в том числе в рамках приоритетного национального проекта "Образование" и «Комплекса мер по модернизации муниципальной системы образования». 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Поэтапно осуществляется переход на федеральные государственные образовательные стандарты общего образования. Проблема обеспечения современным учебным оборудованием в условиях перехода на федеральные государственные образовательные стандарты начального общего, основного общего образования в образовательных организациях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сохраняется.</w:t>
      </w:r>
    </w:p>
    <w:p w:rsidR="009C2DDA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На 1 сентября 2014 года в </w:t>
      </w:r>
      <w:r>
        <w:rPr>
          <w:sz w:val="24"/>
          <w:szCs w:val="24"/>
        </w:rPr>
        <w:t>округ</w:t>
      </w:r>
      <w:r w:rsidRPr="00B36803">
        <w:rPr>
          <w:sz w:val="24"/>
          <w:szCs w:val="24"/>
        </w:rPr>
        <w:t xml:space="preserve">е по новым стандартам начали обучение 271 первоклассник. Это четвёртое поколение детей, приступающее к </w:t>
      </w:r>
      <w:proofErr w:type="gramStart"/>
      <w:r w:rsidRPr="00B36803">
        <w:rPr>
          <w:sz w:val="24"/>
          <w:szCs w:val="24"/>
        </w:rPr>
        <w:t>обучению</w:t>
      </w:r>
      <w:proofErr w:type="gramEnd"/>
      <w:r w:rsidRPr="00B36803">
        <w:rPr>
          <w:sz w:val="24"/>
          <w:szCs w:val="24"/>
        </w:rPr>
        <w:t xml:space="preserve"> по федеральным государственным образовательным стандартам. </w:t>
      </w:r>
    </w:p>
    <w:p w:rsidR="009C2DDA" w:rsidRPr="00EC5D57" w:rsidRDefault="009C2DDA" w:rsidP="009C2DDA">
      <w:pPr>
        <w:ind w:firstLine="708"/>
        <w:contextualSpacing/>
        <w:jc w:val="both"/>
        <w:rPr>
          <w:sz w:val="24"/>
          <w:szCs w:val="24"/>
        </w:rPr>
      </w:pPr>
      <w:r w:rsidRPr="00EC5D57">
        <w:rPr>
          <w:sz w:val="24"/>
          <w:szCs w:val="24"/>
        </w:rPr>
        <w:t xml:space="preserve">С 1 сентября 2023 г. обучающиеся 1-10 классов всех образовательных организаций округа, реализующих образовательные программы начального общего, основного общего, среднего общего образования, перешли на обучение в соответствие с ФГОС НОО, ФГОС ООО, ФГОС СОО с учетом ФООП. При этом в 2023/24 учебном году 11 классы продолжили </w:t>
      </w:r>
      <w:proofErr w:type="gramStart"/>
      <w:r w:rsidRPr="00EC5D57">
        <w:rPr>
          <w:sz w:val="24"/>
          <w:szCs w:val="24"/>
        </w:rPr>
        <w:t>обучение по</w:t>
      </w:r>
      <w:proofErr w:type="gramEnd"/>
      <w:r w:rsidRPr="00EC5D57">
        <w:rPr>
          <w:sz w:val="24"/>
          <w:szCs w:val="24"/>
        </w:rPr>
        <w:t xml:space="preserve"> учебным планам, соответствующим ФГОС среднего общего образования до вступления в силу изменений 2022 года с учетом федеральной основной образовательной программой среднего общего образования.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Проводим</w:t>
      </w:r>
      <w:r w:rsidRPr="00B36803">
        <w:rPr>
          <w:sz w:val="24"/>
          <w:szCs w:val="24"/>
        </w:rPr>
        <w:t xml:space="preserve">ый года мониторинг оснащенности кабинетов показал, что 100% кабинетов классов были оборудованы на необходимом и максимальном уровне. Но проблема обеспечения современным учебным оборудованием сохраняется. </w:t>
      </w:r>
    </w:p>
    <w:p w:rsidR="009C2DDA" w:rsidRDefault="009C2DDA" w:rsidP="009C2D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Успешное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новым образовательным стандартам возможно</w:t>
      </w:r>
      <w:r w:rsidRPr="00B36803">
        <w:rPr>
          <w:sz w:val="24"/>
          <w:szCs w:val="24"/>
        </w:rPr>
        <w:t xml:space="preserve"> только при условии повышения квалификации педагогических работников и руководителей образовательных организаций в контексте новых требований к организации учебного процесса. </w:t>
      </w:r>
    </w:p>
    <w:p w:rsidR="009C2DDA" w:rsidRPr="00B36803" w:rsidRDefault="009C2DDA" w:rsidP="009C2DDA">
      <w:pPr>
        <w:ind w:firstLine="567"/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 xml:space="preserve">В некоторых общеобразовательных школах такие предметы как музыка, физическая культура ведут педагоги из основного звена, которые также имеют соответствующую курсовую подготовку. В </w:t>
      </w:r>
      <w:r>
        <w:rPr>
          <w:bCs/>
          <w:sz w:val="24"/>
          <w:szCs w:val="24"/>
        </w:rPr>
        <w:t>округе 27</w:t>
      </w:r>
      <w:r w:rsidRPr="00B36803">
        <w:rPr>
          <w:bCs/>
          <w:sz w:val="24"/>
          <w:szCs w:val="24"/>
        </w:rPr>
        <w:t xml:space="preserve"> человек административно-</w:t>
      </w:r>
      <w:r>
        <w:rPr>
          <w:bCs/>
          <w:sz w:val="24"/>
          <w:szCs w:val="24"/>
        </w:rPr>
        <w:t>управленческого аппарата, все 27</w:t>
      </w:r>
      <w:r w:rsidRPr="00B36803">
        <w:rPr>
          <w:bCs/>
          <w:sz w:val="24"/>
          <w:szCs w:val="24"/>
        </w:rPr>
        <w:t xml:space="preserve"> (100%) имеют сертификат курсовой подготовк</w:t>
      </w:r>
      <w:r>
        <w:rPr>
          <w:bCs/>
          <w:sz w:val="24"/>
          <w:szCs w:val="24"/>
        </w:rPr>
        <w:t>и по ФГОС</w:t>
      </w:r>
      <w:r w:rsidRPr="00B36803">
        <w:rPr>
          <w:bCs/>
          <w:sz w:val="24"/>
          <w:szCs w:val="24"/>
        </w:rPr>
        <w:t>.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системе образования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достигнуты определенные результаты по работе с одаренными детьми. 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>Накоплен позитивный опыт проведения мероприятий, способствующих выявлению и поддержке одаренных детей. В то же время существует ряд проблем в работе с одаренными учащимися: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- недостаточное использование ресурсов высшей школы для удовлетворения образовательных потребностей интеллектуально одаренных учащихся;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- недостаточное использование дистанционных, заочных и очно-заочных форм работы с детьми, проявляющими интерес к интеллектуальной и творческой деятельности;</w:t>
      </w:r>
    </w:p>
    <w:p w:rsidR="009C2DDA" w:rsidRPr="00B36803" w:rsidRDefault="009C2DDA" w:rsidP="009C2DD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- недостаточное использование возможностей специализированных профильных лагерей для детей, проявляющих интерес к интеллектуальной деятельности.</w:t>
      </w:r>
    </w:p>
    <w:p w:rsidR="009E4BE6" w:rsidRPr="00E53477" w:rsidRDefault="009E4BE6" w:rsidP="00D670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3.1.2.2. Цель и задачи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>Основная стратегическая цель заключается в совершенствовании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Для достижения указанной цели необходимо решить следующие задачи: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1)совершенствование дошкольного образования как института социального развития;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2)модернизация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3)поддержка,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4)формирование у обучающихся социальных компетенций, гражданских установок, культуры здорового образа жизни;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E53477">
        <w:rPr>
          <w:rFonts w:eastAsia="Calibri"/>
          <w:sz w:val="24"/>
          <w:szCs w:val="24"/>
        </w:rPr>
        <w:t>5)повышение качества и доступности образования для детей с ОВЗ и детей-инвалидов;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E53477">
        <w:rPr>
          <w:rFonts w:eastAsia="Calibri"/>
          <w:sz w:val="24"/>
          <w:szCs w:val="24"/>
        </w:rPr>
        <w:t>6)создание механизмов мотивации педагогов к повышению качества работы и непрерывному профессиональному развитию.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Решение поставленных задач обеспечивается за счет реализации программных мероприятий по следующим основным направлениям:</w:t>
      </w:r>
    </w:p>
    <w:p w:rsidR="009E4BE6" w:rsidRPr="00E53477" w:rsidRDefault="009E4BE6" w:rsidP="009E4BE6">
      <w:pPr>
        <w:widowControl w:val="0"/>
        <w:ind w:firstLine="567"/>
        <w:rPr>
          <w:sz w:val="24"/>
          <w:szCs w:val="24"/>
        </w:rPr>
      </w:pPr>
      <w:r w:rsidRPr="00E53477">
        <w:rPr>
          <w:sz w:val="24"/>
          <w:szCs w:val="24"/>
        </w:rPr>
        <w:t>Дошкольное образование: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образования;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создание условий для формирования предпосылок к овладению учебной деятельностью и навыков общения ребенка </w:t>
      </w:r>
      <w:proofErr w:type="gramStart"/>
      <w:r w:rsidRPr="00E53477">
        <w:rPr>
          <w:sz w:val="24"/>
          <w:szCs w:val="24"/>
        </w:rPr>
        <w:t>со</w:t>
      </w:r>
      <w:proofErr w:type="gramEnd"/>
      <w:r w:rsidRPr="00E53477">
        <w:rPr>
          <w:sz w:val="24"/>
          <w:szCs w:val="24"/>
        </w:rPr>
        <w:t xml:space="preserve"> взрослыми и сверстниками, социализации личности в рамках взаимодействия всех субъектов образовательного процесса;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организация процесса преемственности в духовно-нравственном развитии и воспитании гражданской идентичности ребенка на </w:t>
      </w:r>
      <w:proofErr w:type="spellStart"/>
      <w:r w:rsidRPr="00E53477">
        <w:rPr>
          <w:sz w:val="24"/>
          <w:szCs w:val="24"/>
        </w:rPr>
        <w:t>предшкольном</w:t>
      </w:r>
      <w:proofErr w:type="spellEnd"/>
      <w:r w:rsidRPr="00E53477">
        <w:rPr>
          <w:sz w:val="24"/>
          <w:szCs w:val="24"/>
        </w:rPr>
        <w:t xml:space="preserve"> этапе и начальном уровне общего образования;</w:t>
      </w:r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iCs/>
          <w:sz w:val="24"/>
          <w:szCs w:val="24"/>
        </w:rPr>
      </w:pPr>
      <w:r w:rsidRPr="00E53477">
        <w:rPr>
          <w:iCs/>
          <w:sz w:val="24"/>
          <w:szCs w:val="24"/>
        </w:rPr>
        <w:t xml:space="preserve">– создание специальных служб педагогической поддержки раннего семейного воспитания и целевых программ сопровождения детей из семей группы риска;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развитие системы работы в муниципальных дошкольных организациях с детьми, имеющими ограниченные возможности здоровья;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Общее образование: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поэтапное внедрение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создание механизмов обеспечения общедоступного качественного образования;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развитие системы выявления и поддержки молодых талантов;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поддержка инноваций и инициатив педагогов, профессиональных сообществ, </w:t>
      </w:r>
      <w:r w:rsidRPr="00E53477">
        <w:rPr>
          <w:sz w:val="24"/>
          <w:szCs w:val="24"/>
        </w:rPr>
        <w:lastRenderedPageBreak/>
        <w:t>образовательных организаций и их сетей;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модернизация инфраструктуры физического воспитания в ОО;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развитие профильного обучения ОБОО, включая индивидуальные программы;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совершенствование методического сопровождения образовательного процесса в ОБОО, реализующих адаптированные основные общеобразовательные программы, классах ОБОО, реализующих адаптированные основные общеобразовательные программы;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развитие вариативных форм получения общего образования по адаптированным основным общеобразовательным программам (очное, очно-заочное, семейное образование, самообразование, с использованием дистанционных технологий, интегрированного образования);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создание условий для интеграции детей с ОВЗ и детей-инвалидов в </w:t>
      </w:r>
      <w:proofErr w:type="gramStart"/>
      <w:r w:rsidRPr="00E53477">
        <w:rPr>
          <w:sz w:val="24"/>
          <w:szCs w:val="24"/>
        </w:rPr>
        <w:t>массовую</w:t>
      </w:r>
      <w:proofErr w:type="gramEnd"/>
      <w:r w:rsidRPr="00E53477">
        <w:rPr>
          <w:sz w:val="24"/>
          <w:szCs w:val="24"/>
        </w:rPr>
        <w:t xml:space="preserve"> ОБОО;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повышение квалификации специалистов, работающих с детьми с ОВЗ и детьми-инвалидами.</w:t>
      </w: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3.1.2.3. Сроки и этапы реализации </w:t>
      </w:r>
      <w:r w:rsidRPr="00E53477">
        <w:rPr>
          <w:b/>
          <w:bCs/>
          <w:caps/>
          <w:sz w:val="24"/>
          <w:szCs w:val="24"/>
        </w:rPr>
        <w:t>п</w:t>
      </w:r>
      <w:r w:rsidRPr="00E53477">
        <w:rPr>
          <w:b/>
          <w:bCs/>
          <w:sz w:val="24"/>
          <w:szCs w:val="24"/>
        </w:rPr>
        <w:t>одпрограммы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 xml:space="preserve">одпрограммы будет </w:t>
      </w:r>
      <w:r w:rsidR="00D670CA">
        <w:rPr>
          <w:sz w:val="24"/>
          <w:szCs w:val="24"/>
        </w:rPr>
        <w:t>осуществляться в 2015 – 2028</w:t>
      </w:r>
      <w:r w:rsidRPr="00E53477">
        <w:rPr>
          <w:sz w:val="24"/>
          <w:szCs w:val="24"/>
        </w:rPr>
        <w:t xml:space="preserve"> годы в один этап.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3.1.2.4. Перечень основных мероприятий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53477">
        <w:rPr>
          <w:b/>
          <w:bCs/>
          <w:sz w:val="24"/>
          <w:szCs w:val="24"/>
        </w:rPr>
        <w:t>3.1.2.5.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3.1.2.6. Меры правового регулирования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Меры правового регулирования представлены в таблице 3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3.1.2.7. Субвенции из областного бюджета бюджету </w:t>
      </w:r>
      <w:proofErr w:type="spellStart"/>
      <w:r w:rsidRPr="00E53477">
        <w:rPr>
          <w:b/>
          <w:bCs/>
          <w:sz w:val="24"/>
          <w:szCs w:val="24"/>
        </w:rPr>
        <w:t>Починковского</w:t>
      </w:r>
      <w:proofErr w:type="spellEnd"/>
      <w:r w:rsidRPr="00E53477">
        <w:rPr>
          <w:b/>
          <w:bCs/>
          <w:sz w:val="24"/>
          <w:szCs w:val="24"/>
        </w:rPr>
        <w:t xml:space="preserve"> муниципального округа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bCs/>
          <w:sz w:val="24"/>
          <w:szCs w:val="24"/>
        </w:rPr>
        <w:t xml:space="preserve">Субвенции </w:t>
      </w:r>
      <w:r w:rsidRPr="00E53477">
        <w:rPr>
          <w:sz w:val="24"/>
          <w:szCs w:val="24"/>
        </w:rPr>
        <w:t xml:space="preserve">из областного бюджета бюджету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 в рамках Подпрограммы предусмотрены на оплату труда, учебные расходы, компенсацию части родительской платы в ДОО, исполнение отдельных государственных полномочий.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39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3.1.2.8. Участие в реализации Подпрограммы муниципальных предприятий, общественных и иных организаций, а также внебюджетных фондов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Участие в реализации Подпрограммы муниципальных предприятий, общественных и иных организаций, а также внебюджетных фондов не предусмотрено.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3.1.2.9. Обоснование объема финансовых ресурсов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Информация по ресурсному обеспечению Подпрограммы за счет средств окружного бюджета (с расшифровкой по главным распорядителям средств окружного бюджета, основным мероприятиям, а также по годам реализации Подпрограммы) отражена в таблице 4 Программы.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Прогнозная оценка расходов на реализацию Подпрограммы за счет </w:t>
      </w:r>
      <w:proofErr w:type="spellStart"/>
      <w:r w:rsidRPr="00E53477">
        <w:rPr>
          <w:sz w:val="24"/>
          <w:szCs w:val="24"/>
        </w:rPr>
        <w:t>округного</w:t>
      </w:r>
      <w:proofErr w:type="spellEnd"/>
      <w:r w:rsidRPr="00E53477">
        <w:rPr>
          <w:sz w:val="24"/>
          <w:szCs w:val="24"/>
        </w:rPr>
        <w:t xml:space="preserve"> бюджета отражена в таблице 5 муниципальной программы.</w:t>
      </w:r>
    </w:p>
    <w:p w:rsidR="009E4BE6" w:rsidRPr="00E53477" w:rsidRDefault="009E4BE6" w:rsidP="009E4BE6">
      <w:pPr>
        <w:widowControl w:val="0"/>
        <w:rPr>
          <w:b/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3.1.2.10. Анализ рисков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E53477">
        <w:rPr>
          <w:sz w:val="24"/>
          <w:szCs w:val="24"/>
        </w:rPr>
        <w:t>снижения</w:t>
      </w:r>
      <w:proofErr w:type="gramEnd"/>
      <w:r w:rsidRPr="00E53477">
        <w:rPr>
          <w:sz w:val="24"/>
          <w:szCs w:val="24"/>
        </w:rPr>
        <w:t xml:space="preserve"> ожидаемых результатов от их решения, запланированных сроков выполнения </w:t>
      </w:r>
      <w:r w:rsidRPr="00E53477">
        <w:rPr>
          <w:sz w:val="24"/>
          <w:szCs w:val="24"/>
        </w:rPr>
        <w:lastRenderedPageBreak/>
        <w:t>мероприятий;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ежегодная корректировка результатов исполнения Подпрограммы и объемов финансирования;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привлечение общественных организаций для проведения экспертизы принимаемых решений.</w:t>
      </w:r>
    </w:p>
    <w:p w:rsidR="009E4BE6" w:rsidRPr="00E53477" w:rsidRDefault="009E4BE6" w:rsidP="009E4BE6">
      <w:pPr>
        <w:widowControl w:val="0"/>
        <w:jc w:val="center"/>
        <w:rPr>
          <w:b/>
          <w:bCs/>
          <w:iCs/>
          <w:caps/>
          <w:sz w:val="24"/>
          <w:szCs w:val="24"/>
        </w:rPr>
      </w:pPr>
      <w:r w:rsidRPr="00E53477">
        <w:rPr>
          <w:b/>
          <w:bCs/>
          <w:iCs/>
          <w:caps/>
          <w:sz w:val="24"/>
          <w:szCs w:val="24"/>
        </w:rPr>
        <w:t>3.2. под</w:t>
      </w:r>
      <w:r w:rsidRPr="00E53477">
        <w:rPr>
          <w:b/>
          <w:bCs/>
          <w:iCs/>
          <w:sz w:val="24"/>
          <w:szCs w:val="24"/>
        </w:rPr>
        <w:t>ПРОГРАММА</w:t>
      </w:r>
      <w:r w:rsidRPr="00E53477">
        <w:rPr>
          <w:b/>
          <w:bCs/>
          <w:iCs/>
          <w:caps/>
          <w:sz w:val="24"/>
          <w:szCs w:val="24"/>
        </w:rPr>
        <w:t xml:space="preserve"> 2</w:t>
      </w:r>
    </w:p>
    <w:p w:rsidR="009E4BE6" w:rsidRPr="00E53477" w:rsidRDefault="009E4BE6" w:rsidP="009E4BE6">
      <w:pPr>
        <w:widowControl w:val="0"/>
        <w:jc w:val="center"/>
        <w:rPr>
          <w:b/>
          <w:bCs/>
          <w:iCs/>
          <w:caps/>
          <w:sz w:val="24"/>
          <w:szCs w:val="24"/>
        </w:rPr>
      </w:pPr>
      <w:r w:rsidRPr="00E53477">
        <w:rPr>
          <w:b/>
          <w:bCs/>
          <w:iCs/>
          <w:caps/>
          <w:sz w:val="24"/>
          <w:szCs w:val="24"/>
        </w:rPr>
        <w:t xml:space="preserve">«Развитие дополнительного образования и воспитания </w:t>
      </w:r>
    </w:p>
    <w:p w:rsidR="009E4BE6" w:rsidRPr="00E53477" w:rsidRDefault="009E4BE6" w:rsidP="009E4BE6">
      <w:pPr>
        <w:widowControl w:val="0"/>
        <w:jc w:val="center"/>
        <w:rPr>
          <w:b/>
          <w:bCs/>
          <w:iCs/>
          <w:sz w:val="24"/>
          <w:szCs w:val="24"/>
        </w:rPr>
      </w:pPr>
      <w:r w:rsidRPr="00E53477">
        <w:rPr>
          <w:b/>
          <w:bCs/>
          <w:iCs/>
          <w:caps/>
          <w:sz w:val="24"/>
          <w:szCs w:val="24"/>
        </w:rPr>
        <w:t>детей и молодежи в Починковском муниципальном округе»</w:t>
      </w:r>
    </w:p>
    <w:p w:rsidR="009E4BE6" w:rsidRPr="00E53477" w:rsidRDefault="009E4BE6" w:rsidP="009E4BE6">
      <w:pPr>
        <w:jc w:val="center"/>
        <w:rPr>
          <w:iCs/>
          <w:sz w:val="24"/>
          <w:szCs w:val="24"/>
        </w:rPr>
      </w:pPr>
      <w:r w:rsidRPr="00E53477">
        <w:rPr>
          <w:iCs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jc w:val="center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53477">
        <w:rPr>
          <w:sz w:val="24"/>
          <w:szCs w:val="24"/>
        </w:rPr>
        <w:t>3.2.1. ПАСПОРТ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7434"/>
      </w:tblGrid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1. Муниципальный заказчик Подпрограммы 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535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</w:t>
            </w:r>
          </w:p>
          <w:p w:rsidR="009E4BE6" w:rsidRPr="00E53477" w:rsidRDefault="009E4BE6" w:rsidP="009E4BE6">
            <w:pPr>
              <w:ind w:firstLine="535"/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культуры и спорта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округа;</w:t>
            </w:r>
          </w:p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ГУ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округа «Центр занятости населения» (по согласованию);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Государственное казенное учреждение Нижегородской области «Управление социальной защиты населения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округа» (по согласованию);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ГБУЗ Нижегородской области «</w:t>
            </w: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ЦРБ» (по согласованию);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Комиссия по делам несовершеннолетних и защите их прав при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округа;</w:t>
            </w:r>
          </w:p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ОМВД России по </w:t>
            </w:r>
            <w:proofErr w:type="spellStart"/>
            <w:r w:rsidRPr="00E53477">
              <w:rPr>
                <w:sz w:val="24"/>
                <w:szCs w:val="24"/>
              </w:rPr>
              <w:t>Починковскому</w:t>
            </w:r>
            <w:proofErr w:type="spellEnd"/>
            <w:r w:rsidRPr="00E53477">
              <w:rPr>
                <w:sz w:val="24"/>
                <w:szCs w:val="24"/>
              </w:rPr>
              <w:t xml:space="preserve"> округу Нижегородской области (по согласованию);</w:t>
            </w:r>
          </w:p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Отдел ГО, ЧС и МП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(по согласованию);</w:t>
            </w:r>
          </w:p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окружная общественная организация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Цель Подпрограммы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535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Обеспечение для детей в возрасте от 5 до 18 лет доступных и качественных условий для воспитания гармонично развитой и социально ответственной личности путем увеличения охвата детей дополнительным образованием, обновления содержания и методов работы,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Задачи Подпрограммы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2. Формирование эффективной системы выявления и развития талантливых и одаренных детей и молодежи.</w:t>
            </w:r>
          </w:p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Формирование современных управленческих и организационно-</w:t>
            </w:r>
            <w:proofErr w:type="gramStart"/>
            <w:r w:rsidRPr="00E53477">
              <w:rPr>
                <w:sz w:val="24"/>
                <w:szCs w:val="24"/>
              </w:rPr>
              <w:t>экономических механизмов</w:t>
            </w:r>
            <w:proofErr w:type="gramEnd"/>
            <w:r w:rsidRPr="00E53477">
              <w:rPr>
                <w:sz w:val="24"/>
                <w:szCs w:val="24"/>
              </w:rPr>
              <w:t xml:space="preserve"> в системе дополнительного образования детей</w:t>
            </w:r>
          </w:p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Обеспечение полноценного отдыха и оздоровления детей и молодежи Нижегородской области.</w:t>
            </w:r>
          </w:p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5. Совершенствование форм и методов социализации детей и молодежи, вовлечение учащейся и студенческой молодежи в социальную практику.</w:t>
            </w:r>
          </w:p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6. Реализация мероприятий федерального проекта "Успех каждого ребенка" и федерального проекта "Цифровая образовательная среда" национального проекта "Образование"</w:t>
            </w:r>
            <w:r w:rsidR="00D670CA">
              <w:rPr>
                <w:sz w:val="24"/>
                <w:szCs w:val="24"/>
              </w:rPr>
              <w:t>, национального проекта «Молодежь и дети»</w:t>
            </w:r>
          </w:p>
          <w:p w:rsidR="009E4BE6" w:rsidRPr="00E53477" w:rsidRDefault="009E4BE6" w:rsidP="009E4BE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ind w:firstLine="380"/>
              <w:jc w:val="both"/>
              <w:outlineLvl w:val="1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7.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5. Этапы и сроки реализации Подпрограммы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535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Подпрограмма реализуется в один </w:t>
            </w:r>
            <w:r w:rsidRPr="00E53477">
              <w:rPr>
                <w:sz w:val="24"/>
                <w:szCs w:val="24"/>
                <w:lang w:val="en-US"/>
              </w:rPr>
              <w:t>I</w:t>
            </w:r>
            <w:r w:rsidR="000F4350">
              <w:rPr>
                <w:sz w:val="24"/>
                <w:szCs w:val="24"/>
              </w:rPr>
              <w:t xml:space="preserve"> этап – 2015-2028</w:t>
            </w:r>
            <w:r w:rsidRPr="00E53477">
              <w:rPr>
                <w:sz w:val="24"/>
                <w:szCs w:val="24"/>
              </w:rPr>
              <w:t xml:space="preserve"> годы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6. Объемы бюджетных ассигнований Подпрограммы за счет средств окружного и областного бюджета 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Финансирование мероприятий Подпрограммы счет средств окружного и областного бюджета по годам в тыс. руб.: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2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–16037,80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14439,10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16406,60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16468,10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18120,60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17120,20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20368,00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24277,00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29624,10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97183F">
              <w:rPr>
                <w:sz w:val="24"/>
                <w:szCs w:val="24"/>
              </w:rPr>
              <w:t>33624,50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0B2AB5">
              <w:rPr>
                <w:sz w:val="24"/>
                <w:szCs w:val="24"/>
              </w:rPr>
              <w:t>303</w:t>
            </w:r>
            <w:r w:rsidR="000F4350">
              <w:rPr>
                <w:sz w:val="24"/>
                <w:szCs w:val="24"/>
              </w:rPr>
              <w:t>16,30</w:t>
            </w:r>
          </w:p>
          <w:p w:rsidR="005D34C7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DC6C7A">
              <w:rPr>
                <w:sz w:val="24"/>
                <w:szCs w:val="24"/>
              </w:rPr>
              <w:t>30335,00</w:t>
            </w:r>
          </w:p>
          <w:p w:rsidR="005D34C7" w:rsidRDefault="00DC6C7A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30335,00</w:t>
            </w:r>
          </w:p>
          <w:p w:rsidR="000F4350" w:rsidRDefault="000F4350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30335,00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0B2AB5">
              <w:rPr>
                <w:sz w:val="24"/>
                <w:szCs w:val="24"/>
              </w:rPr>
              <w:t>3278</w:t>
            </w:r>
            <w:r w:rsidR="000F4350">
              <w:rPr>
                <w:sz w:val="24"/>
                <w:szCs w:val="24"/>
              </w:rPr>
              <w:t>07,40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</w:p>
          <w:p w:rsidR="009E4BE6" w:rsidRPr="00E53477" w:rsidRDefault="009E4BE6" w:rsidP="009E4BE6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7. Индикаторы достижения цели и показатели непосредственных результатов Подпрограммы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Индикаторы достижения цели</w:t>
            </w:r>
            <w:r w:rsidRPr="00E53477">
              <w:rPr>
                <w:sz w:val="24"/>
                <w:szCs w:val="24"/>
              </w:rPr>
              <w:t>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детей в возрасте от 5 до 18 лет, охваченных дополнительным образованием, составит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80</w:t>
            </w:r>
            <w:r w:rsidR="00D670CA">
              <w:rPr>
                <w:sz w:val="24"/>
                <w:szCs w:val="24"/>
              </w:rPr>
              <w:t>,3</w:t>
            </w:r>
            <w:r w:rsidRPr="00E53477">
              <w:rPr>
                <w:sz w:val="24"/>
                <w:szCs w:val="24"/>
              </w:rPr>
              <w:t>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детей, охваченных дополнительными общеобразовательными программами технической и естественнонаучной направленности, в общей численности детей от 5 до 18 лет, охваченных дополнительными общеобразовательными программами, составит 30%;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детей и молодежи, вовлеченных в деятельность регионального Всероссийского детско-юношеского военно-патриотического общественного объединения "</w:t>
            </w:r>
            <w:proofErr w:type="spellStart"/>
            <w:r w:rsidRPr="00E53477">
              <w:rPr>
                <w:sz w:val="24"/>
                <w:szCs w:val="24"/>
              </w:rPr>
              <w:t>Юнармия</w:t>
            </w:r>
            <w:proofErr w:type="spellEnd"/>
            <w:r w:rsidRPr="00E53477">
              <w:rPr>
                <w:sz w:val="24"/>
                <w:szCs w:val="24"/>
              </w:rPr>
              <w:t xml:space="preserve">", </w:t>
            </w:r>
            <w:r w:rsidRPr="00E53477">
              <w:rPr>
                <w:sz w:val="24"/>
                <w:szCs w:val="24"/>
              </w:rPr>
              <w:lastRenderedPageBreak/>
              <w:t>увеличится до 8% от общего количества детей в возрасте 12 - 18 лет;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охват организованными формами о</w:t>
            </w:r>
            <w:r w:rsidR="00D670CA">
              <w:rPr>
                <w:sz w:val="24"/>
                <w:szCs w:val="24"/>
              </w:rPr>
              <w:t>тдыха и оздоровления составит 72</w:t>
            </w:r>
            <w:r w:rsidRPr="00E53477">
              <w:rPr>
                <w:sz w:val="24"/>
                <w:szCs w:val="24"/>
              </w:rPr>
              <w:t xml:space="preserve"> % от численности детей школьного возраста;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Показатели непосредственных результатов</w:t>
            </w:r>
            <w:r w:rsidRPr="00E53477">
              <w:rPr>
                <w:sz w:val="24"/>
                <w:szCs w:val="24"/>
              </w:rPr>
              <w:t>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-количество детей, отдохнувших в организация</w:t>
            </w:r>
            <w:r w:rsidR="00D670CA">
              <w:rPr>
                <w:sz w:val="24"/>
                <w:szCs w:val="24"/>
              </w:rPr>
              <w:t xml:space="preserve">х отдыха и оздоровления детей, </w:t>
            </w:r>
            <w:r w:rsidRPr="00E53477">
              <w:rPr>
                <w:sz w:val="24"/>
                <w:szCs w:val="24"/>
              </w:rPr>
              <w:t>составит 1,5 тысяч человек;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число детей, охваченных деятельностью детских технопарков "</w:t>
            </w:r>
            <w:proofErr w:type="spellStart"/>
            <w:r w:rsidRPr="00E53477">
              <w:rPr>
                <w:sz w:val="24"/>
                <w:szCs w:val="24"/>
              </w:rPr>
              <w:t>Кванториум</w:t>
            </w:r>
            <w:proofErr w:type="spellEnd"/>
            <w:r w:rsidRPr="00E53477">
              <w:rPr>
                <w:sz w:val="24"/>
                <w:szCs w:val="24"/>
              </w:rPr>
              <w:t>" (мобильных технопарков "</w:t>
            </w:r>
            <w:proofErr w:type="spellStart"/>
            <w:r w:rsidRPr="00E53477">
              <w:rPr>
                <w:sz w:val="24"/>
                <w:szCs w:val="24"/>
              </w:rPr>
              <w:t>Кванториум</w:t>
            </w:r>
            <w:proofErr w:type="spellEnd"/>
            <w:r w:rsidRPr="00E53477">
              <w:rPr>
                <w:sz w:val="24"/>
                <w:szCs w:val="24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</w:t>
            </w:r>
            <w:r w:rsidR="00D670CA">
              <w:rPr>
                <w:sz w:val="24"/>
                <w:szCs w:val="24"/>
              </w:rPr>
              <w:t xml:space="preserve">сийской Федерации составит </w:t>
            </w:r>
            <w:r w:rsidR="000F30A0" w:rsidRPr="00E53477">
              <w:rPr>
                <w:sz w:val="24"/>
                <w:szCs w:val="24"/>
              </w:rPr>
              <w:t>1227</w:t>
            </w:r>
            <w:r w:rsidRPr="00E53477">
              <w:rPr>
                <w:sz w:val="24"/>
                <w:szCs w:val="24"/>
              </w:rPr>
              <w:t xml:space="preserve"> человек нарастающим итогом;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число участников открытых онлайн-уроков, реализуемых с учетом опыта цикла открытых уроков "</w:t>
            </w:r>
            <w:proofErr w:type="spellStart"/>
            <w:r w:rsidRPr="00E53477">
              <w:rPr>
                <w:sz w:val="24"/>
                <w:szCs w:val="24"/>
              </w:rPr>
              <w:t>Проектория</w:t>
            </w:r>
            <w:proofErr w:type="spellEnd"/>
            <w:r w:rsidRPr="00E53477">
              <w:rPr>
                <w:sz w:val="24"/>
                <w:szCs w:val="24"/>
              </w:rPr>
              <w:t xml:space="preserve">", "Уроки настоящего" или иных аналогичных по возможностям, функциям и результатам проектах, направленных </w:t>
            </w:r>
            <w:r w:rsidR="00D670CA">
              <w:rPr>
                <w:sz w:val="24"/>
                <w:szCs w:val="24"/>
              </w:rPr>
              <w:t>на раннюю профориентацию, к 2024</w:t>
            </w:r>
            <w:r w:rsidRPr="00E53477">
              <w:rPr>
                <w:sz w:val="24"/>
                <w:szCs w:val="24"/>
              </w:rPr>
              <w:t xml:space="preserve"> году составит 2038 человек,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число детей,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деятельности) с учетом реализации прое</w:t>
            </w:r>
            <w:r w:rsidR="000F30A0" w:rsidRPr="00E53477">
              <w:rPr>
                <w:sz w:val="24"/>
                <w:szCs w:val="24"/>
              </w:rPr>
              <w:t>кта "Билет в будущее"</w:t>
            </w:r>
            <w:r w:rsidR="006946C3">
              <w:rPr>
                <w:sz w:val="24"/>
                <w:szCs w:val="24"/>
              </w:rPr>
              <w:t xml:space="preserve"> </w:t>
            </w:r>
            <w:r w:rsidR="00D670CA">
              <w:rPr>
                <w:sz w:val="24"/>
                <w:szCs w:val="24"/>
              </w:rPr>
              <w:t>к 2028 году составит 412</w:t>
            </w:r>
            <w:r w:rsidRPr="00E53477">
              <w:rPr>
                <w:sz w:val="24"/>
                <w:szCs w:val="24"/>
              </w:rPr>
              <w:t xml:space="preserve"> человек нарастающим итогом;</w:t>
            </w:r>
          </w:p>
          <w:p w:rsidR="009E4BE6" w:rsidRPr="00E53477" w:rsidRDefault="009E4BE6" w:rsidP="00D670CA">
            <w:pPr>
              <w:ind w:firstLine="363"/>
              <w:jc w:val="both"/>
              <w:rPr>
                <w:sz w:val="24"/>
                <w:szCs w:val="24"/>
              </w:rPr>
            </w:pPr>
            <w:proofErr w:type="gramStart"/>
            <w:r w:rsidRPr="00E53477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E53477">
              <w:rPr>
                <w:sz w:val="24"/>
                <w:szCs w:val="24"/>
              </w:rPr>
              <w:t xml:space="preserve">доля детей в возрасте от 5 до 18 лет, </w:t>
            </w:r>
            <w:r w:rsidRPr="00E53477">
              <w:rPr>
                <w:iCs/>
                <w:sz w:val="24"/>
                <w:szCs w:val="24"/>
              </w:rPr>
              <w:t xml:space="preserve">использующих сертификаты </w:t>
            </w:r>
            <w:r w:rsidR="000F30A0" w:rsidRPr="00E53477">
              <w:rPr>
                <w:iCs/>
                <w:sz w:val="24"/>
                <w:szCs w:val="24"/>
              </w:rPr>
              <w:t xml:space="preserve">дополнительного образования </w:t>
            </w:r>
            <w:r w:rsidR="00D670CA">
              <w:rPr>
                <w:iCs/>
                <w:sz w:val="24"/>
                <w:szCs w:val="24"/>
              </w:rPr>
              <w:t xml:space="preserve">не менее </w:t>
            </w:r>
            <w:r w:rsidR="000F30A0" w:rsidRPr="00E53477">
              <w:rPr>
                <w:iCs/>
                <w:sz w:val="24"/>
                <w:szCs w:val="24"/>
              </w:rPr>
              <w:t>- 25</w:t>
            </w:r>
            <w:r w:rsidRPr="00D670CA">
              <w:rPr>
                <w:iCs/>
                <w:sz w:val="24"/>
                <w:szCs w:val="24"/>
              </w:rPr>
              <w:t xml:space="preserve">%, </w:t>
            </w:r>
            <w:r w:rsidR="00D670CA" w:rsidRPr="00D670CA">
              <w:rPr>
                <w:iCs/>
                <w:sz w:val="24"/>
                <w:szCs w:val="24"/>
              </w:rPr>
              <w:t>к 2028 году составит 29%</w:t>
            </w:r>
            <w:r w:rsidRPr="00D670CA">
              <w:rPr>
                <w:iCs/>
                <w:sz w:val="24"/>
                <w:szCs w:val="24"/>
              </w:rPr>
              <w:t>(Характеризует степень внедрения</w:t>
            </w:r>
            <w:r w:rsidRPr="00E53477">
              <w:rPr>
                <w:iCs/>
                <w:sz w:val="24"/>
                <w:szCs w:val="24"/>
              </w:rPr>
              <w:t xml:space="preserve"> механизма персонифицированного финансирования и доступность дополнительного образования.</w:t>
            </w:r>
            <w:proofErr w:type="gramEnd"/>
            <w:r w:rsidRPr="00E53477">
              <w:rPr>
                <w:iCs/>
                <w:sz w:val="24"/>
                <w:szCs w:val="24"/>
              </w:rPr>
              <w:t xml:space="preserve"> 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</w:t>
            </w:r>
            <w:proofErr w:type="spellStart"/>
            <w:r w:rsidRPr="00E53477">
              <w:rPr>
                <w:iCs/>
                <w:sz w:val="24"/>
                <w:szCs w:val="24"/>
              </w:rPr>
              <w:t>муниципалитета</w:t>
            </w:r>
            <w:proofErr w:type="gramStart"/>
            <w:r w:rsidRPr="00E53477">
              <w:rPr>
                <w:iCs/>
                <w:sz w:val="24"/>
                <w:szCs w:val="24"/>
              </w:rPr>
              <w:t>.Р</w:t>
            </w:r>
            <w:proofErr w:type="gramEnd"/>
            <w:r w:rsidRPr="00E53477">
              <w:rPr>
                <w:iCs/>
                <w:sz w:val="24"/>
                <w:szCs w:val="24"/>
              </w:rPr>
              <w:t>ассчитывается</w:t>
            </w:r>
            <w:proofErr w:type="spellEnd"/>
            <w:r w:rsidRPr="00E53477">
              <w:rPr>
                <w:iCs/>
                <w:sz w:val="24"/>
                <w:szCs w:val="24"/>
              </w:rPr>
              <w:t xml:space="preserve"> по формуле: </w:t>
            </w:r>
            <w:r w:rsidR="006A6975" w:rsidRPr="00E53477">
              <w:rPr>
                <w:iCs/>
                <w:sz w:val="24"/>
                <w:szCs w:val="24"/>
              </w:rPr>
              <w:fldChar w:fldCharType="begin"/>
            </w:r>
            <w:r w:rsidRPr="00E53477">
              <w:rPr>
                <w:iCs/>
                <w:sz w:val="24"/>
                <w:szCs w:val="24"/>
              </w:rPr>
              <w:instrText xml:space="preserve"> QUOTE </w:instrText>
            </w:r>
            <w:r w:rsidR="006946C3">
              <w:rPr>
                <w:position w:val="-11"/>
                <w:sz w:val="24"/>
                <w:szCs w:val="24"/>
              </w:rPr>
              <w:pict>
                <v:shape id="_x0000_i1031" type="#_x0000_t75" style="width:95.8pt;height:18.9pt" equationxml="&lt;">
                  <v:imagedata r:id="rId15" o:title="" chromakey="white"/>
                </v:shape>
              </w:pict>
            </w:r>
            <w:r w:rsidR="006A6975" w:rsidRPr="00E53477">
              <w:rPr>
                <w:iCs/>
                <w:sz w:val="24"/>
                <w:szCs w:val="24"/>
              </w:rPr>
              <w:fldChar w:fldCharType="separate"/>
            </w:r>
            <w:r w:rsidR="006946C3">
              <w:rPr>
                <w:position w:val="-11"/>
                <w:sz w:val="24"/>
                <w:szCs w:val="24"/>
              </w:rPr>
              <w:pict>
                <v:shape id="_x0000_i1032" type="#_x0000_t75" style="width:95.8pt;height:18.9pt" equationxml="&lt;">
                  <v:imagedata r:id="rId15" o:title="" chromakey="white"/>
                </v:shape>
              </w:pict>
            </w:r>
            <w:r w:rsidR="006A6975" w:rsidRPr="00E53477">
              <w:rPr>
                <w:iCs/>
                <w:sz w:val="24"/>
                <w:szCs w:val="24"/>
              </w:rPr>
              <w:fldChar w:fldCharType="end"/>
            </w:r>
            <w:r w:rsidRPr="00E53477">
              <w:rPr>
                <w:iCs/>
                <w:sz w:val="24"/>
                <w:szCs w:val="24"/>
              </w:rPr>
              <w:t xml:space="preserve"> , где: С – доля детей в возрасте от 5 до 18 лет, использующих сертификаты дополнительного образования;</w:t>
            </w:r>
            <w:r w:rsidR="006A6975" w:rsidRPr="00E53477">
              <w:rPr>
                <w:iCs/>
                <w:sz w:val="24"/>
                <w:szCs w:val="24"/>
              </w:rPr>
              <w:fldChar w:fldCharType="begin"/>
            </w:r>
            <w:r w:rsidRPr="00E53477">
              <w:rPr>
                <w:iCs/>
                <w:sz w:val="24"/>
                <w:szCs w:val="24"/>
              </w:rPr>
              <w:instrText xml:space="preserve"> QUOTE </w:instrText>
            </w:r>
            <w:r w:rsidR="006946C3">
              <w:rPr>
                <w:position w:val="-11"/>
                <w:sz w:val="24"/>
                <w:szCs w:val="24"/>
              </w:rPr>
              <w:pict>
                <v:shape id="_x0000_i1033" type="#_x0000_t75" style="width:29.3pt;height:18.9pt" equationxml="&lt;">
                  <v:imagedata r:id="rId16" o:title="" chromakey="white"/>
                </v:shape>
              </w:pict>
            </w:r>
            <w:r w:rsidR="006A6975" w:rsidRPr="00E53477">
              <w:rPr>
                <w:iCs/>
                <w:sz w:val="24"/>
                <w:szCs w:val="24"/>
              </w:rPr>
              <w:fldChar w:fldCharType="separate"/>
            </w:r>
            <w:r w:rsidR="006946C3">
              <w:rPr>
                <w:position w:val="-11"/>
                <w:sz w:val="24"/>
                <w:szCs w:val="24"/>
              </w:rPr>
              <w:pict>
                <v:shape id="_x0000_i1034" type="#_x0000_t75" style="width:29.3pt;height:18.9pt" equationxml="&lt;">
                  <v:imagedata r:id="rId16" o:title="" chromakey="white"/>
                </v:shape>
              </w:pict>
            </w:r>
            <w:r w:rsidR="006A6975" w:rsidRPr="00E53477">
              <w:rPr>
                <w:iCs/>
                <w:sz w:val="24"/>
                <w:szCs w:val="24"/>
              </w:rPr>
              <w:fldChar w:fldCharType="end"/>
            </w:r>
            <w:r w:rsidRPr="00E53477">
              <w:rPr>
                <w:iCs/>
                <w:sz w:val="24"/>
                <w:szCs w:val="24"/>
              </w:rPr>
              <w:t xml:space="preserve"> – общая численность детей, использующих сертификаты дополнительного образования</w:t>
            </w:r>
            <w:proofErr w:type="gramStart"/>
            <w:r w:rsidRPr="00E53477">
              <w:rPr>
                <w:iCs/>
                <w:sz w:val="24"/>
                <w:szCs w:val="24"/>
              </w:rPr>
              <w:t>.</w:t>
            </w:r>
            <w:proofErr w:type="gramEnd"/>
            <w:r w:rsidRPr="00E53477">
              <w:rPr>
                <w:iCs/>
                <w:sz w:val="24"/>
                <w:szCs w:val="24"/>
              </w:rPr>
              <w:t xml:space="preserve"> </w:t>
            </w:r>
            <w:r w:rsidR="006A6975" w:rsidRPr="00E53477">
              <w:rPr>
                <w:iCs/>
                <w:sz w:val="24"/>
                <w:szCs w:val="24"/>
              </w:rPr>
              <w:fldChar w:fldCharType="begin"/>
            </w:r>
            <w:r w:rsidRPr="00E53477">
              <w:rPr>
                <w:iCs/>
                <w:sz w:val="24"/>
                <w:szCs w:val="24"/>
              </w:rPr>
              <w:instrText xml:space="preserve"> QUOTE </w:instrText>
            </w:r>
            <w:r w:rsidR="006946C3">
              <w:rPr>
                <w:position w:val="-6"/>
                <w:sz w:val="24"/>
                <w:szCs w:val="24"/>
              </w:rPr>
              <w:pict>
                <v:shape id="_x0000_i1035" type="#_x0000_t75" style="width:34.8pt;height:16.45pt" equationxml="&lt;">
                  <v:imagedata r:id="rId17" o:title="" chromakey="white"/>
                </v:shape>
              </w:pict>
            </w:r>
            <w:r w:rsidR="006A6975" w:rsidRPr="00E53477">
              <w:rPr>
                <w:iCs/>
                <w:sz w:val="24"/>
                <w:szCs w:val="24"/>
              </w:rPr>
              <w:fldChar w:fldCharType="separate"/>
            </w:r>
            <w:r w:rsidR="006946C3">
              <w:rPr>
                <w:position w:val="-6"/>
                <w:sz w:val="24"/>
                <w:szCs w:val="24"/>
              </w:rPr>
              <w:pict>
                <v:shape id="_x0000_i1036" type="#_x0000_t75" style="width:34.8pt;height:16.45pt" equationxml="&lt;">
                  <v:imagedata r:id="rId17" o:title="" chromakey="white"/>
                </v:shape>
              </w:pict>
            </w:r>
            <w:r w:rsidR="006A6975" w:rsidRPr="00E53477">
              <w:rPr>
                <w:iCs/>
                <w:sz w:val="24"/>
                <w:szCs w:val="24"/>
              </w:rPr>
              <w:fldChar w:fldCharType="end"/>
            </w:r>
            <w:r w:rsidRPr="00E53477">
              <w:rPr>
                <w:iCs/>
                <w:sz w:val="24"/>
                <w:szCs w:val="24"/>
              </w:rPr>
              <w:t xml:space="preserve"> – </w:t>
            </w:r>
            <w:proofErr w:type="gramStart"/>
            <w:r w:rsidRPr="00E53477">
              <w:rPr>
                <w:iCs/>
                <w:sz w:val="24"/>
                <w:szCs w:val="24"/>
              </w:rPr>
              <w:t>ч</w:t>
            </w:r>
            <w:proofErr w:type="gramEnd"/>
            <w:r w:rsidRPr="00E53477">
              <w:rPr>
                <w:iCs/>
                <w:sz w:val="24"/>
                <w:szCs w:val="24"/>
              </w:rPr>
              <w:t>исленность детей в возрасте от 5 до 18 лет, проживающи</w:t>
            </w:r>
            <w:r w:rsidR="00D670CA">
              <w:rPr>
                <w:iCs/>
                <w:sz w:val="24"/>
                <w:szCs w:val="24"/>
              </w:rPr>
              <w:t>х на территории муниципалитета).</w:t>
            </w:r>
          </w:p>
        </w:tc>
      </w:tr>
    </w:tbl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53477">
        <w:rPr>
          <w:sz w:val="24"/>
          <w:szCs w:val="24"/>
        </w:rPr>
        <w:t>3.2.2. ТЕКСТ ПОДПРОГРАММЫ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9E4BE6" w:rsidRPr="00E53477" w:rsidRDefault="009E4BE6" w:rsidP="009E4BE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3.2.2.1. Характеристика текущего состояния</w:t>
      </w:r>
    </w:p>
    <w:p w:rsidR="009E4BE6" w:rsidRPr="00E53477" w:rsidRDefault="009E4BE6" w:rsidP="009E4BE6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B5CB4" w:rsidRPr="00B36803" w:rsidRDefault="00EB5CB4" w:rsidP="00EB5CB4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B36803">
        <w:rPr>
          <w:sz w:val="24"/>
          <w:szCs w:val="24"/>
        </w:rPr>
        <w:t xml:space="preserve">Одной из ведущих задач РЦП "Развитие образования в </w:t>
      </w:r>
      <w:proofErr w:type="spellStart"/>
      <w:r w:rsidRPr="00B36803">
        <w:rPr>
          <w:sz w:val="24"/>
          <w:szCs w:val="24"/>
        </w:rPr>
        <w:t>Починковском</w:t>
      </w:r>
      <w:proofErr w:type="spellEnd"/>
      <w:r w:rsidRPr="00B36803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районе на 2011-2028 годы" является</w:t>
      </w:r>
      <w:r w:rsidRPr="00B36803">
        <w:rPr>
          <w:sz w:val="24"/>
          <w:szCs w:val="24"/>
        </w:rPr>
        <w:t xml:space="preserve"> совершенствование форм и методов воспитания, социализация детей и молодежи, сохранение целостности системы дополнительного образования детей</w:t>
      </w:r>
      <w:r>
        <w:rPr>
          <w:sz w:val="24"/>
          <w:szCs w:val="24"/>
        </w:rPr>
        <w:t>, реализация целевой модели дополнительного образования</w:t>
      </w:r>
      <w:r w:rsidRPr="00B36803">
        <w:rPr>
          <w:rFonts w:eastAsia="HiddenHorzOCR"/>
          <w:sz w:val="24"/>
          <w:szCs w:val="24"/>
        </w:rPr>
        <w:t>.</w:t>
      </w:r>
    </w:p>
    <w:p w:rsidR="00EB5CB4" w:rsidRDefault="00EB5CB4" w:rsidP="00EB5CB4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Система дополнительного образования детей - это 2 организаци</w:t>
      </w:r>
      <w:r>
        <w:rPr>
          <w:sz w:val="24"/>
          <w:szCs w:val="24"/>
        </w:rPr>
        <w:t>и дополнительного образования</w:t>
      </w:r>
      <w:r w:rsidRPr="00B36803">
        <w:rPr>
          <w:sz w:val="24"/>
          <w:szCs w:val="24"/>
        </w:rPr>
        <w:t>. Всего программами дополнительного образования в образова</w:t>
      </w:r>
      <w:r>
        <w:rPr>
          <w:sz w:val="24"/>
          <w:szCs w:val="24"/>
        </w:rPr>
        <w:t>тельных организациях охвачено более 80</w:t>
      </w:r>
      <w:r w:rsidRPr="00B36803">
        <w:rPr>
          <w:sz w:val="24"/>
          <w:szCs w:val="24"/>
        </w:rPr>
        <w:t>% детей в возрасте от 6 до 18 лет.</w:t>
      </w:r>
    </w:p>
    <w:p w:rsidR="00EB5CB4" w:rsidRPr="00B36803" w:rsidRDefault="00EB5CB4" w:rsidP="00EB5CB4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2020 года в МБ ОУ </w:t>
      </w:r>
      <w:proofErr w:type="spellStart"/>
      <w:r>
        <w:rPr>
          <w:sz w:val="24"/>
          <w:szCs w:val="24"/>
        </w:rPr>
        <w:t>Починковской</w:t>
      </w:r>
      <w:proofErr w:type="spellEnd"/>
      <w:r>
        <w:rPr>
          <w:sz w:val="24"/>
          <w:szCs w:val="24"/>
        </w:rPr>
        <w:t xml:space="preserve"> СШ, МБ ОУ ДО «</w:t>
      </w:r>
      <w:proofErr w:type="spellStart"/>
      <w:r>
        <w:rPr>
          <w:sz w:val="24"/>
          <w:szCs w:val="24"/>
        </w:rPr>
        <w:t>Починковский</w:t>
      </w:r>
      <w:proofErr w:type="spellEnd"/>
      <w:r>
        <w:rPr>
          <w:sz w:val="24"/>
          <w:szCs w:val="24"/>
        </w:rPr>
        <w:t xml:space="preserve"> ЦДО», МБ ОУ </w:t>
      </w:r>
      <w:proofErr w:type="spellStart"/>
      <w:r>
        <w:rPr>
          <w:sz w:val="24"/>
          <w:szCs w:val="24"/>
        </w:rPr>
        <w:t>Ужовской</w:t>
      </w:r>
      <w:proofErr w:type="spellEnd"/>
      <w:r>
        <w:rPr>
          <w:sz w:val="24"/>
          <w:szCs w:val="24"/>
        </w:rPr>
        <w:t xml:space="preserve"> СШ, МБ ОУ </w:t>
      </w:r>
      <w:proofErr w:type="spellStart"/>
      <w:r>
        <w:rPr>
          <w:sz w:val="24"/>
          <w:szCs w:val="24"/>
        </w:rPr>
        <w:t>Газопроводской</w:t>
      </w:r>
      <w:proofErr w:type="spellEnd"/>
      <w:r>
        <w:rPr>
          <w:sz w:val="24"/>
          <w:szCs w:val="24"/>
        </w:rPr>
        <w:t xml:space="preserve"> СШ созданы места дополнительного образования в рамках федерального проекта «Успех каждого ребенка» национального проекта «Образование».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Ежегодно в мероприятиях</w:t>
      </w:r>
      <w:r>
        <w:rPr>
          <w:sz w:val="24"/>
          <w:szCs w:val="24"/>
        </w:rPr>
        <w:t xml:space="preserve"> по округу</w:t>
      </w:r>
      <w:r w:rsidRPr="00B36803">
        <w:rPr>
          <w:sz w:val="24"/>
          <w:szCs w:val="24"/>
        </w:rPr>
        <w:t xml:space="preserve"> по всем направлениям деятельности принимают участие более 2,5 тысяч детей.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Педагоги учреждений дополнительного образования </w:t>
      </w:r>
      <w:r>
        <w:rPr>
          <w:sz w:val="24"/>
          <w:szCs w:val="24"/>
        </w:rPr>
        <w:t>района</w:t>
      </w:r>
      <w:r w:rsidRPr="00B36803">
        <w:rPr>
          <w:sz w:val="24"/>
          <w:szCs w:val="24"/>
        </w:rPr>
        <w:t xml:space="preserve"> участвовали в конкурсах по определению лучших учреждений и педагогов системы дополнительного образования детей. Победителем областного конкурса педагогов дополнительного образования «Сердце отдаю детям» </w:t>
      </w:r>
      <w:r>
        <w:rPr>
          <w:sz w:val="24"/>
          <w:szCs w:val="24"/>
        </w:rPr>
        <w:t>стали</w:t>
      </w:r>
      <w:r w:rsidRPr="00B36803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и МБОУ ДО «</w:t>
      </w:r>
      <w:proofErr w:type="spellStart"/>
      <w:r>
        <w:rPr>
          <w:sz w:val="24"/>
          <w:szCs w:val="24"/>
        </w:rPr>
        <w:t>Починковский</w:t>
      </w:r>
      <w:proofErr w:type="spellEnd"/>
      <w:r>
        <w:rPr>
          <w:sz w:val="24"/>
          <w:szCs w:val="24"/>
        </w:rPr>
        <w:t xml:space="preserve"> ЦДО».</w:t>
      </w:r>
    </w:p>
    <w:p w:rsidR="00EB5CB4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Большое внимание уделялось взаимодействию учреждений дополнительного образования и детских общественных объединений, интеграции их усилий в формировании гражданской позиции личности.</w:t>
      </w:r>
    </w:p>
    <w:p w:rsidR="00EB5CB4" w:rsidRPr="00A73244" w:rsidRDefault="00EB5CB4" w:rsidP="00EB5CB4">
      <w:pPr>
        <w:pBdr>
          <w:bottom w:val="single" w:sz="6" w:space="1" w:color="F3F3F6"/>
        </w:pBdr>
        <w:ind w:firstLine="708"/>
        <w:jc w:val="both"/>
        <w:rPr>
          <w:color w:val="000000"/>
          <w:sz w:val="28"/>
          <w:szCs w:val="28"/>
        </w:rPr>
      </w:pPr>
      <w:r w:rsidRPr="00A73244">
        <w:rPr>
          <w:color w:val="000000"/>
          <w:sz w:val="24"/>
          <w:szCs w:val="24"/>
        </w:rPr>
        <w:t>В организации воспита</w:t>
      </w:r>
      <w:r>
        <w:rPr>
          <w:color w:val="000000"/>
          <w:sz w:val="24"/>
          <w:szCs w:val="24"/>
        </w:rPr>
        <w:t>тельной деятельности в 2023</w:t>
      </w:r>
      <w:r w:rsidRPr="00A73244">
        <w:rPr>
          <w:color w:val="000000"/>
          <w:sz w:val="24"/>
          <w:szCs w:val="24"/>
        </w:rPr>
        <w:t xml:space="preserve"> году внимание было направлено на развитие Общероссийского общественно-государственного движения детей</w:t>
      </w:r>
      <w:r>
        <w:rPr>
          <w:color w:val="000000"/>
          <w:sz w:val="24"/>
          <w:szCs w:val="24"/>
        </w:rPr>
        <w:t xml:space="preserve"> и молодежи «Движение первых», </w:t>
      </w:r>
      <w:r w:rsidRPr="00A73244">
        <w:rPr>
          <w:color w:val="000000"/>
          <w:sz w:val="24"/>
          <w:szCs w:val="24"/>
        </w:rPr>
        <w:t>первичные организации которого</w:t>
      </w:r>
      <w:r w:rsidR="006946C3">
        <w:rPr>
          <w:color w:val="000000"/>
          <w:sz w:val="24"/>
          <w:szCs w:val="24"/>
        </w:rPr>
        <w:t xml:space="preserve"> </w:t>
      </w:r>
      <w:r w:rsidRPr="00A73244">
        <w:rPr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>зданы на базе всех</w:t>
      </w:r>
      <w:r w:rsidRPr="00A73244">
        <w:rPr>
          <w:color w:val="000000"/>
          <w:sz w:val="24"/>
          <w:szCs w:val="24"/>
        </w:rPr>
        <w:t xml:space="preserve"> школ округа</w:t>
      </w:r>
      <w:r>
        <w:rPr>
          <w:color w:val="000000"/>
          <w:sz w:val="24"/>
          <w:szCs w:val="24"/>
        </w:rPr>
        <w:t>, МБ ОУ ДО «</w:t>
      </w:r>
      <w:proofErr w:type="spellStart"/>
      <w:r>
        <w:rPr>
          <w:color w:val="000000"/>
          <w:sz w:val="24"/>
          <w:szCs w:val="24"/>
        </w:rPr>
        <w:t>Починковский</w:t>
      </w:r>
      <w:proofErr w:type="spellEnd"/>
      <w:r>
        <w:rPr>
          <w:color w:val="000000"/>
          <w:sz w:val="24"/>
          <w:szCs w:val="24"/>
        </w:rPr>
        <w:t xml:space="preserve"> ЦДО».</w:t>
      </w:r>
    </w:p>
    <w:p w:rsidR="00EB5CB4" w:rsidRPr="00A73244" w:rsidRDefault="00EB5CB4" w:rsidP="00EB5CB4">
      <w:pPr>
        <w:pBdr>
          <w:bottom w:val="single" w:sz="6" w:space="1" w:color="F3F3F6"/>
        </w:pBdr>
        <w:ind w:firstLine="708"/>
        <w:jc w:val="both"/>
        <w:rPr>
          <w:sz w:val="24"/>
          <w:szCs w:val="24"/>
        </w:rPr>
      </w:pPr>
      <w:r w:rsidRPr="00A73244">
        <w:rPr>
          <w:sz w:val="24"/>
          <w:szCs w:val="24"/>
        </w:rPr>
        <w:t>По результатам конкурсного отбора грант Правительства Нижегородской области муниципальным организациям дополнительного образования, находящимся в ведении органов, осуществляющих управление в сфере образования муниципальных образований Нижегородской области, демонстрирующим высокий уровень управления качество</w:t>
      </w:r>
      <w:r>
        <w:rPr>
          <w:sz w:val="24"/>
          <w:szCs w:val="24"/>
        </w:rPr>
        <w:t xml:space="preserve">м дополнительного образования, </w:t>
      </w:r>
      <w:r w:rsidRPr="00A73244">
        <w:rPr>
          <w:sz w:val="24"/>
          <w:szCs w:val="24"/>
        </w:rPr>
        <w:t xml:space="preserve">в размере 206 тыс. руб. получил </w:t>
      </w:r>
      <w:r>
        <w:rPr>
          <w:sz w:val="24"/>
          <w:szCs w:val="24"/>
        </w:rPr>
        <w:t>МБ ОУ ДО «</w:t>
      </w:r>
      <w:proofErr w:type="spellStart"/>
      <w:r w:rsidRPr="00A73244">
        <w:rPr>
          <w:sz w:val="24"/>
          <w:szCs w:val="24"/>
        </w:rPr>
        <w:t>Починковский</w:t>
      </w:r>
      <w:proofErr w:type="spellEnd"/>
      <w:r w:rsidRPr="00A73244">
        <w:rPr>
          <w:sz w:val="24"/>
          <w:szCs w:val="24"/>
        </w:rPr>
        <w:t xml:space="preserve"> ЦДО</w:t>
      </w:r>
      <w:r>
        <w:rPr>
          <w:sz w:val="24"/>
          <w:szCs w:val="24"/>
        </w:rPr>
        <w:t>»</w:t>
      </w:r>
      <w:r w:rsidRPr="00A73244">
        <w:rPr>
          <w:sz w:val="24"/>
          <w:szCs w:val="24"/>
        </w:rPr>
        <w:t>, единственное учреждение из сельской местности в регионе.</w:t>
      </w:r>
    </w:p>
    <w:p w:rsidR="00EB5CB4" w:rsidRPr="00A73244" w:rsidRDefault="00EB5CB4" w:rsidP="00EB5CB4">
      <w:pPr>
        <w:pBdr>
          <w:bottom w:val="single" w:sz="6" w:space="1" w:color="F3F3F6"/>
        </w:pBdr>
        <w:ind w:firstLine="708"/>
        <w:jc w:val="both"/>
        <w:rPr>
          <w:color w:val="000000"/>
          <w:sz w:val="24"/>
          <w:szCs w:val="24"/>
        </w:rPr>
      </w:pPr>
      <w:r w:rsidRPr="00A73244">
        <w:rPr>
          <w:sz w:val="24"/>
          <w:szCs w:val="24"/>
        </w:rPr>
        <w:t>МБОУ ДО «</w:t>
      </w:r>
      <w:proofErr w:type="spellStart"/>
      <w:r w:rsidRPr="00A73244">
        <w:rPr>
          <w:sz w:val="24"/>
          <w:szCs w:val="24"/>
        </w:rPr>
        <w:t>Починковский</w:t>
      </w:r>
      <w:proofErr w:type="spellEnd"/>
      <w:r w:rsidRPr="00A73244">
        <w:rPr>
          <w:sz w:val="24"/>
          <w:szCs w:val="24"/>
        </w:rPr>
        <w:t xml:space="preserve"> детско-юношеский центр» стал призером регионального этапа Всероссийского заочного конкурса среди организаций дополнительного образования физкультурно-спортивной направленности по итогам работы за 2022-2023 учебный год в номинации «Лучшая муниципальная организация дополнительного образования, реализующая дополнительные общеобразовательные программы в области физической культуры и спорта».</w:t>
      </w:r>
    </w:p>
    <w:p w:rsidR="00EB5CB4" w:rsidRPr="00B36803" w:rsidRDefault="00EB5CB4" w:rsidP="00EB5CB4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803">
        <w:rPr>
          <w:rFonts w:ascii="Times New Roman" w:hAnsi="Times New Roman" w:cs="Times New Roman"/>
          <w:sz w:val="24"/>
          <w:szCs w:val="24"/>
        </w:rPr>
        <w:t xml:space="preserve">Большую помощь педагогам и родителям в формировании духовно – нравственных качеств, патриотизма, экологического поведения оказывают органы ученического самоуправления, в которые входит самая активная молодежь, старшеклассники. </w:t>
      </w:r>
      <w:r w:rsidRPr="00B36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задача создания разных форм Советов учащихся в школах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округа</w:t>
      </w:r>
      <w:r w:rsidRPr="00B36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B36803">
        <w:rPr>
          <w:rFonts w:ascii="Times New Roman" w:hAnsi="Times New Roman" w:cs="Times New Roman"/>
          <w:sz w:val="24"/>
          <w:szCs w:val="24"/>
        </w:rPr>
        <w:t>содействие развитию и совершенствованию образовательного процесса, повышение качества образовательных услуг</w:t>
      </w:r>
      <w:r w:rsidRPr="00B36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реализация права на управление образовательной организацией, воспитание лидерских, организаторских, деловых качеств молодого человека. </w:t>
      </w:r>
    </w:p>
    <w:p w:rsidR="00EB5CB4" w:rsidRPr="00B36803" w:rsidRDefault="00EB5CB4" w:rsidP="00EB5CB4">
      <w:pPr>
        <w:pStyle w:val="aff"/>
        <w:spacing w:before="0" w:beforeAutospacing="0" w:after="0" w:afterAutospacing="0"/>
        <w:ind w:firstLine="567"/>
        <w:jc w:val="both"/>
      </w:pPr>
      <w:r w:rsidRPr="00B36803">
        <w:t xml:space="preserve">Многие проекты, реализованные детскими объединениями и Советами учащихся, были признаны лучшими на областном уровне в рамках акции «Я – гражданин России». Традиционно более 1500 учащихся являются ежегодно участниками областного, </w:t>
      </w:r>
      <w:r>
        <w:t>окруж</w:t>
      </w:r>
      <w:r w:rsidRPr="00B36803">
        <w:t>ного и зонального этапов соревнований «Нижегородска</w:t>
      </w:r>
      <w:r>
        <w:t>я школа безопасности – Зарница»</w:t>
      </w:r>
      <w:r w:rsidRPr="00B36803">
        <w:t>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Одним из показателей эффективности воспитательной работы является отсутствие или снижение уровня правонарушений среди несовершеннолетних, так как основная задача ОО – воспитание осознанного поведения обучающихся.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На базе школ функционируют Советы профилактики. Программы деятельности волонтёрских объединений разработаны в 8 образовательных организациях. В образовательных организациях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проведена работа по организации психологического тестирования несовершеннолетних на предмет употребления наркотических веществ. Образовательными организациями проведены профилактические мероприятия с детьми «группы риска» и их родителями, в зависимости от степени риска, выявленного при анкетировании.</w:t>
      </w:r>
    </w:p>
    <w:p w:rsidR="00EB5CB4" w:rsidRPr="00B36803" w:rsidRDefault="00EB5CB4" w:rsidP="00EB5CB4">
      <w:pPr>
        <w:suppressAutoHyphens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Профилактика асоциального поведения несовершеннолетних невозможна без сотрудничества с родителями. Родители привлекаются к участию и дежурствам на культурно-массовых мероприятиях, организуют и спонсируют экскурсии, особенно в </w:t>
      </w:r>
      <w:proofErr w:type="gramStart"/>
      <w:r w:rsidRPr="00B36803">
        <w:rPr>
          <w:sz w:val="24"/>
          <w:szCs w:val="24"/>
        </w:rPr>
        <w:t>весеннее-летний</w:t>
      </w:r>
      <w:proofErr w:type="gramEnd"/>
      <w:r w:rsidRPr="00B36803">
        <w:rPr>
          <w:sz w:val="24"/>
          <w:szCs w:val="24"/>
        </w:rPr>
        <w:t xml:space="preserve"> период. Во всех муниципальных образовательных организациях созданы родительские патрули, общей численностью 143 человека. Патрули осуществляют патрулирование закреплённых территорий и мест проведения массовых мероприятий.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 xml:space="preserve">На основании вышеизложенного можно сделать вывод, что совместными усилиями проводится формирование негативного отношения к употреблению наркотических и психотропных средств, сдерживание вовлечения детей и молодёжи в приём наркотических средств за счёт пропаганды здорового образа жизни.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36803">
        <w:rPr>
          <w:sz w:val="24"/>
          <w:szCs w:val="24"/>
        </w:rPr>
        <w:t>оличество преступлений, совершенных несовершеннолетними сохраняется</w:t>
      </w:r>
      <w:r>
        <w:rPr>
          <w:sz w:val="24"/>
          <w:szCs w:val="24"/>
        </w:rPr>
        <w:t xml:space="preserve"> на прежнем уровне</w:t>
      </w:r>
      <w:r w:rsidRPr="00B36803">
        <w:rPr>
          <w:sz w:val="24"/>
          <w:szCs w:val="24"/>
        </w:rPr>
        <w:t xml:space="preserve">. </w:t>
      </w:r>
    </w:p>
    <w:p w:rsidR="00EB5CB4" w:rsidRPr="00B36803" w:rsidRDefault="00EB5CB4" w:rsidP="00EB5CB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Проведение комплекса мер по организации оздоровления, отдыха и занятости детей, подростков и молодежи в каникулярное время </w:t>
      </w:r>
      <w:proofErr w:type="gramStart"/>
      <w:r w:rsidRPr="00B36803">
        <w:rPr>
          <w:sz w:val="24"/>
          <w:szCs w:val="24"/>
        </w:rPr>
        <w:t>и</w:t>
      </w:r>
      <w:proofErr w:type="gramEnd"/>
      <w:r w:rsidRPr="00B36803">
        <w:rPr>
          <w:sz w:val="24"/>
          <w:szCs w:val="24"/>
        </w:rPr>
        <w:t xml:space="preserve"> в особенности в летние школьные каникулы, является одним из приоритетных направлений социальной политики администрации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округа. Действует</w:t>
      </w:r>
      <w:r w:rsidRPr="00B36803">
        <w:rPr>
          <w:sz w:val="24"/>
          <w:szCs w:val="24"/>
        </w:rPr>
        <w:t xml:space="preserve"> межведомственная целевая программа «Организация оздоровления, отдыха и занятости детей, подростков и молодежи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 в каникулярное время»</w:t>
      </w:r>
      <w:r w:rsidRPr="00B36803">
        <w:rPr>
          <w:sz w:val="24"/>
          <w:szCs w:val="24"/>
        </w:rPr>
        <w:t>.</w:t>
      </w:r>
    </w:p>
    <w:p w:rsidR="00EB5CB4" w:rsidRPr="00B36803" w:rsidRDefault="00EB5CB4" w:rsidP="00EB5CB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Ежегодно организованными формами отдыха и оз</w:t>
      </w:r>
      <w:r>
        <w:rPr>
          <w:sz w:val="24"/>
          <w:szCs w:val="24"/>
        </w:rPr>
        <w:t>доровления охвачены не менее 1,5</w:t>
      </w:r>
      <w:r w:rsidRPr="00B36803">
        <w:rPr>
          <w:sz w:val="24"/>
          <w:szCs w:val="24"/>
        </w:rPr>
        <w:t xml:space="preserve"> тысяч детей.</w:t>
      </w:r>
    </w:p>
    <w:p w:rsidR="00EB5CB4" w:rsidRPr="00B36803" w:rsidRDefault="00EB5CB4" w:rsidP="00EB5CB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 2014 года финансирование оздоровительной кампании осуществлялось в соответствии с разделением полномочий между органами исполнительной власти Нижегородской области и органами местного самоуправления.</w:t>
      </w:r>
    </w:p>
    <w:p w:rsidR="00EB5CB4" w:rsidRDefault="00EB5CB4" w:rsidP="00EB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Сравнительный анализ</w:t>
      </w:r>
      <w:r w:rsidRPr="00B36803">
        <w:rPr>
          <w:sz w:val="24"/>
          <w:szCs w:val="24"/>
        </w:rPr>
        <w:t xml:space="preserve"> выявил увеличение процента охвата детей различными формам</w:t>
      </w:r>
      <w:r>
        <w:rPr>
          <w:sz w:val="24"/>
          <w:szCs w:val="24"/>
        </w:rPr>
        <w:t>и отдыха и оздоровления до 72%.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Координацию работы по организации отдыха, оздоровления и занятости детей и молодежи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 осуществлял </w:t>
      </w:r>
      <w:r>
        <w:rPr>
          <w:sz w:val="24"/>
          <w:szCs w:val="24"/>
        </w:rPr>
        <w:t>районный</w:t>
      </w:r>
      <w:r w:rsidRPr="00B36803">
        <w:rPr>
          <w:sz w:val="24"/>
          <w:szCs w:val="24"/>
        </w:rPr>
        <w:t xml:space="preserve"> координационный совет, в который входили представители всех заинтересованных служб и ведомств. В составе совета представители управлений </w:t>
      </w:r>
      <w:r>
        <w:rPr>
          <w:sz w:val="24"/>
          <w:szCs w:val="24"/>
        </w:rPr>
        <w:t>районной</w:t>
      </w:r>
      <w:r w:rsidRPr="00B36803">
        <w:rPr>
          <w:sz w:val="24"/>
          <w:szCs w:val="24"/>
        </w:rPr>
        <w:t xml:space="preserve"> администрации: культуры и спорта, финансов, экономики и прогнозирования, образования, а также представители органов внутренних дел, </w:t>
      </w:r>
      <w:proofErr w:type="spellStart"/>
      <w:r w:rsidRPr="00B36803">
        <w:rPr>
          <w:sz w:val="24"/>
          <w:szCs w:val="24"/>
        </w:rPr>
        <w:t>Госпожнадзора</w:t>
      </w:r>
      <w:proofErr w:type="spellEnd"/>
      <w:r w:rsidRPr="00B36803">
        <w:rPr>
          <w:sz w:val="24"/>
          <w:szCs w:val="24"/>
        </w:rPr>
        <w:t xml:space="preserve">, Центра занятости населения, управления социальной защиты населения, здравоохранения, </w:t>
      </w:r>
      <w:proofErr w:type="spellStart"/>
      <w:r w:rsidRPr="00B36803">
        <w:rPr>
          <w:sz w:val="24"/>
          <w:szCs w:val="24"/>
        </w:rPr>
        <w:t>Роспотребнадзора</w:t>
      </w:r>
      <w:proofErr w:type="spellEnd"/>
      <w:r w:rsidRPr="00B36803">
        <w:rPr>
          <w:sz w:val="24"/>
          <w:szCs w:val="24"/>
        </w:rPr>
        <w:t xml:space="preserve">, ответственный секретарь комиссии по делам несовершеннолетних, представители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сельскохозяйственного техникума, предприятий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, средств массовой информации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При подведении итогов реализации программы определены вопросы, над которыми необходимо работать: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1. Активизировать работу с руководителями предприятий </w:t>
      </w:r>
      <w:r>
        <w:rPr>
          <w:sz w:val="24"/>
          <w:szCs w:val="24"/>
        </w:rPr>
        <w:t>района</w:t>
      </w:r>
      <w:r w:rsidRPr="00B36803">
        <w:rPr>
          <w:sz w:val="24"/>
          <w:szCs w:val="24"/>
        </w:rPr>
        <w:t xml:space="preserve"> по организации отдыха детей работников в загородных и </w:t>
      </w:r>
      <w:proofErr w:type="spellStart"/>
      <w:r w:rsidRPr="00B36803">
        <w:rPr>
          <w:sz w:val="24"/>
          <w:szCs w:val="24"/>
        </w:rPr>
        <w:t>санаторно</w:t>
      </w:r>
      <w:proofErr w:type="spellEnd"/>
      <w:r w:rsidRPr="00B36803">
        <w:rPr>
          <w:sz w:val="24"/>
          <w:szCs w:val="24"/>
        </w:rPr>
        <w:t xml:space="preserve"> - оздоровительных лагерях.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2. Управлению образования совместно с образовательными организациями шире использовать такую форму отдыха и оздоровления детей, как палаточный лагерь, а также развивать возможность участия детей в областных профильных сменах.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3. Управлению образования, культуры и спорта, образовательным организа</w:t>
      </w:r>
      <w:r>
        <w:rPr>
          <w:sz w:val="24"/>
          <w:szCs w:val="24"/>
        </w:rPr>
        <w:t>циям, руководителям предприятий</w:t>
      </w:r>
      <w:r w:rsidRPr="00B36803">
        <w:rPr>
          <w:sz w:val="24"/>
          <w:szCs w:val="24"/>
        </w:rPr>
        <w:t xml:space="preserve"> активизировать работу по организации семейного отдыха.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низкие темпы обновления состава и компетенций педагогических кадров;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невысокий уровень грамотности родителей в вопросах воспитания детей и молодежи;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недостаточный уровень развития инфраструктуры организаций дополнительного образования,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>- сохранение и увеличение охвата детей дополнительными общеобразовательными общеразвивающими программами технической и естественнонаучной направленности.</w:t>
      </w:r>
    </w:p>
    <w:p w:rsidR="00EB5CB4" w:rsidRPr="00B36803" w:rsidRDefault="00EB5CB4" w:rsidP="00EB5CB4">
      <w:pPr>
        <w:jc w:val="both"/>
        <w:rPr>
          <w:sz w:val="24"/>
          <w:szCs w:val="24"/>
        </w:rPr>
      </w:pPr>
      <w:r w:rsidRPr="00B36803">
        <w:rPr>
          <w:sz w:val="24"/>
          <w:szCs w:val="24"/>
        </w:rPr>
        <w:tab/>
        <w:t xml:space="preserve">На решение данных проблем направлен региональный проект "Успех каждого ребенка", реализующийся в рамках федерального проекта "Успех каждого ребенка" национального проекта "Образование". Участие в данном проекте, достижение показателей проекта позволит решить проблемы в сфере дополнительного образования. Отсутствие эффективных мер по решению этих проблем может вести к ограничению доступа к качественным услугам </w:t>
      </w:r>
      <w:r w:rsidRPr="00B36803">
        <w:rPr>
          <w:sz w:val="24"/>
          <w:szCs w:val="24"/>
        </w:rPr>
        <w:lastRenderedPageBreak/>
        <w:t>дополнительного образования детей, неудовлетворенности населения качеством образовательных услуг.</w:t>
      </w:r>
    </w:p>
    <w:p w:rsidR="00CB607D" w:rsidRPr="00E53477" w:rsidRDefault="00CB607D" w:rsidP="00CB607D">
      <w:pPr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3.2.2.2. Цель и задачи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>Основная цель Подпрограммы – создание условий, обеспечивающих соответствие региональной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>Задачи Подпрограммы:</w:t>
      </w:r>
    </w:p>
    <w:p w:rsidR="009E4BE6" w:rsidRPr="00E53477" w:rsidRDefault="009E4BE6" w:rsidP="009E4BE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:rsidR="009E4BE6" w:rsidRPr="00E53477" w:rsidRDefault="009E4BE6" w:rsidP="009E4BE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 xml:space="preserve">2) обеспечение полноценного отдыха и оздоровления детей и молодежи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округа.</w:t>
      </w:r>
    </w:p>
    <w:p w:rsidR="009E4BE6" w:rsidRPr="00E53477" w:rsidRDefault="009E4BE6" w:rsidP="009E4BE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>3) совершенствование форм и методов социализации детей и молодежи, вовлечение учащейся и молодежи в социальную практику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4) реализация мероприятий федерального проекта "Успех каждого ребенка" национального проекта "Образование".</w:t>
      </w:r>
    </w:p>
    <w:p w:rsidR="009E4BE6" w:rsidRDefault="009E4BE6" w:rsidP="009E4BE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E53477">
        <w:rPr>
          <w:sz w:val="24"/>
          <w:szCs w:val="24"/>
        </w:rPr>
        <w:t>5) реализация мероприятий федерального проекта "Цифровая образовательная среда" национального проекта "Образование</w:t>
      </w:r>
      <w:r w:rsidR="00EB5CB4">
        <w:rPr>
          <w:sz w:val="24"/>
          <w:szCs w:val="24"/>
        </w:rPr>
        <w:t>».</w:t>
      </w:r>
    </w:p>
    <w:p w:rsidR="00EB5CB4" w:rsidRPr="00E53477" w:rsidRDefault="00EB5CB4" w:rsidP="009E4BE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6) реализация мероприятий федерального проекта «Молодежь и дети».</w:t>
      </w:r>
    </w:p>
    <w:p w:rsidR="009E4BE6" w:rsidRPr="00E53477" w:rsidRDefault="009E4BE6" w:rsidP="009E4BE6">
      <w:pPr>
        <w:rPr>
          <w:sz w:val="24"/>
          <w:szCs w:val="24"/>
        </w:rPr>
      </w:pP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 xml:space="preserve">3.2.2.3. Сроки и этапы реализации </w:t>
      </w:r>
      <w:r w:rsidRPr="00E53477">
        <w:rPr>
          <w:b/>
          <w:caps/>
          <w:sz w:val="24"/>
          <w:szCs w:val="24"/>
        </w:rPr>
        <w:t>п</w:t>
      </w:r>
      <w:r w:rsidRPr="00E53477">
        <w:rPr>
          <w:b/>
          <w:sz w:val="24"/>
          <w:szCs w:val="24"/>
        </w:rPr>
        <w:t>одпрограммы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осуществляе</w:t>
      </w:r>
      <w:r w:rsidR="00EB5CB4">
        <w:rPr>
          <w:sz w:val="24"/>
          <w:szCs w:val="24"/>
        </w:rPr>
        <w:t>тся в один этап: 2015-2028</w:t>
      </w:r>
      <w:r w:rsidRPr="00E53477">
        <w:rPr>
          <w:sz w:val="24"/>
          <w:szCs w:val="24"/>
        </w:rPr>
        <w:t xml:space="preserve"> годы.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3.2.2.4. Перечень основных мероприятий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53477">
        <w:rPr>
          <w:b/>
          <w:bCs/>
          <w:sz w:val="24"/>
          <w:szCs w:val="24"/>
        </w:rPr>
        <w:t>3.2.2.5.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3.2.2.6. Меры правового регулирования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Меры правового регулирования представлены в таблице 3 Программы.</w:t>
      </w:r>
    </w:p>
    <w:p w:rsidR="009E4BE6" w:rsidRPr="00E53477" w:rsidRDefault="009E4BE6" w:rsidP="009E4BE6">
      <w:pPr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3.2.2.7. Субсидии и субвенции из областного бюджета Нижегородской области</w:t>
      </w:r>
    </w:p>
    <w:p w:rsidR="009E4BE6" w:rsidRPr="00E53477" w:rsidRDefault="009E4BE6" w:rsidP="009E4BE6">
      <w:pPr>
        <w:widowControl w:val="0"/>
        <w:ind w:firstLine="748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Субсидии из областного бюджета Нижегородской области в рамках Подпрограммы не предусмотрены. Субвенции предусмотрены на возмещение расходов по приобретению путевок в санатории и санаторно-оздоровительные лагеря Российской Федерации.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ind w:firstLine="539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3.2.2.8. Участие в реализации подпрограммы муниципальных предприятий, общественных и иных организаций, а также внебюджетных фондов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Участие в реализации подпрограммы </w:t>
      </w:r>
      <w:r w:rsidRPr="00E53477">
        <w:rPr>
          <w:bCs/>
          <w:sz w:val="24"/>
          <w:szCs w:val="24"/>
        </w:rPr>
        <w:t>муниципальных</w:t>
      </w:r>
      <w:r w:rsidRPr="00E53477">
        <w:rPr>
          <w:sz w:val="24"/>
          <w:szCs w:val="24"/>
        </w:rPr>
        <w:t xml:space="preserve"> унитарных предприятий, общественных и иных организаций предусмотрено.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3.2.2.9. Обоснование объема финансовых ресурсов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Информация по ресурсному обеспечению Подпрограммы за счет средств бюджета округа и областного бюджета (с расшифровкой по главным распорядителям средств бюджета округа и областного бюджета, основным мероприятиям, а также по годам реализации Подпрограммы) отражена в таблице 4 Программы. 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lastRenderedPageBreak/>
        <w:t>Прогнозная оценка расходов на реализацию Подпрограммы за счет бюджета округа и областного бюджета отражена в таблице 5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3.2.2.10. Анализ рисков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1) финансово-экономические: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E53477">
        <w:rPr>
          <w:sz w:val="24"/>
          <w:szCs w:val="24"/>
        </w:rPr>
        <w:t>снижения</w:t>
      </w:r>
      <w:proofErr w:type="gramEnd"/>
      <w:r w:rsidRPr="00E53477">
        <w:rPr>
          <w:sz w:val="24"/>
          <w:szCs w:val="24"/>
        </w:rPr>
        <w:t xml:space="preserve"> ожидаемых результатов от их решения, запланированных сроков выполнения мероприятий;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мероприятия;</w:t>
      </w:r>
    </w:p>
    <w:p w:rsidR="009E4BE6" w:rsidRPr="00E53477" w:rsidRDefault="009E4BE6" w:rsidP="009E4BE6">
      <w:pPr>
        <w:autoSpaceDE w:val="0"/>
        <w:autoSpaceDN w:val="0"/>
        <w:adjustRightInd w:val="0"/>
        <w:ind w:firstLine="567"/>
        <w:jc w:val="both"/>
        <w:rPr>
          <w:rFonts w:eastAsia="HiddenHorzOCR"/>
          <w:sz w:val="24"/>
          <w:szCs w:val="24"/>
        </w:rPr>
      </w:pPr>
      <w:r w:rsidRPr="00E53477">
        <w:rPr>
          <w:sz w:val="24"/>
          <w:szCs w:val="24"/>
        </w:rPr>
        <w:t>2)</w:t>
      </w:r>
      <w:r w:rsidRPr="00E53477">
        <w:rPr>
          <w:rFonts w:eastAsia="HiddenHorzOCR"/>
          <w:sz w:val="24"/>
          <w:szCs w:val="24"/>
        </w:rPr>
        <w:t xml:space="preserve">нормативно-правовые риски – непринятие или несвоевременное принятие необходимых нормативных актов, внесение существенных изменений в закон «Об образовании в Российской Федерации», принятие нормативных правовых актов Нижегородской области, </w:t>
      </w:r>
      <w:proofErr w:type="spellStart"/>
      <w:r w:rsidRPr="00E53477">
        <w:rPr>
          <w:rFonts w:eastAsia="HiddenHorzOCR"/>
          <w:sz w:val="24"/>
          <w:szCs w:val="24"/>
        </w:rPr>
        <w:t>Починковского</w:t>
      </w:r>
      <w:proofErr w:type="spellEnd"/>
      <w:r w:rsidRPr="00E53477">
        <w:rPr>
          <w:rFonts w:eastAsia="HiddenHorzOCR"/>
          <w:sz w:val="24"/>
          <w:szCs w:val="24"/>
        </w:rPr>
        <w:t xml:space="preserve"> муниципального округа, влияющих на мероприятия Подпрограммы.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ежегодная корректировка результатов исполнения Подпрограммы и объемов финансирования;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информационное, организационно-методическое и аналитическое сопровождение мероприятий Подпрограммы, освещение в СМИ процессов и результатов реализации Подпрограммы;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привлечение общественных организаций для проведения экспертизы принимаемых решений.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В рамках календарного года основными исполнителями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Отчетность по реализации мероприятий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осуществляется в соответствии с действующим законодательством.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Муниципальный заказчик-координатор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обеспечивает координацию деятельности основных соисполнителей;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обобщает сведения о ходе реализации всех программных мероприятий;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проводит мониторинг реализации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осуществляет текущее управление реализацией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осуществляет координацию и контроль проводимых работ по реализации мероприятий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направляет предложения по уточнению объемов финансирования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из различных источников при формировании соответствующих бюджетов на очередной финансовый год и плановый период;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представляет в министерство образования</w:t>
      </w:r>
      <w:r w:rsidR="00EB5CB4">
        <w:rPr>
          <w:sz w:val="24"/>
          <w:szCs w:val="24"/>
        </w:rPr>
        <w:t xml:space="preserve"> и науки</w:t>
      </w:r>
      <w:r w:rsidRPr="00E53477">
        <w:rPr>
          <w:sz w:val="24"/>
          <w:szCs w:val="24"/>
        </w:rPr>
        <w:t xml:space="preserve"> Нижегородской области требуемую отчетность.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целях решения задачи обеспечения полноценного отдыха и оздоровления детей и молодежи создан координационный совет округа по организации отдыха, оздоровления и занятости детей и молодежи (далее – Совет). Являясь коллегиальным совещательным органом при администрации округа, Совет координирует работу муниципальных, общественных организаций, участвующих в организации отдыха, оздоровления и занятости детей и молодежи округа.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Освещение реализации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napToGrid w:val="0"/>
          <w:sz w:val="24"/>
          <w:szCs w:val="24"/>
        </w:rPr>
      </w:pPr>
      <w:bookmarkStart w:id="14" w:name="sub_107"/>
      <w:r w:rsidRPr="00E53477">
        <w:rPr>
          <w:bCs/>
          <w:caps/>
          <w:snapToGrid w:val="0"/>
          <w:sz w:val="24"/>
          <w:szCs w:val="24"/>
        </w:rPr>
        <w:lastRenderedPageBreak/>
        <w:t>3.3. подПРОГРАММА 3</w:t>
      </w: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caps/>
          <w:snapToGrid w:val="0"/>
          <w:sz w:val="24"/>
          <w:szCs w:val="24"/>
        </w:rPr>
        <w:t>«Развитие системы оценки</w:t>
      </w:r>
      <w:r w:rsidRPr="00E53477">
        <w:rPr>
          <w:b/>
          <w:bCs/>
          <w:caps/>
          <w:sz w:val="24"/>
          <w:szCs w:val="24"/>
        </w:rPr>
        <w:t xml:space="preserve"> качества образования и информационной прозрачности системы образования</w:t>
      </w:r>
      <w:bookmarkEnd w:id="14"/>
      <w:r w:rsidRPr="00E53477">
        <w:rPr>
          <w:b/>
          <w:bCs/>
          <w:caps/>
          <w:sz w:val="24"/>
          <w:szCs w:val="24"/>
        </w:rPr>
        <w:t xml:space="preserve"> В ПОЧИНКОВСКОМ МУНИЦИПАЛЬНОМ ОКРУГЕ»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bookmarkStart w:id="15" w:name="sub_108"/>
      <w:r w:rsidRPr="00E53477">
        <w:rPr>
          <w:rFonts w:eastAsia="Calibri"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E53477">
        <w:rPr>
          <w:rFonts w:eastAsia="Calibri"/>
          <w:sz w:val="24"/>
          <w:szCs w:val="24"/>
        </w:rPr>
        <w:t>3.3.1. ПАСПОРТ ПОДПРОГРАММЫ</w:t>
      </w:r>
    </w:p>
    <w:p w:rsidR="009E4BE6" w:rsidRPr="00E53477" w:rsidRDefault="009E4BE6" w:rsidP="009E4BE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403"/>
        <w:gridCol w:w="6628"/>
      </w:tblGrid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Заказчик муниципальной Подпрограммы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–</w:t>
            </w:r>
          </w:p>
        </w:tc>
      </w:tr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Цель 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tabs>
                <w:tab w:val="left" w:pos="829"/>
              </w:tabs>
              <w:suppressAutoHyphens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</w:t>
            </w:r>
          </w:p>
        </w:tc>
      </w:tr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Задачи 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–</w:t>
            </w:r>
            <w:r w:rsidRPr="00E53477">
              <w:rPr>
                <w:sz w:val="24"/>
                <w:szCs w:val="24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–</w:t>
            </w:r>
            <w:r w:rsidRPr="00E53477">
              <w:rPr>
                <w:sz w:val="24"/>
                <w:szCs w:val="24"/>
              </w:rPr>
              <w:t xml:space="preserve">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процедур;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–</w:t>
            </w:r>
            <w:r w:rsidRPr="00E53477">
              <w:rPr>
                <w:sz w:val="24"/>
                <w:szCs w:val="24"/>
              </w:rPr>
              <w:t xml:space="preserve"> создание системы сбора и анализа информации об индивидуальных образовательных достижениях;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–</w:t>
            </w:r>
            <w:r w:rsidRPr="00E53477">
              <w:rPr>
                <w:sz w:val="24"/>
                <w:szCs w:val="24"/>
              </w:rPr>
              <w:t xml:space="preserve"> создание системы мониторинговых исследований качества образования на различных уровнях</w:t>
            </w:r>
          </w:p>
        </w:tc>
      </w:tr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5. Этапы и сроки реализации 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0B2AB5" w:rsidP="009E4B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2028</w:t>
            </w:r>
            <w:r w:rsidR="009E4BE6" w:rsidRPr="00E53477">
              <w:rPr>
                <w:sz w:val="24"/>
                <w:szCs w:val="24"/>
              </w:rPr>
              <w:t xml:space="preserve"> годы.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6. Объемы бюджетных ассигнований Подпрограммы за счет средств бюджета округа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Финансирования подпрограммы за счет средств бюджета округа не предусмотрено: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3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0,00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0,00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0,00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0,00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2020 год – 0,00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2021 год – 0,00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2022 год – 0,00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0,00</w:t>
            </w:r>
          </w:p>
          <w:p w:rsidR="007A7534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</w:t>
            </w:r>
          </w:p>
          <w:p w:rsidR="007A7534" w:rsidRDefault="007A7534" w:rsidP="005D34C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год-0,00</w:t>
            </w:r>
          </w:p>
          <w:p w:rsidR="005D34C7" w:rsidRPr="00B36803" w:rsidRDefault="005D34C7" w:rsidP="007A7534">
            <w:pPr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Итого: 0,00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  <w:r w:rsidRPr="00E53477">
              <w:rPr>
                <w:spacing w:val="-4"/>
                <w:sz w:val="24"/>
                <w:szCs w:val="24"/>
              </w:rPr>
              <w:t>7. Индикаторы достижения</w:t>
            </w:r>
            <w:r w:rsidRPr="00E53477">
              <w:rPr>
                <w:sz w:val="24"/>
                <w:szCs w:val="24"/>
              </w:rPr>
              <w:t xml:space="preserve"> цели и показатели непосредственных </w:t>
            </w:r>
            <w:r w:rsidRPr="00E53477">
              <w:rPr>
                <w:sz w:val="24"/>
                <w:szCs w:val="24"/>
              </w:rPr>
              <w:lastRenderedPageBreak/>
              <w:t>результатов</w:t>
            </w:r>
          </w:p>
          <w:p w:rsidR="009E4BE6" w:rsidRPr="00E53477" w:rsidRDefault="009E4BE6" w:rsidP="009E4B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BE6" w:rsidRPr="00E53477" w:rsidRDefault="009E4BE6" w:rsidP="009E4BE6">
            <w:pPr>
              <w:ind w:firstLine="527"/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lastRenderedPageBreak/>
              <w:t>Индикаторы достижения цели: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удельный вес числа образовательных организаций, в которых созданы коллегиальные органы управления с </w:t>
            </w:r>
            <w:r w:rsidRPr="00E53477">
              <w:rPr>
                <w:sz w:val="24"/>
                <w:szCs w:val="24"/>
              </w:rPr>
              <w:lastRenderedPageBreak/>
              <w:t>участием общественности (родители, работодатели), в общем числе образовательных организаций увеличится до 100%;</w:t>
            </w:r>
          </w:p>
          <w:p w:rsidR="009E4BE6" w:rsidRPr="00E53477" w:rsidRDefault="009E4BE6" w:rsidP="00EB7654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увеличится до 100%;</w:t>
            </w:r>
          </w:p>
          <w:p w:rsidR="009E4BE6" w:rsidRPr="00E53477" w:rsidRDefault="009E4BE6" w:rsidP="009E4BE6">
            <w:pPr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число уровней общего образования, на которых реализуются механизмы внешней оценки качества образования, увеличится до 4-х;</w:t>
            </w:r>
          </w:p>
          <w:p w:rsidR="009E4BE6" w:rsidRPr="00E53477" w:rsidRDefault="009E4BE6" w:rsidP="00EB7654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количество </w:t>
            </w:r>
            <w:proofErr w:type="gramStart"/>
            <w:r w:rsidRPr="00E53477">
              <w:rPr>
                <w:sz w:val="24"/>
                <w:szCs w:val="24"/>
              </w:rPr>
              <w:t>параллелей школьных классов, принимающих участие во Всероссийски</w:t>
            </w:r>
            <w:r w:rsidR="00CB607D" w:rsidRPr="00E53477">
              <w:rPr>
                <w:sz w:val="24"/>
                <w:szCs w:val="24"/>
              </w:rPr>
              <w:t>х проверочных работах составит</w:t>
            </w:r>
            <w:proofErr w:type="gramEnd"/>
            <w:r w:rsidR="00CB607D" w:rsidRPr="00E53477">
              <w:rPr>
                <w:sz w:val="24"/>
                <w:szCs w:val="24"/>
              </w:rPr>
              <w:t xml:space="preserve"> 5</w:t>
            </w:r>
            <w:r w:rsidRPr="00E53477">
              <w:rPr>
                <w:sz w:val="24"/>
                <w:szCs w:val="24"/>
              </w:rPr>
              <w:t>.</w:t>
            </w:r>
          </w:p>
        </w:tc>
      </w:tr>
    </w:tbl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bookmarkEnd w:id="15"/>
    <w:p w:rsidR="009E4BE6" w:rsidRPr="00E53477" w:rsidRDefault="009E4BE6" w:rsidP="009E4BE6">
      <w:pPr>
        <w:jc w:val="center"/>
        <w:outlineLvl w:val="1"/>
        <w:rPr>
          <w:sz w:val="24"/>
          <w:szCs w:val="24"/>
        </w:rPr>
      </w:pPr>
      <w:r w:rsidRPr="00E53477">
        <w:rPr>
          <w:sz w:val="24"/>
          <w:szCs w:val="24"/>
        </w:rPr>
        <w:t xml:space="preserve">3.3.2. ТЕКСТ ПОДПРОГРАММЫ </w:t>
      </w:r>
    </w:p>
    <w:p w:rsidR="009E4BE6" w:rsidRPr="00E53477" w:rsidRDefault="009E4BE6" w:rsidP="009E4BE6">
      <w:pPr>
        <w:jc w:val="center"/>
        <w:outlineLvl w:val="1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3.3.2.1. Характеристика текущего состояния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последние годы происходит становление муниципальной системы оценки качества образования. Она призвана стать важнейшим компонентом системы образования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>. Муниципальная система оценки качества образования формируется как многофункциональная система, включающая: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муниципальный контроль в области образования;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государственные итоговые аттестационные процедуры (в части определенных полномочий);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механизмы внутренней и внешней оценки качества образования;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международные, всероссийские, региональные, муниципальные мониторинговые исследования.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образовательных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</w:t>
      </w:r>
      <w:proofErr w:type="gramStart"/>
      <w:r w:rsidRPr="00B36803">
        <w:rPr>
          <w:sz w:val="24"/>
          <w:szCs w:val="24"/>
        </w:rPr>
        <w:t>аналитике</w:t>
      </w:r>
      <w:proofErr w:type="gramEnd"/>
      <w:r w:rsidRPr="00B36803">
        <w:rPr>
          <w:sz w:val="24"/>
          <w:szCs w:val="24"/>
        </w:rPr>
        <w:t xml:space="preserve"> на основе собираемой в муниципальной системе оценки качества образования информации.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Необходимо отметить, что вовлеченность родителей и местного сообщества в образование – важнейший ресурс его функционирования и развития. Необходимо обеспечить формирование механизмов государственно-общественного управления образовательными организациями. 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введение на уровне образовательных организаций прозрачных процедур внутренней оценки (</w:t>
      </w:r>
      <w:proofErr w:type="spellStart"/>
      <w:r w:rsidRPr="00B36803">
        <w:rPr>
          <w:sz w:val="24"/>
          <w:szCs w:val="24"/>
        </w:rPr>
        <w:t>самообследования</w:t>
      </w:r>
      <w:proofErr w:type="spellEnd"/>
      <w:r w:rsidRPr="00B36803">
        <w:rPr>
          <w:sz w:val="24"/>
          <w:szCs w:val="24"/>
        </w:rPr>
        <w:t>) для управления качеством образования;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 xml:space="preserve">внедрение </w:t>
      </w:r>
      <w:proofErr w:type="gramStart"/>
      <w:r w:rsidRPr="00B36803">
        <w:rPr>
          <w:sz w:val="24"/>
          <w:szCs w:val="24"/>
        </w:rPr>
        <w:t>механизмов внешней независимой системы оценки качества работы образовательных организаций</w:t>
      </w:r>
      <w:proofErr w:type="gramEnd"/>
      <w:r w:rsidRPr="00B36803">
        <w:rPr>
          <w:sz w:val="24"/>
          <w:szCs w:val="24"/>
        </w:rPr>
        <w:t xml:space="preserve"> с участием общественности и работодателей;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развитие кадрового потенциала в области педагогических измерений и оценки качества образования на муниципальном уровне;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уровне;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создание системы мониторингов качества образования;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привлечение к оценке качества образования внешних заинтересованных лиц и организаций;</w:t>
      </w:r>
    </w:p>
    <w:p w:rsidR="00EB5CB4" w:rsidRPr="00B36803" w:rsidRDefault="00EB5CB4" w:rsidP="00EB5CB4">
      <w:pPr>
        <w:widowControl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создание с участием </w:t>
      </w:r>
      <w:proofErr w:type="gramStart"/>
      <w:r w:rsidRPr="00B36803">
        <w:rPr>
          <w:sz w:val="24"/>
          <w:szCs w:val="24"/>
        </w:rPr>
        <w:t>общественности независимой системы оценки качества работы</w:t>
      </w:r>
      <w:proofErr w:type="gramEnd"/>
      <w:r w:rsidRPr="00B36803">
        <w:rPr>
          <w:sz w:val="24"/>
          <w:szCs w:val="24"/>
        </w:rPr>
        <w:t xml:space="preserve"> ОО и введение публичных рейтингов их деятельности.</w:t>
      </w:r>
    </w:p>
    <w:p w:rsidR="00EB5CB4" w:rsidRPr="00B36803" w:rsidRDefault="00EB5CB4" w:rsidP="00EB5CB4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Основная роль в осуществлении функций по внедрению и реализации </w:t>
      </w:r>
      <w:proofErr w:type="gramStart"/>
      <w:r w:rsidRPr="00B36803">
        <w:rPr>
          <w:sz w:val="24"/>
          <w:szCs w:val="24"/>
        </w:rPr>
        <w:t>механизмов муниципальной системы оценки качества образования</w:t>
      </w:r>
      <w:proofErr w:type="gramEnd"/>
      <w:r w:rsidRPr="00B36803">
        <w:rPr>
          <w:sz w:val="24"/>
          <w:szCs w:val="24"/>
        </w:rPr>
        <w:t xml:space="preserve"> принадлежит управлению образования, </w:t>
      </w:r>
      <w:r>
        <w:rPr>
          <w:sz w:val="24"/>
          <w:szCs w:val="24"/>
        </w:rPr>
        <w:t>районному</w:t>
      </w:r>
      <w:r w:rsidRPr="00B36803">
        <w:rPr>
          <w:sz w:val="24"/>
          <w:szCs w:val="24"/>
        </w:rPr>
        <w:t xml:space="preserve"> информационно-диагностическому кабинету (далее - РИДК).</w:t>
      </w:r>
    </w:p>
    <w:p w:rsidR="00EB5CB4" w:rsidRPr="00B36803" w:rsidRDefault="00EB5CB4" w:rsidP="00EB5CB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3.3.2.2. Цель, задачи Подпрограммы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Основная стратегическая цель </w:t>
      </w:r>
      <w:proofErr w:type="gramStart"/>
      <w:r w:rsidRPr="00E53477">
        <w:rPr>
          <w:sz w:val="24"/>
          <w:szCs w:val="24"/>
        </w:rPr>
        <w:t>формирования муниципальной системы оценки качества образования</w:t>
      </w:r>
      <w:proofErr w:type="gramEnd"/>
      <w:r w:rsidRPr="00E53477">
        <w:rPr>
          <w:sz w:val="24"/>
          <w:szCs w:val="24"/>
        </w:rPr>
        <w:t xml:space="preserve"> заключается в обеспечении надежной и актуальной информацией процессов принятия решений участниками образовательных отношений в целях повышения качества образования. Подпрограмма предполагает решение следующих задач: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1)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2) формирование культуры оценки качества образования на уровне округа,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3) создание системы сбора и анализа информации об индивидуальных образовательных достижениях;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4) создание системы мониторинговых исследований качества образования на различных уровнях.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3.3.2.3. Сроки и этапы реализации </w:t>
      </w:r>
      <w:r w:rsidRPr="00E53477">
        <w:rPr>
          <w:b/>
          <w:bCs/>
          <w:caps/>
          <w:sz w:val="24"/>
          <w:szCs w:val="24"/>
        </w:rPr>
        <w:t>п</w:t>
      </w:r>
      <w:r w:rsidRPr="00E53477">
        <w:rPr>
          <w:b/>
          <w:bCs/>
          <w:sz w:val="24"/>
          <w:szCs w:val="24"/>
        </w:rPr>
        <w:t>одпрограммы</w:t>
      </w:r>
    </w:p>
    <w:p w:rsidR="009E4BE6" w:rsidRPr="00E53477" w:rsidRDefault="009E4BE6" w:rsidP="009E4BE6">
      <w:pPr>
        <w:widowControl w:val="0"/>
        <w:ind w:firstLine="720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бу</w:t>
      </w:r>
      <w:r w:rsidR="00EB5CB4">
        <w:rPr>
          <w:sz w:val="24"/>
          <w:szCs w:val="24"/>
        </w:rPr>
        <w:t>дет осуществляться в 2015 – 2028</w:t>
      </w:r>
      <w:r w:rsidRPr="00E53477">
        <w:rPr>
          <w:sz w:val="24"/>
          <w:szCs w:val="24"/>
        </w:rPr>
        <w:t xml:space="preserve"> годы в один этап.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outlineLvl w:val="1"/>
        <w:rPr>
          <w:b/>
          <w:bCs/>
          <w:cap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3.3.2.4. Перечень основных мероприятий 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sz w:val="24"/>
          <w:szCs w:val="24"/>
        </w:rPr>
      </w:pPr>
      <w:bookmarkStart w:id="16" w:name="sub_114"/>
      <w:r w:rsidRPr="00E53477">
        <w:rPr>
          <w:b/>
          <w:bCs/>
          <w:sz w:val="24"/>
          <w:szCs w:val="24"/>
        </w:rPr>
        <w:t>3.3.2.5.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3.3.2.6. Меры правового регулирования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Меры правового регулирования представлены в таблице 3 Программы.</w:t>
      </w:r>
    </w:p>
    <w:p w:rsidR="009E4BE6" w:rsidRPr="00E53477" w:rsidRDefault="009E4BE6" w:rsidP="009E4BE6">
      <w:pPr>
        <w:widowControl w:val="0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3.3.2.7. Субсидии из областного бюджета бюджету </w:t>
      </w:r>
      <w:proofErr w:type="spellStart"/>
      <w:r w:rsidRPr="00E53477">
        <w:rPr>
          <w:b/>
          <w:bCs/>
          <w:sz w:val="24"/>
          <w:szCs w:val="24"/>
        </w:rPr>
        <w:t>Починковского</w:t>
      </w:r>
      <w:proofErr w:type="spellEnd"/>
      <w:r w:rsidRPr="00E53477">
        <w:rPr>
          <w:b/>
          <w:bCs/>
          <w:sz w:val="24"/>
          <w:szCs w:val="24"/>
        </w:rPr>
        <w:t xml:space="preserve"> муниципального округа</w:t>
      </w:r>
    </w:p>
    <w:p w:rsidR="009E4BE6" w:rsidRPr="00E53477" w:rsidRDefault="009E4BE6" w:rsidP="009E4BE6">
      <w:pPr>
        <w:widowControl w:val="0"/>
        <w:outlineLvl w:val="4"/>
        <w:rPr>
          <w:sz w:val="24"/>
          <w:szCs w:val="24"/>
        </w:rPr>
      </w:pPr>
    </w:p>
    <w:p w:rsidR="009E4BE6" w:rsidRPr="00E53477" w:rsidRDefault="009E4BE6" w:rsidP="009E4BE6">
      <w:pPr>
        <w:widowControl w:val="0"/>
        <w:ind w:firstLine="748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Субсидии из областного бюджета бюджету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 в рамках Подпрограммы не предусмотрены.</w:t>
      </w:r>
    </w:p>
    <w:p w:rsidR="009E4BE6" w:rsidRPr="00E53477" w:rsidRDefault="009E4BE6" w:rsidP="009E4BE6">
      <w:pPr>
        <w:widowControl w:val="0"/>
        <w:ind w:firstLine="540"/>
        <w:jc w:val="center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3.3.2.8. Участие в реализации Подпрограммы </w:t>
      </w:r>
      <w:proofErr w:type="gramStart"/>
      <w:r w:rsidRPr="00E53477">
        <w:rPr>
          <w:b/>
          <w:bCs/>
          <w:sz w:val="24"/>
          <w:szCs w:val="24"/>
        </w:rPr>
        <w:t>муниципальных</w:t>
      </w:r>
      <w:proofErr w:type="gramEnd"/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предприятий, общественных и иных организаций, а также внебюджетных фондов</w:t>
      </w:r>
    </w:p>
    <w:p w:rsidR="009E4BE6" w:rsidRPr="00E53477" w:rsidRDefault="009E4BE6" w:rsidP="009E4BE6">
      <w:pPr>
        <w:widowControl w:val="0"/>
        <w:jc w:val="both"/>
        <w:rPr>
          <w:sz w:val="24"/>
          <w:szCs w:val="24"/>
        </w:rPr>
      </w:pPr>
      <w:r w:rsidRPr="00E53477">
        <w:rPr>
          <w:sz w:val="24"/>
          <w:szCs w:val="24"/>
        </w:rPr>
        <w:tab/>
        <w:t>Участие в реализации подпрограммы муниципальных предприятий, общественных и иных организаций, а также внебюджетных фондов не предусмотрено.</w:t>
      </w:r>
    </w:p>
    <w:p w:rsidR="009E4BE6" w:rsidRPr="00E53477" w:rsidRDefault="009E4BE6" w:rsidP="009E4BE6">
      <w:pPr>
        <w:widowControl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3.3.2.9. Обоснование объема финансовых ресурсов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Информация по ресурсному обеспечению Подпрограммы за счет средств бюджета округа (отражена в таблице 4 Программы – ресурсное обеспечение Подпрограммы не предусмотрено).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Прогнозная оценка расходов на реализацию Подпрограммы за счет бюджета округа отражена в таблице 5 Программы (не отражена).</w:t>
      </w:r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bookmarkStart w:id="17" w:name="sub_123"/>
      <w:bookmarkStart w:id="18" w:name="sub_112"/>
      <w:bookmarkEnd w:id="16"/>
    </w:p>
    <w:p w:rsidR="009E4BE6" w:rsidRPr="00E53477" w:rsidRDefault="009E4BE6" w:rsidP="009E4BE6">
      <w:pPr>
        <w:widowControl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3.3.2.10. Анализ рисков реализации Подпрограммы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пересмотр задач Подпрограммы с точки зрения </w:t>
      </w:r>
      <w:proofErr w:type="gramStart"/>
      <w:r w:rsidRPr="00E53477">
        <w:rPr>
          <w:sz w:val="24"/>
          <w:szCs w:val="24"/>
        </w:rPr>
        <w:t>снижения</w:t>
      </w:r>
      <w:proofErr w:type="gramEnd"/>
      <w:r w:rsidRPr="00E53477">
        <w:rPr>
          <w:sz w:val="24"/>
          <w:szCs w:val="24"/>
        </w:rPr>
        <w:t xml:space="preserve"> ожидаемых результатов от их решения, запланированных сроков выполнения мероприятий.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ежегодная корректировка результатов исполнения Подпрограммы;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Подпрограммы.</w:t>
      </w:r>
    </w:p>
    <w:bookmarkEnd w:id="17"/>
    <w:bookmarkEnd w:id="18"/>
    <w:p w:rsidR="009E4BE6" w:rsidRPr="00E53477" w:rsidRDefault="009E4BE6" w:rsidP="009E4BE6">
      <w:pPr>
        <w:widowControl w:val="0"/>
        <w:jc w:val="center"/>
        <w:rPr>
          <w:b/>
          <w:bCs/>
          <w:iCs/>
          <w:caps/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iCs/>
          <w:caps/>
          <w:sz w:val="24"/>
          <w:szCs w:val="24"/>
        </w:rPr>
      </w:pPr>
      <w:r w:rsidRPr="00E53477">
        <w:rPr>
          <w:b/>
          <w:bCs/>
          <w:iCs/>
          <w:caps/>
          <w:sz w:val="24"/>
          <w:szCs w:val="24"/>
        </w:rPr>
        <w:t>3.4. под</w:t>
      </w:r>
      <w:r w:rsidRPr="00E53477">
        <w:rPr>
          <w:b/>
          <w:bCs/>
          <w:iCs/>
          <w:sz w:val="24"/>
          <w:szCs w:val="24"/>
        </w:rPr>
        <w:t xml:space="preserve">ПРОГРАММА </w:t>
      </w:r>
      <w:r w:rsidRPr="00E53477">
        <w:rPr>
          <w:b/>
          <w:bCs/>
          <w:iCs/>
          <w:caps/>
          <w:sz w:val="24"/>
          <w:szCs w:val="24"/>
        </w:rPr>
        <w:t>4</w:t>
      </w:r>
    </w:p>
    <w:p w:rsidR="009E4BE6" w:rsidRPr="00E53477" w:rsidRDefault="009E4BE6" w:rsidP="009E4BE6">
      <w:pPr>
        <w:suppressAutoHyphens/>
        <w:jc w:val="center"/>
        <w:outlineLvl w:val="0"/>
        <w:rPr>
          <w:iCs/>
          <w:caps/>
          <w:sz w:val="24"/>
          <w:szCs w:val="24"/>
        </w:rPr>
      </w:pPr>
      <w:r w:rsidRPr="00E53477">
        <w:rPr>
          <w:b/>
          <w:bCs/>
          <w:iCs/>
          <w:caps/>
          <w:sz w:val="24"/>
          <w:szCs w:val="24"/>
        </w:rPr>
        <w:t xml:space="preserve">«Патриотическое воспитание и подготовка граждан в Нижегородской области к военной службе» 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iCs/>
          <w:sz w:val="24"/>
          <w:szCs w:val="24"/>
        </w:rPr>
      </w:pPr>
      <w:r w:rsidRPr="00E53477">
        <w:rPr>
          <w:rFonts w:eastAsia="Calibri"/>
          <w:iCs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53477">
        <w:rPr>
          <w:sz w:val="24"/>
          <w:szCs w:val="24"/>
        </w:rPr>
        <w:t>3.4.1. ПАСПОРТ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582"/>
        <w:gridCol w:w="6449"/>
      </w:tblGrid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Муниципальный заказчик – координатор Подпрограммы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535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</w:t>
            </w:r>
          </w:p>
          <w:p w:rsidR="009E4BE6" w:rsidRPr="00E53477" w:rsidRDefault="009E4BE6" w:rsidP="009E4BE6">
            <w:pPr>
              <w:ind w:firstLine="535"/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535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культуры и спорта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округа;</w:t>
            </w:r>
          </w:p>
          <w:p w:rsidR="009E4BE6" w:rsidRPr="00E53477" w:rsidRDefault="009E4BE6" w:rsidP="009E4BE6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Отдел военного комиссариата Нижегородской области по </w:t>
            </w:r>
            <w:proofErr w:type="spellStart"/>
            <w:r w:rsidRPr="00E53477">
              <w:rPr>
                <w:sz w:val="24"/>
                <w:szCs w:val="24"/>
              </w:rPr>
              <w:t>Починковскому</w:t>
            </w:r>
            <w:proofErr w:type="spellEnd"/>
            <w:r w:rsidRPr="00E53477">
              <w:rPr>
                <w:sz w:val="24"/>
                <w:szCs w:val="24"/>
              </w:rPr>
              <w:t xml:space="preserve"> округу (по согласованию);</w:t>
            </w:r>
          </w:p>
          <w:p w:rsidR="009E4BE6" w:rsidRPr="00E53477" w:rsidRDefault="009E4BE6" w:rsidP="009E4BE6">
            <w:pPr>
              <w:ind w:firstLine="52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округа Нижегородской общественной организации Общероссийской общественной организации «Российский союз ветеранов Афганистана» (по согласованию)</w:t>
            </w:r>
          </w:p>
        </w:tc>
      </w:tr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Цели Подпрограммы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Создание условий для повышения гражданской ответственности за судьбу страны, повышение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воспитание </w:t>
            </w:r>
            <w:r w:rsidRPr="00E53477">
              <w:rPr>
                <w:sz w:val="24"/>
                <w:szCs w:val="24"/>
              </w:rPr>
              <w:lastRenderedPageBreak/>
              <w:t>гражданина, любящего свою Родину и семью, имеющего активную жизненную позицию</w:t>
            </w:r>
          </w:p>
        </w:tc>
      </w:tr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4. Задачи Подпрограммы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 xml:space="preserve">–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</w:t>
            </w:r>
            <w:proofErr w:type="spellStart"/>
            <w:r w:rsidRPr="00E53477">
              <w:rPr>
                <w:rFonts w:eastAsia="Calibri"/>
                <w:sz w:val="24"/>
                <w:szCs w:val="24"/>
              </w:rPr>
              <w:t>Починковком</w:t>
            </w:r>
            <w:proofErr w:type="spellEnd"/>
            <w:r w:rsidRPr="00E53477">
              <w:rPr>
                <w:rFonts w:eastAsia="Calibri"/>
                <w:sz w:val="24"/>
                <w:szCs w:val="24"/>
              </w:rPr>
              <w:t xml:space="preserve"> муниципальном округе; 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– организация систематической пропаганды патриотических ценностей среди населения округа;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– совершенствование системы подготовки граждан к службе в рядах Вооруженных Сил Российской Федерации;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>– координация деятельности общественных объединений в интересах патриотического воспитания</w:t>
            </w:r>
          </w:p>
        </w:tc>
      </w:tr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5. Этапы и сроки реализации Подпрограммы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0B2AB5" w:rsidP="009E4B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2028</w:t>
            </w:r>
            <w:r w:rsidR="009E4BE6" w:rsidRPr="00E53477">
              <w:rPr>
                <w:sz w:val="24"/>
                <w:szCs w:val="24"/>
              </w:rPr>
              <w:t xml:space="preserve"> годы, подпрограмма реализуется в один этап</w:t>
            </w:r>
          </w:p>
        </w:tc>
      </w:tr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6. Объемы бюджетных ассигнований Подпрограммы за счет средств бюджета округа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Общий объем финансирования подпрограммы за счет средств бюджета округа в ценах соответствующих лет по годам в тыс. руб. составляет: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4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74,50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42,30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42,20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5D34C7" w:rsidRPr="00B36803" w:rsidRDefault="005D34C7" w:rsidP="005D34C7">
            <w:pPr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72,60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19,00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64,00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80,00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85,00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5340AC">
              <w:rPr>
                <w:sz w:val="24"/>
                <w:szCs w:val="24"/>
              </w:rPr>
              <w:t>61,00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99,00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99,00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99,00</w:t>
            </w:r>
          </w:p>
          <w:p w:rsidR="000F4350" w:rsidRDefault="000F4350" w:rsidP="005D34C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99,00</w:t>
            </w:r>
          </w:p>
          <w:p w:rsidR="009E4BE6" w:rsidRPr="00E5347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0F4350">
              <w:rPr>
                <w:sz w:val="24"/>
                <w:szCs w:val="24"/>
              </w:rPr>
              <w:t>936,60</w:t>
            </w:r>
          </w:p>
        </w:tc>
      </w:tr>
      <w:tr w:rsidR="009E4BE6" w:rsidRPr="00E53477" w:rsidTr="006D3F71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7. Индикаторы достижения цели и показатели непосредственных результатов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Индикаторы достижения цели:</w:t>
            </w:r>
          </w:p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ind w:firstLine="341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ОО всех типов, участвующих в реализации мероприятий патриотической направленности, в общей численности ОО составит 100%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– доля обучающихся в ОО всех типов, принимающих участие в мероприятиях, направленных на повышение уровня знаний истории и культуры России сохранится на уровне 98 %;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– доля допризывной молодежи, повысившей качественный уровень своей подготовки к службе в рядах Вооруженных Сил Российской Федерации через участие в </w:t>
            </w:r>
            <w:proofErr w:type="spellStart"/>
            <w:r w:rsidRPr="00E53477">
              <w:rPr>
                <w:sz w:val="24"/>
                <w:szCs w:val="24"/>
              </w:rPr>
              <w:t>округных</w:t>
            </w:r>
            <w:proofErr w:type="spellEnd"/>
            <w:r w:rsidRPr="00E53477">
              <w:rPr>
                <w:sz w:val="24"/>
                <w:szCs w:val="24"/>
              </w:rPr>
              <w:t xml:space="preserve"> соревнованиях военно-патриотического профиля, в общем количестве молодежи призывного возраста составит 100%.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</w:p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численность населения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округа, вовлеченного в проведение культурно-патриотических мероприятий и у</w:t>
            </w:r>
            <w:r w:rsidR="0006150E">
              <w:rPr>
                <w:sz w:val="24"/>
                <w:szCs w:val="24"/>
              </w:rPr>
              <w:t>частие в них, составит до 24,997</w:t>
            </w:r>
            <w:r w:rsidRPr="00E53477">
              <w:rPr>
                <w:sz w:val="24"/>
                <w:szCs w:val="24"/>
              </w:rPr>
              <w:t xml:space="preserve"> тыс. человек;</w:t>
            </w:r>
          </w:p>
          <w:p w:rsidR="009E4BE6" w:rsidRPr="00E53477" w:rsidRDefault="009E4BE6" w:rsidP="009E4BE6">
            <w:pPr>
              <w:widowControl w:val="0"/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количество специалистов, курирующих вопросы в </w:t>
            </w:r>
            <w:r w:rsidRPr="00E53477">
              <w:rPr>
                <w:sz w:val="24"/>
                <w:szCs w:val="24"/>
              </w:rPr>
              <w:lastRenderedPageBreak/>
              <w:t>сфере патриотического воспитания, прошедших курсы повышения квалификации, составит 1 человек;</w:t>
            </w:r>
          </w:p>
          <w:p w:rsidR="009E4BE6" w:rsidRPr="00E53477" w:rsidRDefault="009E4BE6" w:rsidP="009E4BE6">
            <w:pPr>
              <w:widowControl w:val="0"/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численность детей в возрасте от 12 до 18 лет, охваченных программами дополнительного образования патриотической направленности (в том числе военно-прикладного характера), составит 144 человека;</w:t>
            </w:r>
          </w:p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ind w:firstLine="624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-количество волонтерских организаций, осуществляющих свою деятельность на базе образовательных организаций, составит 8 единиц.</w:t>
            </w:r>
          </w:p>
        </w:tc>
      </w:tr>
    </w:tbl>
    <w:p w:rsidR="009E4BE6" w:rsidRPr="00E53477" w:rsidRDefault="009E4BE6" w:rsidP="009E4BE6">
      <w:pPr>
        <w:jc w:val="center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53477">
        <w:rPr>
          <w:sz w:val="24"/>
          <w:szCs w:val="24"/>
        </w:rPr>
        <w:t xml:space="preserve">3.4.2. ТЕКСТ ПОДПРОГРАММЫ 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3.4.2.1. Характеристика текущего состояния</w:t>
      </w:r>
    </w:p>
    <w:p w:rsidR="004E43CA" w:rsidRPr="00B36803" w:rsidRDefault="004E43CA" w:rsidP="004E43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Основным элементом системы патриотического воспитания в </w:t>
      </w:r>
      <w:proofErr w:type="spellStart"/>
      <w:r w:rsidRPr="00B36803">
        <w:rPr>
          <w:sz w:val="24"/>
          <w:szCs w:val="24"/>
        </w:rPr>
        <w:t>Починковском</w:t>
      </w:r>
      <w:proofErr w:type="spellEnd"/>
      <w:r w:rsidRPr="00B36803">
        <w:rPr>
          <w:sz w:val="24"/>
          <w:szCs w:val="24"/>
        </w:rPr>
        <w:t xml:space="preserve"> муниципальном </w:t>
      </w:r>
      <w:r>
        <w:rPr>
          <w:sz w:val="24"/>
          <w:szCs w:val="24"/>
        </w:rPr>
        <w:t xml:space="preserve">округе </w:t>
      </w:r>
      <w:r w:rsidRPr="00B36803">
        <w:rPr>
          <w:sz w:val="24"/>
          <w:szCs w:val="24"/>
        </w:rPr>
        <w:t>является сформированная инфраструктура патриотического воспитания, объединяющая на принципах межведомственного взаимодействия органы исполнительной власти, органы местного самоуправления, государственные учреждения различной ведомственной принадлежности, образовательные организации, общественные объединения.</w:t>
      </w:r>
    </w:p>
    <w:p w:rsidR="004E43CA" w:rsidRPr="00B36803" w:rsidRDefault="004E43CA" w:rsidP="004E43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2011 - 2013 годах в </w:t>
      </w:r>
      <w:r>
        <w:rPr>
          <w:sz w:val="24"/>
          <w:szCs w:val="24"/>
        </w:rPr>
        <w:t>округ</w:t>
      </w:r>
      <w:r w:rsidRPr="00B36803">
        <w:rPr>
          <w:sz w:val="24"/>
          <w:szCs w:val="24"/>
        </w:rPr>
        <w:t xml:space="preserve">е реализовывалась </w:t>
      </w:r>
      <w:r>
        <w:rPr>
          <w:sz w:val="24"/>
          <w:szCs w:val="24"/>
        </w:rPr>
        <w:t>районная</w:t>
      </w:r>
      <w:r w:rsidRPr="00B36803">
        <w:rPr>
          <w:sz w:val="24"/>
          <w:szCs w:val="24"/>
        </w:rPr>
        <w:t xml:space="preserve"> целевая программа «Патриотическое воспитание граждан </w:t>
      </w:r>
      <w:proofErr w:type="spellStart"/>
      <w:r w:rsidRPr="00B36803">
        <w:rPr>
          <w:sz w:val="24"/>
          <w:szCs w:val="24"/>
        </w:rPr>
        <w:t>Починковского</w:t>
      </w:r>
      <w:proofErr w:type="spellEnd"/>
      <w:r w:rsidRPr="00B36803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36803">
        <w:rPr>
          <w:sz w:val="24"/>
          <w:szCs w:val="24"/>
        </w:rPr>
        <w:t xml:space="preserve">», действовал координационный совет по патриотическому воспитанию, объединяющий представителей всех заинтересованных ведомств и общественных формирований. </w:t>
      </w:r>
    </w:p>
    <w:p w:rsidR="004E43CA" w:rsidRPr="00B36803" w:rsidRDefault="004E43CA" w:rsidP="004E43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За период реализации программы количество военно-патриотических объединений с 3 (при МБОУ </w:t>
      </w:r>
      <w:proofErr w:type="spellStart"/>
      <w:r w:rsidRPr="00B36803">
        <w:rPr>
          <w:sz w:val="24"/>
          <w:szCs w:val="24"/>
        </w:rPr>
        <w:t>Починковской</w:t>
      </w:r>
      <w:proofErr w:type="spellEnd"/>
      <w:r w:rsidRPr="00B36803">
        <w:rPr>
          <w:sz w:val="24"/>
          <w:szCs w:val="24"/>
        </w:rPr>
        <w:t xml:space="preserve"> СОШ, при МБОУ </w:t>
      </w:r>
      <w:proofErr w:type="spellStart"/>
      <w:r>
        <w:rPr>
          <w:sz w:val="24"/>
          <w:szCs w:val="24"/>
        </w:rPr>
        <w:t>Газопроводской</w:t>
      </w:r>
      <w:proofErr w:type="spellEnd"/>
      <w:r>
        <w:rPr>
          <w:sz w:val="24"/>
          <w:szCs w:val="24"/>
        </w:rPr>
        <w:t xml:space="preserve"> СОШ, при МБОУ ДО</w:t>
      </w:r>
      <w:r w:rsidRPr="00B36803">
        <w:rPr>
          <w:sz w:val="24"/>
          <w:szCs w:val="24"/>
        </w:rPr>
        <w:t xml:space="preserve"> «</w:t>
      </w:r>
      <w:proofErr w:type="spellStart"/>
      <w:r w:rsidRPr="00B36803">
        <w:rPr>
          <w:sz w:val="24"/>
          <w:szCs w:val="24"/>
        </w:rPr>
        <w:t>Починковский</w:t>
      </w:r>
      <w:proofErr w:type="spellEnd"/>
      <w:r w:rsidRPr="00B36803">
        <w:rPr>
          <w:sz w:val="24"/>
          <w:szCs w:val="24"/>
        </w:rPr>
        <w:t xml:space="preserve"> ЦДО») возросло до 5.Создан военно-патриотический клуб «Юность» при МБОУ Никитинской СОШ, а также зарегистрирована общественная организация молодежи спортивно-патриотический клуб «Командор» в </w:t>
      </w:r>
      <w:proofErr w:type="spellStart"/>
      <w:r w:rsidRPr="00B36803">
        <w:rPr>
          <w:sz w:val="24"/>
          <w:szCs w:val="24"/>
        </w:rPr>
        <w:t>с</w:t>
      </w:r>
      <w:proofErr w:type="gramStart"/>
      <w:r w:rsidRPr="00B36803">
        <w:rPr>
          <w:sz w:val="24"/>
          <w:szCs w:val="24"/>
        </w:rPr>
        <w:t>.Н</w:t>
      </w:r>
      <w:proofErr w:type="gramEnd"/>
      <w:r w:rsidRPr="00B36803">
        <w:rPr>
          <w:sz w:val="24"/>
          <w:szCs w:val="24"/>
        </w:rPr>
        <w:t>аруксово</w:t>
      </w:r>
      <w:proofErr w:type="spellEnd"/>
      <w:r w:rsidRPr="00B36803">
        <w:rPr>
          <w:sz w:val="24"/>
          <w:szCs w:val="24"/>
        </w:rPr>
        <w:t>. Укреплялась материально-техническая база клубов – приобретена форма, пневматические винтовки, макеты АК. Клубы МБО</w:t>
      </w:r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Починковской</w:t>
      </w:r>
      <w:proofErr w:type="spellEnd"/>
      <w:r>
        <w:rPr>
          <w:sz w:val="24"/>
          <w:szCs w:val="24"/>
        </w:rPr>
        <w:t xml:space="preserve"> СШ, МБОУ </w:t>
      </w:r>
      <w:proofErr w:type="spellStart"/>
      <w:r>
        <w:rPr>
          <w:sz w:val="24"/>
          <w:szCs w:val="24"/>
        </w:rPr>
        <w:t>Газопроводской</w:t>
      </w:r>
      <w:proofErr w:type="spellEnd"/>
      <w:r>
        <w:rPr>
          <w:sz w:val="24"/>
          <w:szCs w:val="24"/>
        </w:rPr>
        <w:t xml:space="preserve"> СШ, МБОУ Никитинской С</w:t>
      </w:r>
      <w:r w:rsidRPr="00B36803">
        <w:rPr>
          <w:sz w:val="24"/>
          <w:szCs w:val="24"/>
        </w:rPr>
        <w:t>Ш принимали участие в областном смотре военно-патриотических клубов в 2012 году.</w:t>
      </w:r>
    </w:p>
    <w:p w:rsidR="004E43CA" w:rsidRPr="00B36803" w:rsidRDefault="004E43CA" w:rsidP="004E43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</w:t>
      </w:r>
      <w:r>
        <w:rPr>
          <w:sz w:val="24"/>
          <w:szCs w:val="24"/>
        </w:rPr>
        <w:t>район</w:t>
      </w:r>
      <w:r w:rsidRPr="00B36803">
        <w:rPr>
          <w:sz w:val="24"/>
          <w:szCs w:val="24"/>
        </w:rPr>
        <w:t>е реализуется комплекс мероприятий, направленных на формирование у населения чу</w:t>
      </w:r>
      <w:proofErr w:type="gramStart"/>
      <w:r w:rsidRPr="00B36803">
        <w:rPr>
          <w:sz w:val="24"/>
          <w:szCs w:val="24"/>
        </w:rPr>
        <w:t>вств гр</w:t>
      </w:r>
      <w:proofErr w:type="gramEnd"/>
      <w:r w:rsidRPr="00B36803">
        <w:rPr>
          <w:sz w:val="24"/>
          <w:szCs w:val="24"/>
        </w:rPr>
        <w:t xml:space="preserve">ажданственности и патриотизма. Общий охват населения мероприятиями патриотической направленности составляет 80%. 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100 % граждан, призванн</w:t>
      </w:r>
      <w:r>
        <w:rPr>
          <w:sz w:val="24"/>
          <w:szCs w:val="24"/>
        </w:rPr>
        <w:t>ых на военную службу</w:t>
      </w:r>
      <w:r w:rsidRPr="00B36803">
        <w:rPr>
          <w:sz w:val="24"/>
          <w:szCs w:val="24"/>
        </w:rPr>
        <w:t xml:space="preserve">, получили начальные знания в области обороны и прошли подготовку по основам военной службы. </w:t>
      </w:r>
    </w:p>
    <w:p w:rsidR="004E43CA" w:rsidRPr="00B36803" w:rsidRDefault="004E43CA" w:rsidP="004E43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Активизировалась музейная работа. Во всех образовательных учреждениях действуют залы (уголки) и музейные экспозиции, посвященные истории родного края и Великой Отечественной войне 1941-1945 годов.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В </w:t>
      </w:r>
      <w:r>
        <w:rPr>
          <w:sz w:val="24"/>
          <w:szCs w:val="24"/>
        </w:rPr>
        <w:t>окруж</w:t>
      </w:r>
      <w:r w:rsidRPr="00B36803">
        <w:rPr>
          <w:sz w:val="24"/>
          <w:szCs w:val="24"/>
        </w:rPr>
        <w:t xml:space="preserve">ной газете «На земле </w:t>
      </w:r>
      <w:proofErr w:type="spellStart"/>
      <w:r w:rsidRPr="00B36803">
        <w:rPr>
          <w:sz w:val="24"/>
          <w:szCs w:val="24"/>
        </w:rPr>
        <w:t>починковской</w:t>
      </w:r>
      <w:proofErr w:type="spellEnd"/>
      <w:r w:rsidRPr="00B36803">
        <w:rPr>
          <w:sz w:val="24"/>
          <w:szCs w:val="24"/>
        </w:rPr>
        <w:t xml:space="preserve">» теме патриотического воспитания за период реализации Программы было посвящено около 400 материалов. 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решению проблем материально-технического обеспечения воспитательной базы, 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формированию кадрового потенциала в сфере патриотического воспитания населения, 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активизации участия средств массовой информации в работе по патриотическому воспитанию граждан, </w:t>
      </w:r>
    </w:p>
    <w:p w:rsidR="004E43CA" w:rsidRPr="00B36803" w:rsidRDefault="004E43CA" w:rsidP="004E43CA">
      <w:pPr>
        <w:ind w:firstLine="54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- по формированию положительного имиджа Вооруженных Сил РФ. </w:t>
      </w:r>
    </w:p>
    <w:p w:rsidR="004E43CA" w:rsidRPr="00B36803" w:rsidRDefault="004E43CA" w:rsidP="004E43C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>Настоящая Подпрограмма разработана с учетом положений государственной Программы «Патриотическое воспитание граждан Российской Федерации на 2016 - 2020 годы", утвержденной постановлением Правительства Российской Федерации от 30 декабря 2015 года N 1493</w:t>
      </w:r>
      <w:r w:rsidRPr="0090204A">
        <w:rPr>
          <w:sz w:val="24"/>
          <w:szCs w:val="24"/>
        </w:rPr>
        <w:t>и проекта “Патриотическое воспитание” национального проекта «</w:t>
      </w:r>
      <w:proofErr w:type="spellStart"/>
      <w:r w:rsidRPr="0090204A">
        <w:rPr>
          <w:sz w:val="24"/>
          <w:szCs w:val="24"/>
        </w:rPr>
        <w:t>Образование</w:t>
      </w:r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редусмотрено</w:t>
      </w:r>
      <w:proofErr w:type="spellEnd"/>
      <w:r>
        <w:rPr>
          <w:sz w:val="24"/>
          <w:szCs w:val="24"/>
        </w:rPr>
        <w:t xml:space="preserve"> совместная</w:t>
      </w:r>
      <w:r w:rsidRPr="00B36803">
        <w:rPr>
          <w:sz w:val="24"/>
          <w:szCs w:val="24"/>
        </w:rPr>
        <w:t xml:space="preserve"> деятельность органов местного самоуправления, общественных организаций (объединений) в решении вопросов патриотического </w:t>
      </w:r>
      <w:r>
        <w:rPr>
          <w:sz w:val="24"/>
          <w:szCs w:val="24"/>
        </w:rPr>
        <w:t>воспитания.</w:t>
      </w:r>
    </w:p>
    <w:p w:rsidR="004E43CA" w:rsidRPr="00B36803" w:rsidRDefault="004E43CA" w:rsidP="004E43CA">
      <w:pPr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lastRenderedPageBreak/>
        <w:t>Подпрограмма имеет открытый характер и доступна для участия в ее реализации научных и образовательных учреждений, общественных движений и объединений с собственными инициативами и проектами.</w:t>
      </w:r>
    </w:p>
    <w:p w:rsidR="009E4BE6" w:rsidRPr="00E53477" w:rsidRDefault="009E4BE6" w:rsidP="009E4BE6">
      <w:pPr>
        <w:jc w:val="both"/>
        <w:rPr>
          <w:sz w:val="24"/>
          <w:szCs w:val="24"/>
        </w:rPr>
      </w:pPr>
    </w:p>
    <w:p w:rsidR="009E4BE6" w:rsidRPr="00E53477" w:rsidRDefault="009E4BE6" w:rsidP="009E4BE6">
      <w:pPr>
        <w:suppressAutoHyphens/>
        <w:autoSpaceDE w:val="0"/>
        <w:autoSpaceDN w:val="0"/>
        <w:jc w:val="center"/>
        <w:outlineLvl w:val="0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3.4.2.2. Цель и задачи Подпрограммы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proofErr w:type="gramStart"/>
      <w:r w:rsidRPr="00E53477">
        <w:rPr>
          <w:sz w:val="24"/>
          <w:szCs w:val="24"/>
        </w:rPr>
        <w:t>Целью Подпрограммы является создание условий для повышения гражданской ответственности за судьбу страны, повышение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воспитание гражданина, любящего свою Родину и семью, имеющего активную жизненную позицию.</w:t>
      </w:r>
      <w:proofErr w:type="gramEnd"/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Для достижения указанной цели решаются следующие задачи: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Нижегородской области;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совершенствование системы подготовки специалистов и повышения их квалификации в области патриотического воспитания;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организация систематической пропаганды патриотических ценностей среди населения Нижегородской области;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совершенствование системы подготовки граждан в Нижегородской области к службе в рядах Вооруженных Сил Российской Федерации;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координация деятельности общественных объединений в интересах патриотического воспитания;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расширение участия общественных и некоммерческих организаций в патриотическом воспитании граждан;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развитие активного взаимодействия в сфере патриотического воспитания субъектов и объектов шефской работы, создание условий для повышения ее эффективности в деле укрепления сотрудничества гражданских и военных, повышение престижа военной службы;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- информационное обеспечение патриотического воспитания на региональном уровне и муниципальном уровнях, создание условий для освещения событий и явлений патриотической направленности для СМИ.</w:t>
      </w: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 xml:space="preserve">3.4.2.3. Сроки и этапы реализации </w:t>
      </w:r>
      <w:r w:rsidRPr="00E53477">
        <w:rPr>
          <w:b/>
          <w:caps/>
          <w:sz w:val="24"/>
          <w:szCs w:val="24"/>
        </w:rPr>
        <w:t>п</w:t>
      </w:r>
      <w:r w:rsidRPr="00E53477">
        <w:rPr>
          <w:b/>
          <w:sz w:val="24"/>
          <w:szCs w:val="24"/>
        </w:rPr>
        <w:t>одпрограммы</w:t>
      </w:r>
    </w:p>
    <w:p w:rsidR="009E4BE6" w:rsidRPr="00E53477" w:rsidRDefault="009E4BE6" w:rsidP="009E4BE6">
      <w:pPr>
        <w:ind w:firstLine="720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бу</w:t>
      </w:r>
      <w:r w:rsidR="004E43CA">
        <w:rPr>
          <w:sz w:val="24"/>
          <w:szCs w:val="24"/>
        </w:rPr>
        <w:t>дет осуществляться в 2015 – 2028</w:t>
      </w:r>
      <w:r w:rsidRPr="00E53477">
        <w:rPr>
          <w:sz w:val="24"/>
          <w:szCs w:val="24"/>
        </w:rPr>
        <w:t xml:space="preserve"> годы в один этап.</w:t>
      </w:r>
    </w:p>
    <w:p w:rsidR="009E4BE6" w:rsidRPr="00E53477" w:rsidRDefault="009E4BE6" w:rsidP="009E4BE6">
      <w:pPr>
        <w:ind w:firstLine="720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3.4.2.4. Перечень основных мероприятий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3.4.2.6. Меры правового регулирования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Меры правового регулирования представлены в таблице 3 Программы.</w:t>
      </w:r>
    </w:p>
    <w:p w:rsidR="009E4BE6" w:rsidRPr="00E53477" w:rsidRDefault="009E4BE6" w:rsidP="009E4BE6">
      <w:pPr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3.4.2.7. Субсидии из областного бюджета Нижегородской области</w:t>
      </w:r>
    </w:p>
    <w:p w:rsidR="009E4BE6" w:rsidRPr="00E53477" w:rsidRDefault="009E4BE6" w:rsidP="009E4BE6">
      <w:pPr>
        <w:ind w:firstLine="748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Субсидии из областного бюджета Нижегородской области в рамках Подпрограммы не предусмотрены.</w:t>
      </w:r>
    </w:p>
    <w:p w:rsidR="009E4BE6" w:rsidRPr="00E53477" w:rsidRDefault="009E4BE6" w:rsidP="009E4BE6">
      <w:pPr>
        <w:rPr>
          <w:b/>
          <w:bCs/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3.4.2.8. Участие в реализации подпрограммы муниципальных предприятий, общественных и иных организаций, а также внебюджетных фондов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lastRenderedPageBreak/>
        <w:t>В реализации ряда мероприятий Подпрограммы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9E4BE6" w:rsidRPr="00E53477" w:rsidRDefault="009E4BE6" w:rsidP="009E4BE6">
      <w:pPr>
        <w:jc w:val="center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3.4.2.9. Обоснование объема финансовых ресурсов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Информация по ресурсному обеспечению Подпрограммы за счет средств бюджета округа отражена в таблице 4 Программы. 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Прогнозная оценка расходов на реализацию Подпрограммы за счет бюджета округа отражена в таблице 5 Программы.</w:t>
      </w:r>
    </w:p>
    <w:p w:rsidR="009E4BE6" w:rsidRPr="00E53477" w:rsidRDefault="009E4BE6" w:rsidP="009E4BE6">
      <w:pPr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3.4.2.10. Анализ рисков реализации Подпрограммы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E53477">
        <w:rPr>
          <w:sz w:val="24"/>
          <w:szCs w:val="24"/>
        </w:rPr>
        <w:t>снижения</w:t>
      </w:r>
      <w:proofErr w:type="gramEnd"/>
      <w:r w:rsidRPr="00E53477">
        <w:rPr>
          <w:sz w:val="24"/>
          <w:szCs w:val="24"/>
        </w:rPr>
        <w:t xml:space="preserve"> ожидаемых результатов от их решения, запланированных сроков выполнения мероприятий;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ежегодная корректировка результатов исполнения Подпрограммы и объемов финансирования;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информационное, организационно-методическое и 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привлечение общественных организаций для проведения экспертизы принимаемых решений.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b/>
          <w:bCs/>
          <w:caps/>
          <w:sz w:val="24"/>
          <w:szCs w:val="24"/>
        </w:rPr>
      </w:pPr>
      <w:r w:rsidRPr="00E53477">
        <w:rPr>
          <w:b/>
          <w:bCs/>
          <w:caps/>
          <w:sz w:val="24"/>
          <w:szCs w:val="24"/>
        </w:rPr>
        <w:t>3.5. под</w:t>
      </w:r>
      <w:r w:rsidRPr="00E53477">
        <w:rPr>
          <w:b/>
          <w:bCs/>
          <w:sz w:val="24"/>
          <w:szCs w:val="24"/>
        </w:rPr>
        <w:t xml:space="preserve">ПРОГРАММА </w:t>
      </w:r>
      <w:r w:rsidRPr="00E53477">
        <w:rPr>
          <w:b/>
          <w:bCs/>
          <w:caps/>
          <w:sz w:val="24"/>
          <w:szCs w:val="24"/>
        </w:rPr>
        <w:t>5</w:t>
      </w:r>
    </w:p>
    <w:p w:rsidR="009E4BE6" w:rsidRPr="00E53477" w:rsidRDefault="009E4BE6" w:rsidP="009E4BE6">
      <w:pPr>
        <w:widowControl w:val="0"/>
        <w:jc w:val="center"/>
        <w:rPr>
          <w:b/>
          <w:bCs/>
          <w:caps/>
          <w:sz w:val="24"/>
          <w:szCs w:val="24"/>
        </w:rPr>
      </w:pPr>
      <w:r w:rsidRPr="00E53477">
        <w:rPr>
          <w:b/>
          <w:bCs/>
          <w:caps/>
          <w:sz w:val="24"/>
          <w:szCs w:val="24"/>
        </w:rPr>
        <w:t>«Ресурсное обеспечение сферы образования в Починковском муниципальном округе»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E53477">
        <w:rPr>
          <w:rFonts w:eastAsia="Calibri"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E53477">
        <w:rPr>
          <w:rFonts w:eastAsia="Calibri"/>
          <w:sz w:val="24"/>
          <w:szCs w:val="24"/>
        </w:rPr>
        <w:t>3.5.1. ПАСПОРТ ПОДПРОГРАММЫ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0017" w:type="dxa"/>
        <w:tblLayout w:type="fixed"/>
        <w:tblLook w:val="01E0" w:firstRow="1" w:lastRow="1" w:firstColumn="1" w:lastColumn="1" w:noHBand="0" w:noVBand="0"/>
      </w:tblPr>
      <w:tblGrid>
        <w:gridCol w:w="2694"/>
        <w:gridCol w:w="7323"/>
      </w:tblGrid>
      <w:tr w:rsidR="009E4BE6" w:rsidRPr="00E53477" w:rsidTr="006D3F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Муниципальный заказчик – координатор Подпрограммы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317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ind w:firstLine="317"/>
              <w:rPr>
                <w:iCs/>
                <w:sz w:val="24"/>
                <w:szCs w:val="24"/>
              </w:rPr>
            </w:pPr>
            <w:r w:rsidRPr="00E53477">
              <w:rPr>
                <w:iCs/>
                <w:sz w:val="24"/>
                <w:szCs w:val="24"/>
              </w:rPr>
              <w:t>Финансовое управление</w:t>
            </w:r>
            <w:r w:rsidRPr="00E53477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округа;</w:t>
            </w:r>
          </w:p>
          <w:p w:rsidR="009E4BE6" w:rsidRPr="00E53477" w:rsidRDefault="009E4BE6" w:rsidP="009E4BE6">
            <w:pPr>
              <w:tabs>
                <w:tab w:val="left" w:pos="829"/>
              </w:tabs>
              <w:suppressAutoHyphens/>
              <w:autoSpaceDE w:val="0"/>
              <w:autoSpaceDN w:val="0"/>
              <w:ind w:firstLine="317"/>
              <w:rPr>
                <w:sz w:val="24"/>
                <w:szCs w:val="24"/>
              </w:rPr>
            </w:pPr>
            <w:r w:rsidRPr="00E53477">
              <w:rPr>
                <w:iCs/>
                <w:sz w:val="24"/>
                <w:szCs w:val="24"/>
              </w:rPr>
              <w:t xml:space="preserve">Управление архитектуры, строительства и ЖКХ </w:t>
            </w:r>
            <w:r w:rsidRPr="00E53477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3. Цель Подпрограммы 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317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Развитие инфраструктуры и организационно-</w:t>
            </w:r>
            <w:proofErr w:type="gramStart"/>
            <w:r w:rsidRPr="00E53477">
              <w:rPr>
                <w:sz w:val="24"/>
                <w:szCs w:val="24"/>
              </w:rPr>
              <w:t>экономических механизмов</w:t>
            </w:r>
            <w:proofErr w:type="gramEnd"/>
            <w:r w:rsidRPr="00E53477">
              <w:rPr>
                <w:sz w:val="24"/>
                <w:szCs w:val="24"/>
              </w:rPr>
              <w:t>, обеспечивающих доступность качественного образования</w:t>
            </w:r>
          </w:p>
        </w:tc>
      </w:tr>
      <w:tr w:rsidR="009E4BE6" w:rsidRPr="00E53477" w:rsidTr="006D3F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Задачи Подпрограммы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31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Совершенствование системы работы с педагогическими кадрами.</w:t>
            </w:r>
          </w:p>
          <w:p w:rsidR="009E4BE6" w:rsidRPr="00E53477" w:rsidRDefault="009E4BE6" w:rsidP="009E4BE6">
            <w:pPr>
              <w:ind w:firstLine="31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Ресурсное обеспечение сферы образования.</w:t>
            </w:r>
          </w:p>
          <w:p w:rsidR="009E4BE6" w:rsidRPr="00E53477" w:rsidRDefault="009E4BE6" w:rsidP="009E4BE6">
            <w:pPr>
              <w:ind w:firstLine="31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Укрепление материально-технической базы организаций.</w:t>
            </w:r>
          </w:p>
          <w:p w:rsidR="009E4BE6" w:rsidRPr="00E53477" w:rsidRDefault="009E4BE6" w:rsidP="009E4BE6">
            <w:pPr>
              <w:ind w:firstLine="31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Создание в общеобразовательных организациях, расположенных в сельской местности, условий для занятий физической культуры и спортом.</w:t>
            </w:r>
          </w:p>
          <w:p w:rsidR="009E4BE6" w:rsidRPr="00E53477" w:rsidRDefault="009E4BE6" w:rsidP="009E4BE6">
            <w:pPr>
              <w:ind w:firstLine="31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5. Формирование востребованной системы оценки качества общего образования и образовательных результатов.</w:t>
            </w:r>
          </w:p>
        </w:tc>
      </w:tr>
      <w:tr w:rsidR="009E4BE6" w:rsidRPr="00E53477" w:rsidTr="006D3F71">
        <w:trPr>
          <w:trHeight w:val="8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 xml:space="preserve">5. Этапы и сроки реализации Подпрограммы 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0F4350" w:rsidP="009E4BE6">
            <w:pPr>
              <w:ind w:firstLin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2028</w:t>
            </w:r>
            <w:r w:rsidR="009E4BE6" w:rsidRPr="00E53477">
              <w:rPr>
                <w:sz w:val="24"/>
                <w:szCs w:val="24"/>
              </w:rPr>
              <w:t xml:space="preserve"> годы.</w:t>
            </w:r>
          </w:p>
          <w:p w:rsidR="009E4BE6" w:rsidRPr="00E53477" w:rsidRDefault="009E4BE6" w:rsidP="009E4BE6">
            <w:pPr>
              <w:ind w:firstLine="317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9E4BE6" w:rsidRPr="00E53477" w:rsidTr="006D3F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6. Объемы бюджетных ассигнований Подпрограммы за счет средств бюджета округа </w:t>
            </w:r>
          </w:p>
          <w:p w:rsidR="009E4BE6" w:rsidRPr="00E53477" w:rsidRDefault="009E4BE6" w:rsidP="009E4BE6">
            <w:pPr>
              <w:rPr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317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Общий объем финансирования подпрограммы за счет средств бюджета округа в ценах соответствующих лет по годам в тыс. руб. составляет: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5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9251,80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3968,30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7410,40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14330,30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11359,70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28238,20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21283,80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56029,50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52276,70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5340AC">
              <w:rPr>
                <w:sz w:val="24"/>
                <w:szCs w:val="24"/>
              </w:rPr>
              <w:t>103297,70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0F4350">
              <w:rPr>
                <w:sz w:val="24"/>
                <w:szCs w:val="24"/>
              </w:rPr>
              <w:t>30464,10</w:t>
            </w:r>
          </w:p>
          <w:p w:rsidR="005D34C7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6 </w:t>
            </w:r>
            <w:r w:rsidRPr="00B36803">
              <w:rPr>
                <w:sz w:val="24"/>
                <w:szCs w:val="24"/>
              </w:rPr>
              <w:t xml:space="preserve">год – </w:t>
            </w:r>
            <w:r w:rsidR="000F4350">
              <w:rPr>
                <w:sz w:val="24"/>
                <w:szCs w:val="24"/>
              </w:rPr>
              <w:t>27914,10</w:t>
            </w:r>
          </w:p>
          <w:p w:rsidR="005D34C7" w:rsidRDefault="000F4350" w:rsidP="005D34C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27914,10</w:t>
            </w:r>
          </w:p>
          <w:p w:rsidR="000F4350" w:rsidRDefault="000F4350" w:rsidP="005D34C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27914,10</w:t>
            </w:r>
          </w:p>
          <w:p w:rsidR="005D34C7" w:rsidRPr="00B36803" w:rsidRDefault="005D34C7" w:rsidP="005D34C7">
            <w:pPr>
              <w:ind w:firstLine="33"/>
              <w:jc w:val="both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0F4350">
              <w:rPr>
                <w:sz w:val="24"/>
                <w:szCs w:val="24"/>
              </w:rPr>
              <w:t>421652,80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</w:p>
        </w:tc>
      </w:tr>
      <w:tr w:rsidR="009E4BE6" w:rsidRPr="00E53477" w:rsidTr="006D3F71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7. Индикаторы достижения цели и показатели непосредственных результатов</w:t>
            </w:r>
          </w:p>
        </w:tc>
        <w:tc>
          <w:tcPr>
            <w:tcW w:w="7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BE6" w:rsidRPr="00E53477" w:rsidRDefault="009E4BE6" w:rsidP="009E4BE6">
            <w:pPr>
              <w:ind w:firstLine="355"/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Индикаторы достижения цели: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удельный вес численности руководителей муниципальных ДОО, ОБОО и ОДО, прошедших в течение последних трех лет повышение квалификации или профессиональную переподготовку, в общей численности руководителей ДОО, ОБОО и ОДО увеличится до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  <w:lang w:eastAsia="en-US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</w:t>
            </w:r>
            <w:r w:rsidR="00955383" w:rsidRPr="00E53477">
              <w:rPr>
                <w:sz w:val="24"/>
                <w:szCs w:val="24"/>
                <w:lang w:eastAsia="en-US"/>
              </w:rPr>
              <w:t xml:space="preserve"> 31</w:t>
            </w:r>
            <w:r w:rsidRPr="00E53477">
              <w:rPr>
                <w:sz w:val="24"/>
                <w:szCs w:val="24"/>
                <w:lang w:eastAsia="en-US"/>
              </w:rPr>
              <w:t>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аттестованных педагогических работников в общей численности педагогических работников, подлежащих аттестации, увеличится до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отношение среднемесячной заработной платы педагогов ОДО к среднемесячной заработной плате в Нижегородской области достигнет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53477">
              <w:rPr>
                <w:sz w:val="24"/>
                <w:szCs w:val="24"/>
              </w:rPr>
              <w:t>- 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достигнет 100%;</w:t>
            </w:r>
            <w:proofErr w:type="gramEnd"/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341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- 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достигнет 100%</w:t>
            </w:r>
            <w:proofErr w:type="gramStart"/>
            <w:r w:rsidRPr="00E53477">
              <w:rPr>
                <w:sz w:val="24"/>
                <w:szCs w:val="24"/>
              </w:rPr>
              <w:t xml:space="preserve"> ;</w:t>
            </w:r>
            <w:proofErr w:type="gramEnd"/>
          </w:p>
          <w:p w:rsidR="009E4BE6" w:rsidRPr="00E53477" w:rsidRDefault="009E4BE6" w:rsidP="009E4BE6">
            <w:pPr>
              <w:ind w:firstLine="308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количество дошкольных образовательных организаций, в которых </w:t>
            </w:r>
            <w:proofErr w:type="gramStart"/>
            <w:r w:rsidRPr="00E53477">
              <w:rPr>
                <w:sz w:val="24"/>
                <w:szCs w:val="24"/>
              </w:rPr>
              <w:t>проведены мероприятия по капитальному ремонту составит</w:t>
            </w:r>
            <w:proofErr w:type="gramEnd"/>
            <w:r w:rsidRPr="00E53477">
              <w:rPr>
                <w:sz w:val="24"/>
                <w:szCs w:val="24"/>
              </w:rPr>
              <w:t xml:space="preserve"> 6 (суммарно);</w:t>
            </w:r>
          </w:p>
          <w:p w:rsidR="009E4BE6" w:rsidRPr="00E53477" w:rsidRDefault="009E4BE6" w:rsidP="009E4BE6">
            <w:pPr>
              <w:ind w:firstLine="355"/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численность учителей в возрасте до 35 лет</w:t>
            </w:r>
            <w:r w:rsidR="00955383" w:rsidRPr="00E53477">
              <w:rPr>
                <w:sz w:val="24"/>
                <w:szCs w:val="24"/>
              </w:rPr>
              <w:t xml:space="preserve"> в</w:t>
            </w:r>
            <w:r w:rsidR="004E43CA">
              <w:rPr>
                <w:sz w:val="24"/>
                <w:szCs w:val="24"/>
              </w:rPr>
              <w:t xml:space="preserve">ключительно в ОБОО составит 23 </w:t>
            </w:r>
            <w:r w:rsidRPr="00E53477">
              <w:rPr>
                <w:sz w:val="24"/>
                <w:szCs w:val="24"/>
              </w:rPr>
              <w:t>человек</w:t>
            </w:r>
            <w:r w:rsidR="004E43CA">
              <w:rPr>
                <w:sz w:val="24"/>
                <w:szCs w:val="24"/>
              </w:rPr>
              <w:t>а</w:t>
            </w:r>
            <w:r w:rsidRPr="00E53477">
              <w:rPr>
                <w:sz w:val="24"/>
                <w:szCs w:val="24"/>
              </w:rPr>
              <w:t>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iCs/>
                <w:sz w:val="24"/>
                <w:szCs w:val="24"/>
              </w:rPr>
            </w:pPr>
            <w:r w:rsidRPr="00E53477">
              <w:rPr>
                <w:iCs/>
                <w:sz w:val="24"/>
                <w:szCs w:val="24"/>
              </w:rPr>
              <w:t>- численность педагогических работников в образовательных организациях дополнительного образования</w:t>
            </w:r>
            <w:r w:rsidR="004E43CA">
              <w:rPr>
                <w:iCs/>
                <w:sz w:val="24"/>
                <w:szCs w:val="24"/>
              </w:rPr>
              <w:t xml:space="preserve"> в возрасте до 35 лет составит 8</w:t>
            </w:r>
            <w:r w:rsidRPr="00E53477">
              <w:rPr>
                <w:iCs/>
                <w:sz w:val="24"/>
                <w:szCs w:val="24"/>
              </w:rPr>
              <w:t xml:space="preserve"> человек;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</w:t>
            </w:r>
            <w:r w:rsidR="00955383" w:rsidRPr="00E53477">
              <w:rPr>
                <w:sz w:val="24"/>
                <w:szCs w:val="24"/>
              </w:rPr>
              <w:t xml:space="preserve"> составит 435</w:t>
            </w:r>
            <w:r w:rsidRPr="00E53477">
              <w:rPr>
                <w:sz w:val="24"/>
                <w:szCs w:val="24"/>
              </w:rPr>
              <w:t xml:space="preserve"> чел.;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обеспечение учащихся муниципальных ОО у</w:t>
            </w:r>
            <w:r w:rsidR="004E43CA">
              <w:rPr>
                <w:sz w:val="24"/>
                <w:szCs w:val="24"/>
              </w:rPr>
              <w:t>чебными пособиями составит 11,316</w:t>
            </w:r>
            <w:r w:rsidRPr="00E53477">
              <w:rPr>
                <w:sz w:val="24"/>
                <w:szCs w:val="24"/>
              </w:rPr>
              <w:t xml:space="preserve"> тыс. единиц;</w:t>
            </w:r>
          </w:p>
          <w:p w:rsidR="009E4BE6" w:rsidRPr="00E53477" w:rsidRDefault="009E4BE6" w:rsidP="009E4B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приобретение для учащихся муниципальных ОО бланков документов об уровне образования будет </w:t>
            </w:r>
            <w:proofErr w:type="gramStart"/>
            <w:r w:rsidRPr="00E53477">
              <w:rPr>
                <w:sz w:val="24"/>
                <w:szCs w:val="24"/>
              </w:rPr>
              <w:t>производится</w:t>
            </w:r>
            <w:proofErr w:type="gramEnd"/>
            <w:r w:rsidRPr="00E53477">
              <w:rPr>
                <w:sz w:val="24"/>
                <w:szCs w:val="24"/>
              </w:rPr>
              <w:t xml:space="preserve"> по мере необходимости;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обновление автобусног</w:t>
            </w:r>
            <w:r w:rsidR="00955383" w:rsidRPr="00E53477">
              <w:rPr>
                <w:sz w:val="24"/>
                <w:szCs w:val="24"/>
              </w:rPr>
              <w:t>о парка с 2015 по 2027</w:t>
            </w:r>
            <w:r w:rsidRPr="00E53477">
              <w:rPr>
                <w:sz w:val="24"/>
                <w:szCs w:val="24"/>
              </w:rPr>
              <w:t xml:space="preserve"> годы со</w:t>
            </w:r>
            <w:r w:rsidR="00CB5A74">
              <w:rPr>
                <w:sz w:val="24"/>
                <w:szCs w:val="24"/>
              </w:rPr>
              <w:t>ставит не менее 25</w:t>
            </w:r>
            <w:r w:rsidRPr="00E53477">
              <w:rPr>
                <w:sz w:val="24"/>
                <w:szCs w:val="24"/>
              </w:rPr>
              <w:t xml:space="preserve"> единиц;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количество общеобразовательных организаций, расположенных в сельской местности, в которых будут отремонтированы спортивные залы и оснащены оборудованием открытые с</w:t>
            </w:r>
            <w:r w:rsidR="00CB5A74">
              <w:rPr>
                <w:sz w:val="24"/>
                <w:szCs w:val="24"/>
              </w:rPr>
              <w:t>портивные площадки – не менее 6</w:t>
            </w:r>
            <w:r w:rsidRPr="00E53477">
              <w:rPr>
                <w:sz w:val="24"/>
                <w:szCs w:val="24"/>
              </w:rPr>
              <w:t xml:space="preserve"> единиц;</w:t>
            </w:r>
          </w:p>
          <w:p w:rsidR="009E4BE6" w:rsidRPr="00E53477" w:rsidRDefault="009E4BE6" w:rsidP="009E4BE6">
            <w:pPr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внедрение модели цифровой образовательной среды с 2020 года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в 4 ОО;</w:t>
            </w:r>
          </w:p>
          <w:p w:rsidR="009E4BE6" w:rsidRPr="00E53477" w:rsidRDefault="009E4BE6" w:rsidP="009E4BE6">
            <w:pPr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-проведение мероприятий в рамках РП Информационная инфраструктура НП «Цифровая</w:t>
            </w:r>
            <w:r w:rsidR="00CB5A74">
              <w:rPr>
                <w:sz w:val="24"/>
                <w:szCs w:val="24"/>
              </w:rPr>
              <w:t xml:space="preserve"> экономика» с 2020 года в 15 ОО.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53477">
        <w:rPr>
          <w:sz w:val="24"/>
          <w:szCs w:val="24"/>
        </w:rPr>
        <w:t xml:space="preserve">3.5.2. ТЕКСТ ПОДПРОГРАММЫ 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3.5.2.1. Характеристика текущего состояния</w:t>
      </w:r>
    </w:p>
    <w:p w:rsidR="007E1D22" w:rsidRPr="0087731A" w:rsidRDefault="007E1D22" w:rsidP="007E1D22">
      <w:pPr>
        <w:ind w:firstLine="567"/>
        <w:jc w:val="both"/>
        <w:rPr>
          <w:noProof/>
          <w:sz w:val="24"/>
          <w:szCs w:val="24"/>
        </w:rPr>
      </w:pPr>
      <w:r w:rsidRPr="0087731A">
        <w:rPr>
          <w:noProof/>
          <w:sz w:val="24"/>
          <w:szCs w:val="24"/>
        </w:rPr>
        <w:t xml:space="preserve">К началу нового 2025/2026 учебного года в Починковском муниципальном округе функционирует 31 образовательная организация. 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Все образовательные организации имеют лицензии на </w:t>
      </w:r>
      <w:proofErr w:type="gramStart"/>
      <w:r w:rsidRPr="0087731A">
        <w:rPr>
          <w:sz w:val="24"/>
          <w:szCs w:val="24"/>
        </w:rPr>
        <w:t>право ведения</w:t>
      </w:r>
      <w:proofErr w:type="gramEnd"/>
      <w:r w:rsidRPr="0087731A">
        <w:rPr>
          <w:sz w:val="24"/>
          <w:szCs w:val="24"/>
        </w:rPr>
        <w:t xml:space="preserve"> образовательной деятельности, организации, подлежащие аккредитации - аккредитованы.</w:t>
      </w:r>
    </w:p>
    <w:p w:rsidR="007E1D22" w:rsidRPr="0087731A" w:rsidRDefault="007E1D22" w:rsidP="007E1D22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87731A">
        <w:rPr>
          <w:rFonts w:eastAsia="Calibri"/>
          <w:sz w:val="24"/>
          <w:szCs w:val="24"/>
        </w:rPr>
        <w:t>Одной из основных задач Правительства Нижегородской области и администрации округа является реализация государственной политики и требований нормативных правовых актов в области обеспечения безопасности образовательных организаций, направленных на защиту здоровья и на сохранение жизни детей от возможных пожаров.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Существенные затраты произведены на развитие </w:t>
      </w:r>
      <w:proofErr w:type="gramStart"/>
      <w:r w:rsidRPr="0087731A">
        <w:rPr>
          <w:sz w:val="24"/>
          <w:szCs w:val="24"/>
        </w:rPr>
        <w:t>материальной-технической</w:t>
      </w:r>
      <w:proofErr w:type="gramEnd"/>
      <w:r w:rsidRPr="0087731A">
        <w:rPr>
          <w:sz w:val="24"/>
          <w:szCs w:val="24"/>
        </w:rPr>
        <w:t xml:space="preserve"> базы и в 2024 году. Все ОО в настоящее время оборудованы системами автоматической пожарной сигнализации и оповещения людей о пожаре.</w:t>
      </w:r>
    </w:p>
    <w:p w:rsidR="007E1D22" w:rsidRPr="0087731A" w:rsidRDefault="007E1D22" w:rsidP="007E1D22">
      <w:pPr>
        <w:ind w:firstLine="567"/>
        <w:jc w:val="both"/>
        <w:rPr>
          <w:iCs/>
          <w:sz w:val="24"/>
          <w:szCs w:val="24"/>
        </w:rPr>
      </w:pPr>
      <w:r w:rsidRPr="0087731A">
        <w:rPr>
          <w:iCs/>
          <w:sz w:val="24"/>
          <w:szCs w:val="24"/>
        </w:rPr>
        <w:t xml:space="preserve">За счет средств муниципального бюджета выполнены мероприятия по усилению пожарной безопасности образовательных организаций округа, а именно: приобретены и </w:t>
      </w:r>
      <w:r w:rsidRPr="0087731A">
        <w:rPr>
          <w:iCs/>
          <w:sz w:val="24"/>
          <w:szCs w:val="24"/>
        </w:rPr>
        <w:lastRenderedPageBreak/>
        <w:t xml:space="preserve">перезаряжены огнетушители, выполнены замеры сопротивления </w:t>
      </w:r>
      <w:proofErr w:type="gramStart"/>
      <w:r w:rsidRPr="0087731A">
        <w:rPr>
          <w:iCs/>
          <w:sz w:val="24"/>
          <w:szCs w:val="24"/>
        </w:rPr>
        <w:t>изоляции</w:t>
      </w:r>
      <w:proofErr w:type="gramEnd"/>
      <w:r w:rsidRPr="0087731A">
        <w:rPr>
          <w:iCs/>
          <w:sz w:val="24"/>
          <w:szCs w:val="24"/>
        </w:rPr>
        <w:t xml:space="preserve">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87731A">
        <w:rPr>
          <w:iCs/>
          <w:sz w:val="24"/>
          <w:szCs w:val="24"/>
        </w:rPr>
        <w:t>самозакрывания</w:t>
      </w:r>
      <w:proofErr w:type="spellEnd"/>
      <w:r w:rsidRPr="0087731A">
        <w:rPr>
          <w:iCs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детей, проведена работа по выводу сигнала о срабатывании автоматической пожарной сигнализации в ближайшие подразделения пожарной охраны и др.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реализацию мероприятий по противопожарной безопасности муниципальных образовательных организаций округа в 2024 году израсходовано 3582,2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 (2023-4158,3 </w:t>
      </w:r>
      <w:proofErr w:type="spellStart"/>
      <w:r w:rsidRPr="0087731A">
        <w:rPr>
          <w:sz w:val="24"/>
          <w:szCs w:val="24"/>
        </w:rPr>
        <w:t>тыс.руб</w:t>
      </w:r>
      <w:proofErr w:type="spellEnd"/>
      <w:r w:rsidRPr="0087731A">
        <w:rPr>
          <w:sz w:val="24"/>
          <w:szCs w:val="24"/>
        </w:rPr>
        <w:t>.).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Реализация мероприятий позволила снять ряд проблем в обеспечении пожарной безопасности в образовательных организациях, повысить уровень противопожарной защиты, укрепить материально-техническую базу образовательных организаций, создать безопасные условия в образовательных организациях с массовым пребыванием людей.</w:t>
      </w:r>
    </w:p>
    <w:p w:rsidR="007E1D22" w:rsidRPr="0087731A" w:rsidRDefault="007E1D22" w:rsidP="007E1D22">
      <w:pPr>
        <w:pStyle w:val="1f1"/>
        <w:shd w:val="clear" w:color="auto" w:fill="auto"/>
        <w:spacing w:before="0" w:after="0" w:line="240" w:lineRule="auto"/>
        <w:ind w:right="23"/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 xml:space="preserve">В рамках модернизации пищеблоков образовательных организаций закуплено кухонное оборудование в 2023 в </w:t>
      </w:r>
      <w:proofErr w:type="spellStart"/>
      <w:r w:rsidRPr="0087731A">
        <w:rPr>
          <w:sz w:val="24"/>
          <w:szCs w:val="24"/>
        </w:rPr>
        <w:t>Починковскую</w:t>
      </w:r>
      <w:proofErr w:type="spellEnd"/>
      <w:r w:rsidRPr="0087731A">
        <w:rPr>
          <w:sz w:val="24"/>
          <w:szCs w:val="24"/>
        </w:rPr>
        <w:t xml:space="preserve"> школу на сумму 283 тыс. </w:t>
      </w:r>
      <w:proofErr w:type="spellStart"/>
      <w:r w:rsidRPr="0087731A">
        <w:rPr>
          <w:sz w:val="24"/>
          <w:szCs w:val="24"/>
        </w:rPr>
        <w:t>руб</w:t>
      </w:r>
      <w:proofErr w:type="spellEnd"/>
      <w:r w:rsidRPr="0087731A">
        <w:rPr>
          <w:sz w:val="24"/>
          <w:szCs w:val="24"/>
        </w:rPr>
        <w:t xml:space="preserve">, в </w:t>
      </w:r>
      <w:proofErr w:type="spellStart"/>
      <w:r w:rsidRPr="0087731A">
        <w:rPr>
          <w:sz w:val="24"/>
          <w:szCs w:val="24"/>
        </w:rPr>
        <w:t>т.ч</w:t>
      </w:r>
      <w:proofErr w:type="spellEnd"/>
      <w:r w:rsidRPr="0087731A">
        <w:rPr>
          <w:sz w:val="24"/>
          <w:szCs w:val="24"/>
        </w:rPr>
        <w:t xml:space="preserve">. 40% - средства местного бюджета (113,1 тыс. руб.). На условиях </w:t>
      </w:r>
      <w:proofErr w:type="spellStart"/>
      <w:r w:rsidRPr="0087731A">
        <w:rPr>
          <w:sz w:val="24"/>
          <w:szCs w:val="24"/>
        </w:rPr>
        <w:t>софинансирования</w:t>
      </w:r>
      <w:proofErr w:type="spellEnd"/>
      <w:r w:rsidRPr="0087731A">
        <w:rPr>
          <w:sz w:val="24"/>
          <w:szCs w:val="24"/>
        </w:rPr>
        <w:t xml:space="preserve"> в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 xml:space="preserve">целях модернизации пищеблоков в 2024 году выделено 307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., в том числе 123 тыс. руб. из местного бюджета и 184 </w:t>
      </w:r>
      <w:proofErr w:type="spellStart"/>
      <w:r w:rsidRPr="0087731A">
        <w:rPr>
          <w:sz w:val="24"/>
          <w:szCs w:val="24"/>
        </w:rPr>
        <w:t>тыс.руб.средства</w:t>
      </w:r>
      <w:proofErr w:type="spellEnd"/>
      <w:r w:rsidRPr="0087731A">
        <w:rPr>
          <w:sz w:val="24"/>
          <w:szCs w:val="24"/>
        </w:rPr>
        <w:t xml:space="preserve"> областного бюджета. На эти средства приобретено холодильное оборудование и электрическая плита в </w:t>
      </w:r>
      <w:proofErr w:type="spellStart"/>
      <w:r w:rsidRPr="0087731A">
        <w:rPr>
          <w:sz w:val="24"/>
          <w:szCs w:val="24"/>
        </w:rPr>
        <w:t>Арзинскую</w:t>
      </w:r>
      <w:proofErr w:type="spellEnd"/>
      <w:r w:rsidRPr="0087731A">
        <w:rPr>
          <w:sz w:val="24"/>
          <w:szCs w:val="24"/>
        </w:rPr>
        <w:t xml:space="preserve"> и Никитинскую школы.</w:t>
      </w:r>
    </w:p>
    <w:p w:rsidR="007E1D22" w:rsidRPr="0087731A" w:rsidRDefault="007E1D22" w:rsidP="007E1D22">
      <w:pPr>
        <w:ind w:firstLine="709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Во исполнение требований антитеррористической защищенности школ на условиях </w:t>
      </w:r>
      <w:proofErr w:type="spellStart"/>
      <w:r w:rsidRPr="0087731A">
        <w:rPr>
          <w:sz w:val="24"/>
          <w:szCs w:val="24"/>
        </w:rPr>
        <w:t>софинансирования</w:t>
      </w:r>
      <w:proofErr w:type="spellEnd"/>
      <w:r w:rsidRPr="0087731A">
        <w:rPr>
          <w:sz w:val="24"/>
          <w:szCs w:val="24"/>
        </w:rPr>
        <w:t xml:space="preserve"> областного и местного бюджетов (50/50%) выделено в 2023 году 12,7 млн. руб. На выделенные средства все школы оборудовали домофонами для обеспечения пропускного режима, системами звукового оповещения людей о потенциальной угрозе или возникновении чрезвычайных ситуаций. В 11 школах выполнены работы по </w:t>
      </w:r>
      <w:proofErr w:type="spellStart"/>
      <w:r w:rsidRPr="0087731A">
        <w:rPr>
          <w:sz w:val="24"/>
          <w:szCs w:val="24"/>
        </w:rPr>
        <w:t>периметральному</w:t>
      </w:r>
      <w:proofErr w:type="spellEnd"/>
      <w:r w:rsidRPr="0087731A">
        <w:rPr>
          <w:sz w:val="24"/>
          <w:szCs w:val="24"/>
        </w:rPr>
        <w:t xml:space="preserve"> ограждению территорий и укреплению калиток. </w:t>
      </w:r>
      <w:proofErr w:type="spellStart"/>
      <w:r w:rsidRPr="0087731A">
        <w:rPr>
          <w:sz w:val="24"/>
          <w:szCs w:val="24"/>
        </w:rPr>
        <w:t>Починковская</w:t>
      </w:r>
      <w:proofErr w:type="spellEnd"/>
      <w:r w:rsidRPr="0087731A">
        <w:rPr>
          <w:sz w:val="24"/>
          <w:szCs w:val="24"/>
        </w:rPr>
        <w:t xml:space="preserve"> школа обеспечена охраной сотрудниками </w:t>
      </w:r>
      <w:proofErr w:type="spellStart"/>
      <w:r w:rsidRPr="0087731A">
        <w:rPr>
          <w:sz w:val="24"/>
          <w:szCs w:val="24"/>
        </w:rPr>
        <w:t>Росгвардии</w:t>
      </w:r>
      <w:proofErr w:type="spellEnd"/>
      <w:r w:rsidRPr="0087731A">
        <w:rPr>
          <w:sz w:val="24"/>
          <w:szCs w:val="24"/>
        </w:rPr>
        <w:t>.</w:t>
      </w:r>
    </w:p>
    <w:p w:rsidR="007E1D22" w:rsidRPr="0087731A" w:rsidRDefault="007E1D22" w:rsidP="007E1D22">
      <w:pPr>
        <w:ind w:firstLine="709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исполнение требований антитеррористической защищенности образовательных организаций на условиях </w:t>
      </w:r>
      <w:proofErr w:type="spellStart"/>
      <w:r w:rsidRPr="0087731A">
        <w:rPr>
          <w:sz w:val="24"/>
          <w:szCs w:val="24"/>
        </w:rPr>
        <w:t>софинансирования</w:t>
      </w:r>
      <w:proofErr w:type="spellEnd"/>
      <w:r w:rsidRPr="0087731A">
        <w:rPr>
          <w:sz w:val="24"/>
          <w:szCs w:val="24"/>
        </w:rPr>
        <w:t xml:space="preserve"> (50% областной и 50% местный бюджеты)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 xml:space="preserve">выделено 22 млн. 200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ублей</w:t>
      </w:r>
      <w:proofErr w:type="spellEnd"/>
      <w:r w:rsidRPr="0087731A">
        <w:rPr>
          <w:sz w:val="24"/>
          <w:szCs w:val="24"/>
        </w:rPr>
        <w:t xml:space="preserve">. На эти средства во всех детских садах установлены домофоны для обеспечения пропускного режима (2,2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.), системы оповещения людей о потенциальной угрозе или возникновении чрезвычайных ситуаций (1,7 </w:t>
      </w:r>
      <w:proofErr w:type="spellStart"/>
      <w:r w:rsidRPr="0087731A">
        <w:rPr>
          <w:sz w:val="24"/>
          <w:szCs w:val="24"/>
        </w:rPr>
        <w:t>млн.руб</w:t>
      </w:r>
      <w:proofErr w:type="spellEnd"/>
      <w:r w:rsidRPr="0087731A">
        <w:rPr>
          <w:sz w:val="24"/>
          <w:szCs w:val="24"/>
        </w:rPr>
        <w:t>). В 9 учреждениях уже установлено ограждение, в 3-х детских работы ещё ведутся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>(всего 10 млн. руб.)</w:t>
      </w:r>
    </w:p>
    <w:p w:rsidR="007E1D22" w:rsidRPr="0087731A" w:rsidRDefault="007E1D22" w:rsidP="007E1D2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 В 2024 году на эти цели израсходовано 22 млн. 171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ублей</w:t>
      </w:r>
      <w:proofErr w:type="spellEnd"/>
      <w:r w:rsidRPr="0087731A">
        <w:rPr>
          <w:sz w:val="24"/>
          <w:szCs w:val="24"/>
        </w:rPr>
        <w:t xml:space="preserve"> (2023-12,7), в </w:t>
      </w:r>
      <w:proofErr w:type="spellStart"/>
      <w:r w:rsidRPr="0087731A">
        <w:rPr>
          <w:sz w:val="24"/>
          <w:szCs w:val="24"/>
        </w:rPr>
        <w:t>т.ч</w:t>
      </w:r>
      <w:proofErr w:type="spellEnd"/>
      <w:r w:rsidRPr="0087731A">
        <w:rPr>
          <w:sz w:val="24"/>
          <w:szCs w:val="24"/>
        </w:rPr>
        <w:t xml:space="preserve">. 11 млн. 85 </w:t>
      </w:r>
      <w:proofErr w:type="spellStart"/>
      <w:r w:rsidRPr="0087731A">
        <w:rPr>
          <w:sz w:val="24"/>
          <w:szCs w:val="24"/>
        </w:rPr>
        <w:t>тыс.руб</w:t>
      </w:r>
      <w:proofErr w:type="spellEnd"/>
      <w:r w:rsidRPr="0087731A">
        <w:rPr>
          <w:sz w:val="24"/>
          <w:szCs w:val="24"/>
        </w:rPr>
        <w:t xml:space="preserve">. из местного бюджета. </w:t>
      </w:r>
    </w:p>
    <w:p w:rsidR="007E1D22" w:rsidRPr="0087731A" w:rsidRDefault="007E1D22" w:rsidP="007E1D2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эти средства во всех детских садах установлены домофоны для обеспечения пропускного режима (2,3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.), системы оповещения людей о потенциальной угрозе или возникновении чрезвычайных ситуаций (1,7 </w:t>
      </w:r>
      <w:proofErr w:type="spellStart"/>
      <w:r w:rsidRPr="0087731A">
        <w:rPr>
          <w:sz w:val="24"/>
          <w:szCs w:val="24"/>
        </w:rPr>
        <w:t>млн.руб</w:t>
      </w:r>
      <w:proofErr w:type="spellEnd"/>
      <w:r w:rsidRPr="0087731A">
        <w:rPr>
          <w:sz w:val="24"/>
          <w:szCs w:val="24"/>
        </w:rPr>
        <w:t xml:space="preserve">). </w:t>
      </w:r>
      <w:proofErr w:type="gramStart"/>
      <w:r w:rsidRPr="0087731A">
        <w:rPr>
          <w:sz w:val="24"/>
          <w:szCs w:val="24"/>
        </w:rPr>
        <w:t>В 18 учреждениях обновлено ограждение, калитки на сумму 11,3 млн. руб.).</w:t>
      </w:r>
      <w:proofErr w:type="gramEnd"/>
    </w:p>
    <w:p w:rsidR="007E1D22" w:rsidRPr="0087731A" w:rsidRDefault="007E1D22" w:rsidP="007E1D2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 </w:t>
      </w:r>
      <w:proofErr w:type="spellStart"/>
      <w:r w:rsidRPr="0087731A">
        <w:rPr>
          <w:sz w:val="24"/>
          <w:szCs w:val="24"/>
        </w:rPr>
        <w:t>Починковская</w:t>
      </w:r>
      <w:proofErr w:type="spellEnd"/>
      <w:r w:rsidRPr="0087731A">
        <w:rPr>
          <w:sz w:val="24"/>
          <w:szCs w:val="24"/>
        </w:rPr>
        <w:t xml:space="preserve"> школа обеспечена специализированной охраной, ассигнования составляют 1,3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 </w:t>
      </w:r>
    </w:p>
    <w:p w:rsidR="007E1D22" w:rsidRPr="0087731A" w:rsidRDefault="007E1D22" w:rsidP="007E1D2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дополнительное освещение территорий двух школ затрачено 885 </w:t>
      </w:r>
      <w:proofErr w:type="spellStart"/>
      <w:r w:rsidRPr="0087731A">
        <w:rPr>
          <w:sz w:val="24"/>
          <w:szCs w:val="24"/>
        </w:rPr>
        <w:t>тыс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 xml:space="preserve">. </w:t>
      </w:r>
    </w:p>
    <w:p w:rsidR="007E1D22" w:rsidRPr="0087731A" w:rsidRDefault="007E1D22" w:rsidP="007E1D2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На охрану школ с помощью систем передачи тревожных сообщений в подразделение </w:t>
      </w:r>
      <w:proofErr w:type="spellStart"/>
      <w:r w:rsidRPr="0087731A">
        <w:rPr>
          <w:sz w:val="24"/>
          <w:szCs w:val="24"/>
        </w:rPr>
        <w:t>Росгвардии</w:t>
      </w:r>
      <w:proofErr w:type="spellEnd"/>
      <w:r w:rsidRPr="0087731A">
        <w:rPr>
          <w:sz w:val="24"/>
          <w:szCs w:val="24"/>
        </w:rPr>
        <w:t xml:space="preserve"> и техническое обслуживание израсходовано 1,3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>.</w:t>
      </w:r>
    </w:p>
    <w:p w:rsidR="007E1D22" w:rsidRPr="0087731A" w:rsidRDefault="007E1D22" w:rsidP="007E1D22">
      <w:pPr>
        <w:pBdr>
          <w:bottom w:val="single" w:sz="6" w:space="3" w:color="F3F3F6"/>
        </w:pBd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Также выполнены другие мероприятия по антитеррористической защищенности: замена входных дверей, видеонаблюдение, приобретение генераторов для бесперебойного электропитания (3,4 </w:t>
      </w:r>
      <w:proofErr w:type="spellStart"/>
      <w:r w:rsidRPr="0087731A">
        <w:rPr>
          <w:sz w:val="24"/>
          <w:szCs w:val="24"/>
        </w:rPr>
        <w:t>млн</w:t>
      </w:r>
      <w:proofErr w:type="gramStart"/>
      <w:r w:rsidRPr="0087731A">
        <w:rPr>
          <w:sz w:val="24"/>
          <w:szCs w:val="24"/>
        </w:rPr>
        <w:t>.р</w:t>
      </w:r>
      <w:proofErr w:type="gramEnd"/>
      <w:r w:rsidRPr="0087731A">
        <w:rPr>
          <w:sz w:val="24"/>
          <w:szCs w:val="24"/>
        </w:rPr>
        <w:t>уб</w:t>
      </w:r>
      <w:proofErr w:type="spellEnd"/>
      <w:r w:rsidRPr="0087731A">
        <w:rPr>
          <w:sz w:val="24"/>
          <w:szCs w:val="24"/>
        </w:rPr>
        <w:t>).</w:t>
      </w:r>
    </w:p>
    <w:p w:rsidR="007E1D22" w:rsidRPr="0087731A" w:rsidRDefault="007E1D22" w:rsidP="007E1D22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87731A">
        <w:rPr>
          <w:sz w:val="24"/>
          <w:szCs w:val="24"/>
        </w:rPr>
        <w:t xml:space="preserve">Обновление школьного автотранспорта осуществляется </w:t>
      </w:r>
      <w:r w:rsidRPr="0087731A">
        <w:rPr>
          <w:color w:val="000000"/>
          <w:sz w:val="24"/>
          <w:szCs w:val="24"/>
          <w:shd w:val="clear" w:color="auto" w:fill="FFFFFF"/>
        </w:rPr>
        <w:t xml:space="preserve">за счет средств федерального бюджета. В 2024 году было получено 2 </w:t>
      </w:r>
      <w:proofErr w:type="gramStart"/>
      <w:r w:rsidRPr="0087731A">
        <w:rPr>
          <w:color w:val="000000"/>
          <w:sz w:val="24"/>
          <w:szCs w:val="24"/>
          <w:shd w:val="clear" w:color="auto" w:fill="FFFFFF"/>
        </w:rPr>
        <w:t>школьных</w:t>
      </w:r>
      <w:proofErr w:type="gramEnd"/>
      <w:r w:rsidRPr="0087731A">
        <w:rPr>
          <w:color w:val="000000"/>
          <w:sz w:val="24"/>
          <w:szCs w:val="24"/>
          <w:shd w:val="clear" w:color="auto" w:fill="FFFFFF"/>
        </w:rPr>
        <w:t xml:space="preserve"> автобуса: ГАЗ в </w:t>
      </w:r>
      <w:proofErr w:type="spellStart"/>
      <w:r w:rsidRPr="0087731A">
        <w:rPr>
          <w:color w:val="000000"/>
          <w:sz w:val="24"/>
          <w:szCs w:val="24"/>
          <w:shd w:val="clear" w:color="auto" w:fill="FFFFFF"/>
        </w:rPr>
        <w:t>Ужовскую</w:t>
      </w:r>
      <w:proofErr w:type="spellEnd"/>
      <w:r w:rsidRPr="0087731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87731A">
        <w:rPr>
          <w:color w:val="000000"/>
          <w:sz w:val="24"/>
          <w:szCs w:val="24"/>
          <w:shd w:val="clear" w:color="auto" w:fill="FFFFFF"/>
        </w:rPr>
        <w:t>Кочкуровскую</w:t>
      </w:r>
      <w:proofErr w:type="spellEnd"/>
      <w:r w:rsidRPr="0087731A">
        <w:rPr>
          <w:color w:val="000000"/>
          <w:sz w:val="24"/>
          <w:szCs w:val="24"/>
          <w:shd w:val="clear" w:color="auto" w:fill="FFFFFF"/>
        </w:rPr>
        <w:t xml:space="preserve"> школы.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</w:p>
    <w:p w:rsidR="007E1D22" w:rsidRPr="0087731A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lastRenderedPageBreak/>
        <w:t xml:space="preserve">В рамках государственной программы поступили 2 новых автобуса в </w:t>
      </w:r>
      <w:proofErr w:type="spellStart"/>
      <w:r w:rsidRPr="0087731A">
        <w:rPr>
          <w:sz w:val="24"/>
          <w:szCs w:val="24"/>
        </w:rPr>
        <w:t>Дивеев-Усадскую</w:t>
      </w:r>
      <w:proofErr w:type="spellEnd"/>
      <w:r w:rsidRPr="0087731A">
        <w:rPr>
          <w:sz w:val="24"/>
          <w:szCs w:val="24"/>
        </w:rPr>
        <w:t xml:space="preserve"> и </w:t>
      </w:r>
      <w:proofErr w:type="spellStart"/>
      <w:r w:rsidRPr="0087731A">
        <w:rPr>
          <w:sz w:val="24"/>
          <w:szCs w:val="24"/>
        </w:rPr>
        <w:t>Мадаевскую</w:t>
      </w:r>
      <w:proofErr w:type="spellEnd"/>
      <w:r w:rsidRPr="0087731A">
        <w:rPr>
          <w:sz w:val="24"/>
          <w:szCs w:val="24"/>
        </w:rPr>
        <w:t xml:space="preserve"> школы в 2023 году. За счет средств федерального бюджета в 2024 году получены 2 школьных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 xml:space="preserve">автобуса на 22 места для </w:t>
      </w:r>
      <w:proofErr w:type="spellStart"/>
      <w:r w:rsidRPr="0087731A">
        <w:rPr>
          <w:sz w:val="24"/>
          <w:szCs w:val="24"/>
        </w:rPr>
        <w:t>Ужовской</w:t>
      </w:r>
      <w:proofErr w:type="spellEnd"/>
      <w:r w:rsidRPr="0087731A">
        <w:rPr>
          <w:sz w:val="24"/>
          <w:szCs w:val="24"/>
        </w:rPr>
        <w:t xml:space="preserve"> школы и на 16 мест для </w:t>
      </w:r>
      <w:proofErr w:type="spellStart"/>
      <w:r w:rsidRPr="0087731A">
        <w:rPr>
          <w:sz w:val="24"/>
          <w:szCs w:val="24"/>
        </w:rPr>
        <w:t>Кочкуровской</w:t>
      </w:r>
      <w:proofErr w:type="spellEnd"/>
      <w:r w:rsidRPr="0087731A">
        <w:rPr>
          <w:sz w:val="24"/>
          <w:szCs w:val="24"/>
        </w:rPr>
        <w:t xml:space="preserve"> </w:t>
      </w:r>
      <w:proofErr w:type="spellStart"/>
      <w:r w:rsidRPr="0087731A">
        <w:rPr>
          <w:sz w:val="24"/>
          <w:szCs w:val="24"/>
        </w:rPr>
        <w:t>школы</w:t>
      </w:r>
      <w:proofErr w:type="gramStart"/>
      <w:r w:rsidRPr="0087731A">
        <w:rPr>
          <w:color w:val="FF0000"/>
          <w:sz w:val="24"/>
          <w:szCs w:val="24"/>
        </w:rPr>
        <w:t>.</w:t>
      </w:r>
      <w:r w:rsidRPr="0087731A">
        <w:rPr>
          <w:sz w:val="24"/>
          <w:szCs w:val="24"/>
        </w:rPr>
        <w:t>Т</w:t>
      </w:r>
      <w:proofErr w:type="gramEnd"/>
      <w:r w:rsidRPr="0087731A">
        <w:rPr>
          <w:sz w:val="24"/>
          <w:szCs w:val="24"/>
        </w:rPr>
        <w:t>аким</w:t>
      </w:r>
      <w:proofErr w:type="spellEnd"/>
      <w:r w:rsidRPr="0087731A">
        <w:rPr>
          <w:sz w:val="24"/>
          <w:szCs w:val="24"/>
        </w:rPr>
        <w:t xml:space="preserve"> образом, с целью организации подвоза учащихся из отдаленных населенных пунктов в базовые школы в</w:t>
      </w:r>
      <w:r w:rsidR="006946C3">
        <w:rPr>
          <w:sz w:val="24"/>
          <w:szCs w:val="24"/>
        </w:rPr>
        <w:t xml:space="preserve"> </w:t>
      </w:r>
      <w:r w:rsidRPr="0087731A">
        <w:rPr>
          <w:sz w:val="24"/>
          <w:szCs w:val="24"/>
        </w:rPr>
        <w:t>задействовано 23 единицы школьных автобуса.</w:t>
      </w:r>
    </w:p>
    <w:p w:rsidR="007E1D22" w:rsidRPr="0087731A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Также одним из направлений ежегодной работы по подготовке образовательных организаций к новому учебному году является работа по обеспечению учебной </w:t>
      </w:r>
      <w:proofErr w:type="spellStart"/>
      <w:r w:rsidRPr="0087731A">
        <w:rPr>
          <w:sz w:val="24"/>
          <w:szCs w:val="24"/>
        </w:rPr>
        <w:t>литературой</w:t>
      </w:r>
      <w:proofErr w:type="gramStart"/>
      <w:r w:rsidRPr="0087731A">
        <w:rPr>
          <w:sz w:val="24"/>
          <w:szCs w:val="24"/>
        </w:rPr>
        <w:t>.</w:t>
      </w:r>
      <w:r w:rsidRPr="0087731A">
        <w:rPr>
          <w:rFonts w:eastAsia="Calibri"/>
          <w:noProof/>
          <w:sz w:val="24"/>
          <w:szCs w:val="24"/>
          <w:lang w:eastAsia="en-US"/>
        </w:rPr>
        <w:t>П</w:t>
      </w:r>
      <w:proofErr w:type="gramEnd"/>
      <w:r w:rsidRPr="0087731A">
        <w:rPr>
          <w:rFonts w:eastAsia="Calibri"/>
          <w:noProof/>
          <w:sz w:val="24"/>
          <w:szCs w:val="24"/>
          <w:lang w:eastAsia="en-US"/>
        </w:rPr>
        <w:t>риобретение</w:t>
      </w:r>
      <w:proofErr w:type="spellEnd"/>
      <w:r w:rsidRPr="0087731A">
        <w:rPr>
          <w:rFonts w:eastAsia="Calibri"/>
          <w:noProof/>
          <w:sz w:val="24"/>
          <w:szCs w:val="24"/>
          <w:lang w:eastAsia="en-US"/>
        </w:rPr>
        <w:t xml:space="preserve"> учебников осуществляется в соответствии с Федеральным Перечнем учебников рекомендованных (допущенных) Министерством образования и науки Российской Федерации к использованию в образовательном процессе на 2024/2025 учебный год.</w:t>
      </w:r>
    </w:p>
    <w:p w:rsidR="007E1D22" w:rsidRPr="0087731A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rFonts w:eastAsia="Calibri"/>
          <w:sz w:val="24"/>
          <w:szCs w:val="24"/>
          <w:lang w:eastAsia="en-US"/>
        </w:rPr>
        <w:t>Все общеобразовательные организации округа пополнили фонды школьных библиотек. В 2024 году еще закуплено учебников 10 тысяч экземпляров. 2025- более 10 тысяч экземпляров</w:t>
      </w:r>
      <w:proofErr w:type="gramStart"/>
      <w:r w:rsidRPr="0087731A">
        <w:rPr>
          <w:rFonts w:eastAsia="Calibri"/>
          <w:sz w:val="24"/>
          <w:szCs w:val="24"/>
          <w:lang w:eastAsia="en-US"/>
        </w:rPr>
        <w:t xml:space="preserve">.. </w:t>
      </w:r>
      <w:proofErr w:type="gramEnd"/>
      <w:r w:rsidRPr="0087731A">
        <w:rPr>
          <w:rFonts w:eastAsia="Calibri"/>
          <w:sz w:val="24"/>
          <w:szCs w:val="24"/>
          <w:lang w:eastAsia="en-US"/>
        </w:rPr>
        <w:t>Школы обеспечены бесплатными учебниками на 100%.</w:t>
      </w:r>
    </w:p>
    <w:p w:rsidR="007E1D22" w:rsidRPr="0087731A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>Образовательные организации продолжают активно использовать в процессе обучения информационные технологии с учетом современного уровня их развития. Мероприятия по технологическому обновлению школьной инфраструктуры в рамках модернизации направлены на совершенствование информационно-образовательной среды.</w:t>
      </w:r>
    </w:p>
    <w:p w:rsidR="007E1D22" w:rsidRPr="0087731A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В рамках </w:t>
      </w:r>
      <w:proofErr w:type="spellStart"/>
      <w:r w:rsidRPr="0087731A">
        <w:rPr>
          <w:sz w:val="24"/>
          <w:szCs w:val="24"/>
        </w:rPr>
        <w:t>прооекта</w:t>
      </w:r>
      <w:proofErr w:type="spellEnd"/>
      <w:r w:rsidRPr="0087731A">
        <w:rPr>
          <w:sz w:val="24"/>
          <w:szCs w:val="24"/>
        </w:rPr>
        <w:t xml:space="preserve"> «Цифровая образовательная среда» современным оборудованием оснащены МБ ОУ </w:t>
      </w:r>
      <w:proofErr w:type="spellStart"/>
      <w:r w:rsidRPr="0087731A">
        <w:rPr>
          <w:sz w:val="24"/>
          <w:szCs w:val="24"/>
        </w:rPr>
        <w:t>Починковская</w:t>
      </w:r>
      <w:proofErr w:type="spellEnd"/>
      <w:r w:rsidRPr="0087731A">
        <w:rPr>
          <w:sz w:val="24"/>
          <w:szCs w:val="24"/>
        </w:rPr>
        <w:t xml:space="preserve">, МБ ОУ </w:t>
      </w:r>
      <w:proofErr w:type="spellStart"/>
      <w:r w:rsidRPr="0087731A">
        <w:rPr>
          <w:sz w:val="24"/>
          <w:szCs w:val="24"/>
        </w:rPr>
        <w:t>Газопроводская</w:t>
      </w:r>
      <w:proofErr w:type="spellEnd"/>
      <w:r w:rsidRPr="0087731A">
        <w:rPr>
          <w:sz w:val="24"/>
          <w:szCs w:val="24"/>
        </w:rPr>
        <w:t xml:space="preserve"> СШ, МБ ОУ </w:t>
      </w:r>
      <w:proofErr w:type="spellStart"/>
      <w:r w:rsidRPr="0087731A">
        <w:rPr>
          <w:sz w:val="24"/>
          <w:szCs w:val="24"/>
        </w:rPr>
        <w:t>Ужовская</w:t>
      </w:r>
      <w:proofErr w:type="spellEnd"/>
      <w:r w:rsidRPr="0087731A">
        <w:rPr>
          <w:sz w:val="24"/>
          <w:szCs w:val="24"/>
        </w:rPr>
        <w:t xml:space="preserve"> СШ и МБ ОУ </w:t>
      </w:r>
      <w:proofErr w:type="spellStart"/>
      <w:r w:rsidRPr="0087731A">
        <w:rPr>
          <w:sz w:val="24"/>
          <w:szCs w:val="24"/>
        </w:rPr>
        <w:t>Конезаводская</w:t>
      </w:r>
      <w:proofErr w:type="spellEnd"/>
      <w:r w:rsidRPr="0087731A">
        <w:rPr>
          <w:sz w:val="24"/>
          <w:szCs w:val="24"/>
        </w:rPr>
        <w:t xml:space="preserve"> </w:t>
      </w:r>
      <w:proofErr w:type="spellStart"/>
      <w:r w:rsidRPr="0087731A">
        <w:rPr>
          <w:sz w:val="24"/>
          <w:szCs w:val="24"/>
        </w:rPr>
        <w:t>НШ</w:t>
      </w:r>
      <w:proofErr w:type="gramStart"/>
      <w:r w:rsidRPr="0087731A">
        <w:rPr>
          <w:sz w:val="24"/>
          <w:szCs w:val="24"/>
        </w:rPr>
        <w:t>.В</w:t>
      </w:r>
      <w:proofErr w:type="gramEnd"/>
      <w:r w:rsidRPr="0087731A">
        <w:rPr>
          <w:sz w:val="24"/>
          <w:szCs w:val="24"/>
        </w:rPr>
        <w:t>се</w:t>
      </w:r>
      <w:proofErr w:type="spellEnd"/>
      <w:r w:rsidRPr="0087731A">
        <w:rPr>
          <w:sz w:val="24"/>
          <w:szCs w:val="24"/>
        </w:rPr>
        <w:t xml:space="preserve"> ОО имеют собственные сайты, электронные библиотеки. </w:t>
      </w:r>
    </w:p>
    <w:p w:rsidR="007E1D22" w:rsidRPr="007E1D22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87731A">
        <w:rPr>
          <w:sz w:val="24"/>
          <w:szCs w:val="24"/>
        </w:rPr>
        <w:t xml:space="preserve">Одним из ключевых направлений деятельности управления образования является работа по </w:t>
      </w:r>
      <w:r w:rsidRPr="007E1D22">
        <w:rPr>
          <w:sz w:val="24"/>
          <w:szCs w:val="24"/>
        </w:rPr>
        <w:t xml:space="preserve">обеспечению образовательных организаций квалифицированными педагогическими кадрами. </w:t>
      </w:r>
    </w:p>
    <w:p w:rsidR="007E1D22" w:rsidRPr="007E1D22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7E1D22">
        <w:rPr>
          <w:sz w:val="24"/>
          <w:szCs w:val="24"/>
        </w:rPr>
        <w:t>В целом система образования округа на 100 % обеспечена педагогическими кадрами.</w:t>
      </w:r>
    </w:p>
    <w:p w:rsidR="007E1D22" w:rsidRPr="007E1D22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7E1D22">
        <w:rPr>
          <w:sz w:val="24"/>
          <w:szCs w:val="24"/>
        </w:rPr>
        <w:t>В 2013/2014 учебном году общая численность педагогических и руководящих работников составляла 518 человек, (с совместителями – 546 чел.) в том числе: в общеобразовательных школах - 392 чел., в дошкольных образовательных организациях – 103 чел., в организациях дополнительного образования – 23 чел.</w:t>
      </w:r>
    </w:p>
    <w:p w:rsidR="007E1D22" w:rsidRPr="007E1D22" w:rsidRDefault="007E1D22" w:rsidP="007E1D22">
      <w:pPr>
        <w:pBdr>
          <w:bottom w:val="single" w:sz="6" w:space="23" w:color="F3F3F6"/>
        </w:pBdr>
        <w:ind w:firstLine="567"/>
        <w:jc w:val="both"/>
        <w:rPr>
          <w:sz w:val="24"/>
          <w:szCs w:val="24"/>
        </w:rPr>
      </w:pPr>
      <w:r w:rsidRPr="007E1D22">
        <w:rPr>
          <w:sz w:val="24"/>
          <w:szCs w:val="24"/>
        </w:rPr>
        <w:t xml:space="preserve">В целом, по состоянию на 31.12.2024 во всех образовательных организациях района из 401 </w:t>
      </w:r>
      <w:proofErr w:type="gramStart"/>
      <w:r w:rsidRPr="007E1D22">
        <w:rPr>
          <w:sz w:val="24"/>
          <w:szCs w:val="24"/>
        </w:rPr>
        <w:t>п</w:t>
      </w:r>
      <w:proofErr w:type="gramEnd"/>
      <w:r w:rsidRPr="007E1D22">
        <w:rPr>
          <w:sz w:val="24"/>
          <w:szCs w:val="24"/>
        </w:rPr>
        <w:t xml:space="preserve"> Общая численность педагогических и руководящих работников 442 человека, в том числе: 299 - в школах, 120 - в детских садах, 23 - в организациях дополнительного образования.</w:t>
      </w:r>
    </w:p>
    <w:p w:rsidR="007E1D22" w:rsidRPr="007E1D22" w:rsidRDefault="007E1D22" w:rsidP="007E1D22">
      <w:pPr>
        <w:pBdr>
          <w:bottom w:val="single" w:sz="6" w:space="23" w:color="F3F3F6"/>
        </w:pBdr>
        <w:ind w:firstLine="567"/>
        <w:jc w:val="both"/>
        <w:rPr>
          <w:color w:val="FF0000"/>
          <w:sz w:val="24"/>
          <w:szCs w:val="24"/>
        </w:rPr>
      </w:pPr>
      <w:r w:rsidRPr="007E1D22">
        <w:rPr>
          <w:sz w:val="24"/>
          <w:szCs w:val="24"/>
        </w:rPr>
        <w:t>Высшее образование имеют 85% педагогических работников.</w:t>
      </w:r>
    </w:p>
    <w:p w:rsidR="007E1D22" w:rsidRPr="0087731A" w:rsidRDefault="007E1D22" w:rsidP="007E1D22">
      <w:pPr>
        <w:ind w:firstLine="708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2024 году аттестовано 112 педагогов (2023 – 71), 48 (2023 – 22) педагогических работника на высшую квалификационную категорию, (2023 – 41) - на первую, 10 (2023 – 7) – на соответствие занимаемой должности. 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 xml:space="preserve">В целом, по состоянию на 31.12.2024 во всех образовательных организациях района из 401 педагогического работника аттестовано 339 педагогов 84,5% (2023 – 85,2%). </w:t>
      </w:r>
      <w:proofErr w:type="gramStart"/>
      <w:r w:rsidRPr="0087731A">
        <w:rPr>
          <w:sz w:val="24"/>
          <w:szCs w:val="24"/>
        </w:rPr>
        <w:t xml:space="preserve">Высшую квалификационную категорию от числа аттестованных имеют 129 чел.- 32,2% (2023 – 116 (29,1%); первую квалификационную категорию - 183 чел.- 45,6% (2023 – 203 50,9%);, соответствие занимаемой должности 27 чел. – 6,7% (2023 – 21 (5,2%); 62 чел. не имеют категории (15,5%), т.к. не подлежат аттестации (2023 – 59 (14,8%). </w:t>
      </w:r>
      <w:proofErr w:type="gramEnd"/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proofErr w:type="gramStart"/>
      <w:r w:rsidRPr="0087731A">
        <w:rPr>
          <w:sz w:val="24"/>
          <w:szCs w:val="24"/>
        </w:rPr>
        <w:t xml:space="preserve">На 31.12.2024 количество учителей с высшей категорией – 82 (29%) (2023 – 78 (27,4%); 2022 – 78 (27%), 2021-81 (28%). </w:t>
      </w:r>
      <w:proofErr w:type="gramEnd"/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proofErr w:type="gramStart"/>
      <w:r w:rsidRPr="0087731A">
        <w:rPr>
          <w:sz w:val="24"/>
          <w:szCs w:val="24"/>
        </w:rPr>
        <w:t>Количество работников ДОО с высшей категорией – 36 (37,5%), (2023 – 30 (31,9%); педагогов дополнительного образования с высшей категорией – 11 (50%) (2023 – 8 (40%).</w:t>
      </w:r>
      <w:proofErr w:type="gramEnd"/>
    </w:p>
    <w:p w:rsidR="007E1D22" w:rsidRPr="0087731A" w:rsidRDefault="007E1D22" w:rsidP="007E1D22">
      <w:pPr>
        <w:ind w:firstLine="708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Количество учителей до 35 лет сократилось на 6 чел., 43 чел. (15,9%), число учителей пенсионного возраста в общеобразовательных организациях увеличилось на 1 – 26 чел. и составило 9,6%. Средний возраст учителей – 47 лет.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t>55 молодым специалистам учреждений образования – участникам областной целевой программы "Меры социальной поддержки молодых специалистов Нижегородской области на 2011-2023годы" предоставлено жильё и транспортные средства.</w:t>
      </w:r>
    </w:p>
    <w:p w:rsidR="007E1D22" w:rsidRPr="0087731A" w:rsidRDefault="007E1D22" w:rsidP="007E1D22">
      <w:pPr>
        <w:ind w:firstLine="567"/>
        <w:jc w:val="both"/>
        <w:rPr>
          <w:sz w:val="24"/>
          <w:szCs w:val="24"/>
        </w:rPr>
      </w:pPr>
      <w:r w:rsidRPr="0087731A">
        <w:rPr>
          <w:sz w:val="24"/>
          <w:szCs w:val="24"/>
        </w:rPr>
        <w:lastRenderedPageBreak/>
        <w:t xml:space="preserve">В рамках областной целевой программы "Обеспечение жильем молодых учителей общеобразовательных учреждений Нижегородской области с использованием ипотечного кредита на 2012-2014 годы" в 2012, 2013 годах жильё приобрели 2 молодых учителя. </w:t>
      </w:r>
    </w:p>
    <w:p w:rsidR="007E1D22" w:rsidRPr="0087731A" w:rsidRDefault="007E1D22" w:rsidP="007E1D22">
      <w:pPr>
        <w:pBdr>
          <w:bottom w:val="single" w:sz="6" w:space="0" w:color="F3F3F6"/>
        </w:pBdr>
        <w:ind w:firstLine="708"/>
        <w:jc w:val="both"/>
        <w:rPr>
          <w:color w:val="000000"/>
          <w:sz w:val="24"/>
          <w:szCs w:val="24"/>
        </w:rPr>
      </w:pPr>
      <w:r w:rsidRPr="0087731A">
        <w:rPr>
          <w:color w:val="000000"/>
          <w:sz w:val="24"/>
          <w:szCs w:val="24"/>
        </w:rPr>
        <w:t xml:space="preserve">Для решения кадровой проблемы и повышения статуса педагогических работников большое значение наряду с ростом заработной платы, имеет также решение жилищных вопросов. В округе </w:t>
      </w:r>
      <w:r w:rsidRPr="0087731A">
        <w:rPr>
          <w:sz w:val="24"/>
          <w:szCs w:val="24"/>
        </w:rPr>
        <w:t xml:space="preserve">участие в реализации подпрограммы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жильём на территории Нижегородской области», утверждённой постановлением Правительства Нижегородской области от 30 апреля 2014 г. № 302 приняли участие:2023 год, 2024 год – 1 </w:t>
      </w:r>
      <w:proofErr w:type="spellStart"/>
      <w:r w:rsidRPr="0087731A">
        <w:rPr>
          <w:sz w:val="24"/>
          <w:szCs w:val="24"/>
        </w:rPr>
        <w:t>педагог</w:t>
      </w:r>
      <w:proofErr w:type="gramStart"/>
      <w:r w:rsidRPr="0087731A">
        <w:rPr>
          <w:sz w:val="24"/>
          <w:szCs w:val="24"/>
        </w:rPr>
        <w:t>.В</w:t>
      </w:r>
      <w:proofErr w:type="spellEnd"/>
      <w:proofErr w:type="gramEnd"/>
      <w:r w:rsidRPr="0087731A">
        <w:rPr>
          <w:sz w:val="24"/>
          <w:szCs w:val="24"/>
        </w:rPr>
        <w:t xml:space="preserve"> федеральной программе «Земский учитель» в 2022 году – 1 педагог.</w:t>
      </w:r>
    </w:p>
    <w:p w:rsidR="007E1D22" w:rsidRPr="0087731A" w:rsidRDefault="007E1D22" w:rsidP="007E1D22">
      <w:pPr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>Решать задачи пропаганды здорового образа жизни среди подрастающего поколения невозможно без развития спортивной материально-технической базы образовательных учреждений</w:t>
      </w:r>
    </w:p>
    <w:p w:rsidR="007E1D22" w:rsidRPr="0087731A" w:rsidRDefault="007E1D22" w:rsidP="007E1D22">
      <w:pPr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 xml:space="preserve">На территориях общеобразовательных школ округа располагается 74 спортивных сооружения. Основные спортивные сооружения - это спортивные залы (11) и плоскостные сооружения (47). </w:t>
      </w:r>
      <w:proofErr w:type="gramStart"/>
      <w:r w:rsidRPr="0087731A">
        <w:rPr>
          <w:sz w:val="24"/>
          <w:szCs w:val="24"/>
        </w:rPr>
        <w:t xml:space="preserve">За время </w:t>
      </w:r>
      <w:proofErr w:type="spellStart"/>
      <w:r w:rsidRPr="0087731A">
        <w:rPr>
          <w:sz w:val="24"/>
          <w:szCs w:val="24"/>
        </w:rPr>
        <w:t>пеализации</w:t>
      </w:r>
      <w:proofErr w:type="spellEnd"/>
      <w:r w:rsidRPr="0087731A">
        <w:rPr>
          <w:sz w:val="24"/>
          <w:szCs w:val="24"/>
        </w:rPr>
        <w:t xml:space="preserve"> программы в рамках программы «Развитие образования Нижегородской области, а также в рамках национального проекта «Образование» реализован региональный проект «Успех каждого ребенка" по созданию условий для занятий физической культуры и спорта в учреждениях, расположенных в сельской местности, (выполнен капитальный ремонт спортивных залов МБ ОУ </w:t>
      </w:r>
      <w:proofErr w:type="spellStart"/>
      <w:r w:rsidRPr="0087731A">
        <w:rPr>
          <w:sz w:val="24"/>
          <w:szCs w:val="24"/>
        </w:rPr>
        <w:t>Починковской</w:t>
      </w:r>
      <w:proofErr w:type="spellEnd"/>
      <w:r w:rsidRPr="0087731A">
        <w:rPr>
          <w:sz w:val="24"/>
          <w:szCs w:val="24"/>
        </w:rPr>
        <w:t xml:space="preserve"> СШ, МБ ОУ </w:t>
      </w:r>
      <w:proofErr w:type="spellStart"/>
      <w:r w:rsidRPr="0087731A">
        <w:rPr>
          <w:sz w:val="24"/>
          <w:szCs w:val="24"/>
        </w:rPr>
        <w:t>Газопро</w:t>
      </w:r>
      <w:r>
        <w:rPr>
          <w:sz w:val="24"/>
          <w:szCs w:val="24"/>
        </w:rPr>
        <w:t>водской</w:t>
      </w:r>
      <w:proofErr w:type="spellEnd"/>
      <w:r>
        <w:rPr>
          <w:sz w:val="24"/>
          <w:szCs w:val="24"/>
        </w:rPr>
        <w:t xml:space="preserve"> СШ, МБ ОУ </w:t>
      </w:r>
      <w:proofErr w:type="spellStart"/>
      <w:r>
        <w:rPr>
          <w:sz w:val="24"/>
          <w:szCs w:val="24"/>
        </w:rPr>
        <w:t>Ужовской</w:t>
      </w:r>
      <w:proofErr w:type="spellEnd"/>
      <w:r>
        <w:rPr>
          <w:sz w:val="24"/>
          <w:szCs w:val="24"/>
        </w:rPr>
        <w:t xml:space="preserve"> СШ и</w:t>
      </w:r>
      <w:r w:rsidRPr="0087731A">
        <w:rPr>
          <w:sz w:val="24"/>
          <w:szCs w:val="24"/>
        </w:rPr>
        <w:t xml:space="preserve"> МБ ОУ Никитинской</w:t>
      </w:r>
      <w:proofErr w:type="gramEnd"/>
      <w:r w:rsidRPr="0087731A">
        <w:rPr>
          <w:sz w:val="24"/>
          <w:szCs w:val="24"/>
        </w:rPr>
        <w:t xml:space="preserve"> </w:t>
      </w:r>
      <w:proofErr w:type="gramStart"/>
      <w:r w:rsidRPr="0087731A">
        <w:rPr>
          <w:sz w:val="24"/>
          <w:szCs w:val="24"/>
        </w:rPr>
        <w:t>СШ)</w:t>
      </w:r>
      <w:proofErr w:type="gramEnd"/>
    </w:p>
    <w:p w:rsidR="007E1D22" w:rsidRPr="0087731A" w:rsidRDefault="007E1D22" w:rsidP="007E1D22">
      <w:pPr>
        <w:ind w:firstLine="709"/>
        <w:jc w:val="both"/>
        <w:rPr>
          <w:sz w:val="24"/>
          <w:szCs w:val="24"/>
        </w:rPr>
      </w:pPr>
      <w:r w:rsidRPr="0087731A">
        <w:rPr>
          <w:sz w:val="24"/>
          <w:szCs w:val="24"/>
        </w:rPr>
        <w:tab/>
        <w:t>Создание базы для сохранения и улучшения физического и духовного здоровья граждан способствует росту благосостояния граждан села и его развитию.</w:t>
      </w:r>
    </w:p>
    <w:p w:rsidR="009E4BE6" w:rsidRPr="00E53477" w:rsidRDefault="009E4BE6" w:rsidP="007E1D22">
      <w:pPr>
        <w:ind w:firstLine="709"/>
        <w:jc w:val="both"/>
        <w:rPr>
          <w:sz w:val="24"/>
          <w:szCs w:val="24"/>
        </w:rPr>
      </w:pPr>
    </w:p>
    <w:p w:rsidR="009E4BE6" w:rsidRPr="00E53477" w:rsidRDefault="009E4BE6" w:rsidP="007E1D22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3.5.2.2. Цель и задачи Подпрограммы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Основная стратегическая цель – развитие инфраструктуры и организационно-</w:t>
      </w:r>
      <w:proofErr w:type="gramStart"/>
      <w:r w:rsidRPr="00E53477">
        <w:rPr>
          <w:sz w:val="24"/>
          <w:szCs w:val="24"/>
        </w:rPr>
        <w:t>экономических механизмов</w:t>
      </w:r>
      <w:proofErr w:type="gramEnd"/>
      <w:r w:rsidRPr="00E53477">
        <w:rPr>
          <w:sz w:val="24"/>
          <w:szCs w:val="24"/>
        </w:rPr>
        <w:t>, обеспечивающих доступность качественного образования.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Подпрограмма предполагает решение следующих задач: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1)совершенствование системы работы с педагогическими кадрами;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2)ресурсное обеспечение сферы образования;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3)укрепление материально-технической базы организаций;</w:t>
      </w:r>
    </w:p>
    <w:p w:rsidR="009E4BE6" w:rsidRPr="00E53477" w:rsidRDefault="009E4BE6" w:rsidP="007E1D2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4) Создание в общеобразовательных организациях, расположенных в сельской местности, условий для занятий физической культуры и спортом.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5) Формирование востребованной системы оценки качества общего образования и образовательных результатов.</w:t>
      </w:r>
    </w:p>
    <w:p w:rsidR="009E4BE6" w:rsidRPr="00E53477" w:rsidRDefault="009E4BE6" w:rsidP="007E1D22">
      <w:pPr>
        <w:jc w:val="center"/>
        <w:rPr>
          <w:sz w:val="24"/>
          <w:szCs w:val="24"/>
        </w:rPr>
      </w:pPr>
    </w:p>
    <w:p w:rsidR="009E4BE6" w:rsidRPr="00E53477" w:rsidRDefault="009E4BE6" w:rsidP="007E1D22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Совершенствование системы работы с педагогическими кадрами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совершенствование системы подготовки и переподготовки педагогических кадров; 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:rsidR="009E4BE6" w:rsidRPr="00E53477" w:rsidRDefault="009E4BE6" w:rsidP="007E1D22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реализация мероприятий, направленных на привлечение молодых специалистов для работы в системе образования.</w:t>
      </w: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Ресурсное обеспечение системы образования 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lastRenderedPageBreak/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модернизация и обновление автобусного парка для перевозки учащихся муниципальных ОО;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приобретение профессиональной и учебно-методической литературы для </w:t>
      </w:r>
      <w:proofErr w:type="gramStart"/>
      <w:r w:rsidRPr="00E53477">
        <w:rPr>
          <w:sz w:val="24"/>
          <w:szCs w:val="24"/>
        </w:rPr>
        <w:t>муниципальных</w:t>
      </w:r>
      <w:proofErr w:type="gramEnd"/>
      <w:r w:rsidRPr="00E53477">
        <w:rPr>
          <w:sz w:val="24"/>
          <w:szCs w:val="24"/>
        </w:rPr>
        <w:t xml:space="preserve"> ОО;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обеспечение бланками документов об уровне образования муниципальных ОО.</w:t>
      </w:r>
    </w:p>
    <w:p w:rsidR="009E4BE6" w:rsidRPr="00E53477" w:rsidRDefault="009E4BE6" w:rsidP="009E4BE6">
      <w:pPr>
        <w:jc w:val="both"/>
        <w:rPr>
          <w:sz w:val="24"/>
          <w:szCs w:val="24"/>
        </w:rPr>
      </w:pPr>
      <w:bookmarkStart w:id="19" w:name="sub_36225"/>
      <w:r w:rsidRPr="00E53477">
        <w:rPr>
          <w:sz w:val="24"/>
          <w:szCs w:val="24"/>
        </w:rPr>
        <w:tab/>
        <w:t>создание в общеобразовательных организациях, расположенных в сельской местности, условий для занятия физической культурой и спортом;</w:t>
      </w:r>
    </w:p>
    <w:bookmarkEnd w:id="19"/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E53477">
        <w:rPr>
          <w:b/>
          <w:sz w:val="24"/>
          <w:szCs w:val="24"/>
        </w:rPr>
        <w:tab/>
      </w:r>
      <w:r w:rsidRPr="00E53477">
        <w:rPr>
          <w:sz w:val="24"/>
          <w:szCs w:val="24"/>
        </w:rPr>
        <w:t>формирование востребованной системы оценки качества общего образования и образовательных результатов</w:t>
      </w: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>Укрепление материально-технической базы организаций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Решение стратегической задачи укрепления материально-технической базы организаций обеспечивается за счет реализации программных мероприятий по следующим основным направлениям: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укрепление материально-технической базы подведомственных ОО, подготовка к новому учебному году, капитальный ремонт, обеспечение аварийных работ, реализация планов укрепления материально-технической базы ОО, планов мероприятий по противопожарной безопасности муниципальных ОО;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модернизация и обновление автобусного парка для перевозки учащихся ОО.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</w:p>
    <w:p w:rsidR="009E4BE6" w:rsidRPr="00E53477" w:rsidRDefault="009E4BE6" w:rsidP="009E4BE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 xml:space="preserve">3.5.2.3. Сроки и этапы реализации </w:t>
      </w:r>
      <w:r w:rsidRPr="00E53477">
        <w:rPr>
          <w:b/>
          <w:caps/>
          <w:sz w:val="24"/>
          <w:szCs w:val="24"/>
        </w:rPr>
        <w:t>п</w:t>
      </w:r>
      <w:r w:rsidRPr="00E53477">
        <w:rPr>
          <w:b/>
          <w:sz w:val="24"/>
          <w:szCs w:val="24"/>
        </w:rPr>
        <w:t>одпрограммы</w:t>
      </w:r>
    </w:p>
    <w:p w:rsidR="009E4BE6" w:rsidRPr="00E53477" w:rsidRDefault="009E4BE6" w:rsidP="009E4BE6">
      <w:pPr>
        <w:ind w:firstLine="720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бу</w:t>
      </w:r>
      <w:r w:rsidR="007E1D22">
        <w:rPr>
          <w:sz w:val="24"/>
          <w:szCs w:val="24"/>
        </w:rPr>
        <w:t>дет осуществляться в 2015 – 2028</w:t>
      </w:r>
      <w:r w:rsidRPr="00E53477">
        <w:rPr>
          <w:sz w:val="24"/>
          <w:szCs w:val="24"/>
        </w:rPr>
        <w:t xml:space="preserve"> годы в один этап.</w:t>
      </w:r>
    </w:p>
    <w:p w:rsidR="009E4BE6" w:rsidRPr="00E53477" w:rsidRDefault="009E4BE6" w:rsidP="009E4BE6">
      <w:pPr>
        <w:ind w:firstLine="720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3.5.2.4. Перечень основных мероприятий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53477">
        <w:rPr>
          <w:b/>
          <w:bCs/>
          <w:sz w:val="24"/>
          <w:szCs w:val="24"/>
        </w:rPr>
        <w:t>3.5.2.5.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3.5.2.6. Меры правового регулирования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Меры правового регулирования представлены в таблице 3 Программы.</w:t>
      </w:r>
    </w:p>
    <w:p w:rsidR="009E4BE6" w:rsidRPr="00E53477" w:rsidRDefault="009E4BE6" w:rsidP="009E4BE6">
      <w:pPr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3.5.2.7. Субвенции из областного бюджета бюджету </w:t>
      </w:r>
      <w:proofErr w:type="spellStart"/>
      <w:r w:rsidRPr="00E53477">
        <w:rPr>
          <w:b/>
          <w:bCs/>
          <w:sz w:val="24"/>
          <w:szCs w:val="24"/>
        </w:rPr>
        <w:t>Починковского</w:t>
      </w:r>
      <w:proofErr w:type="spellEnd"/>
      <w:r w:rsidRPr="00E53477">
        <w:rPr>
          <w:b/>
          <w:bCs/>
          <w:sz w:val="24"/>
          <w:szCs w:val="24"/>
        </w:rPr>
        <w:t xml:space="preserve"> муниципального округа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bCs/>
          <w:sz w:val="24"/>
          <w:szCs w:val="24"/>
        </w:rPr>
        <w:t xml:space="preserve">Субвенции </w:t>
      </w:r>
      <w:r w:rsidRPr="00E53477">
        <w:rPr>
          <w:sz w:val="24"/>
          <w:szCs w:val="24"/>
        </w:rPr>
        <w:t xml:space="preserve">из областного бюджета бюджету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 в рамках Подпрограммы предусмотрены на модернизацию и обновление автобусного парка для перевозки учащихся муниципальных образовательных организаций. 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3.5.2.7. Участие в реализации Подпрограммы муниципальных </w:t>
      </w:r>
      <w:r w:rsidRPr="00E53477">
        <w:rPr>
          <w:b/>
          <w:bCs/>
          <w:sz w:val="24"/>
          <w:szCs w:val="24"/>
        </w:rPr>
        <w:br/>
        <w:t>предприятий, общественных и иных организаций, а также внебюджетных фондов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Участие в реализации подпрограммы муниципальных предприятий, общественных, и иных организаций, а также внебюджетных фондов не предусмотрено.</w:t>
      </w:r>
    </w:p>
    <w:p w:rsidR="009E4BE6" w:rsidRPr="00E53477" w:rsidRDefault="009E4BE6" w:rsidP="009E4BE6">
      <w:pPr>
        <w:jc w:val="both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3.5.2.8. Обоснование объема финансовых ресурсов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Информация по ресурсному обеспечению Подпрограммы за счет средств окружного бюджета (с расшифровкой по главным распорядителям средств бюджета округа, основным мероприятиям, а также по годам реализации Подпрограммы) отражена в таблице 4 Программы. 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Прогнозная оценка расходов на реализацию Подпрограммы за счет бюджета округа отражена в таблице 5 Программы.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lastRenderedPageBreak/>
        <w:t>3.5.2.9. Анализ рисков реализации Подпрограммы</w:t>
      </w:r>
    </w:p>
    <w:p w:rsidR="009E4BE6" w:rsidRPr="00E53477" w:rsidRDefault="009E4BE6" w:rsidP="009E4BE6">
      <w:pPr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E53477">
        <w:rPr>
          <w:sz w:val="24"/>
          <w:szCs w:val="24"/>
        </w:rPr>
        <w:t>снижения</w:t>
      </w:r>
      <w:proofErr w:type="gramEnd"/>
      <w:r w:rsidRPr="00E53477">
        <w:rPr>
          <w:sz w:val="24"/>
          <w:szCs w:val="24"/>
        </w:rPr>
        <w:t xml:space="preserve"> ожидаемых результатов от их решения, запланированных сроков выполнения мероприятий;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ежегодная корректировка результатов исполнения Подпрограммы и объемов финансирования;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привлечение общественных организаций, профессиональных экспертов для проведения экспертизы принимаемых решений.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48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 w:rsidRPr="00E53477">
        <w:rPr>
          <w:b/>
          <w:bCs/>
          <w:caps/>
          <w:sz w:val="24"/>
          <w:szCs w:val="24"/>
        </w:rPr>
        <w:t>3.9. под</w:t>
      </w:r>
      <w:r w:rsidRPr="00E53477">
        <w:rPr>
          <w:b/>
          <w:bCs/>
          <w:sz w:val="24"/>
          <w:szCs w:val="24"/>
        </w:rPr>
        <w:t>ПРОГРАММА</w:t>
      </w:r>
      <w:r w:rsidRPr="00E53477">
        <w:rPr>
          <w:b/>
          <w:bCs/>
          <w:caps/>
          <w:sz w:val="24"/>
          <w:szCs w:val="24"/>
        </w:rPr>
        <w:t xml:space="preserve"> 6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«Социально-правовая защита детей в </w:t>
      </w:r>
      <w:proofErr w:type="spellStart"/>
      <w:r w:rsidRPr="00E53477">
        <w:rPr>
          <w:b/>
          <w:bCs/>
          <w:sz w:val="24"/>
          <w:szCs w:val="24"/>
        </w:rPr>
        <w:t>Починковском</w:t>
      </w:r>
      <w:proofErr w:type="spellEnd"/>
      <w:r w:rsidRPr="00E53477">
        <w:rPr>
          <w:b/>
          <w:bCs/>
          <w:sz w:val="24"/>
          <w:szCs w:val="24"/>
        </w:rPr>
        <w:t xml:space="preserve"> муниципальном округе»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E53477">
        <w:rPr>
          <w:rFonts w:eastAsia="Calibri"/>
          <w:b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>3.9.1. ПАСПОРТ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00"/>
        <w:gridCol w:w="7631"/>
      </w:tblGrid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1. муниципальный заказчик – координатор Подпрограммы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488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ind w:firstLine="488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E53477">
              <w:rPr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bCs/>
                <w:sz w:val="24"/>
                <w:szCs w:val="24"/>
              </w:rPr>
              <w:t xml:space="preserve"> округа»</w:t>
            </w:r>
          </w:p>
        </w:tc>
      </w:tr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3. Цель Подпрограммы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8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53477">
              <w:rPr>
                <w:rFonts w:eastAsia="Calibri"/>
                <w:bCs/>
                <w:sz w:val="24"/>
                <w:szCs w:val="24"/>
              </w:rPr>
              <w:t xml:space="preserve">Обеспечение социально-правовой защиты детей на территории </w:t>
            </w:r>
            <w:proofErr w:type="spellStart"/>
            <w:r w:rsidRPr="00E53477">
              <w:rPr>
                <w:rFonts w:eastAsia="Calibri"/>
                <w:bCs/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rFonts w:eastAsia="Calibri"/>
                <w:bCs/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4. Задачи Подпрограммы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suppressAutoHyphens/>
              <w:autoSpaceDE w:val="0"/>
              <w:autoSpaceDN w:val="0"/>
              <w:adjustRightInd w:val="0"/>
              <w:ind w:firstLine="432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53477">
              <w:rPr>
                <w:rFonts w:eastAsia="Calibri"/>
                <w:bCs/>
                <w:sz w:val="24"/>
                <w:szCs w:val="24"/>
              </w:rPr>
              <w:t xml:space="preserve">– совершенствование системы социально-правовой защиты детей в </w:t>
            </w:r>
            <w:proofErr w:type="spellStart"/>
            <w:r w:rsidRPr="00E53477">
              <w:rPr>
                <w:rFonts w:eastAsia="Calibri"/>
                <w:bCs/>
                <w:sz w:val="24"/>
                <w:szCs w:val="24"/>
              </w:rPr>
              <w:t>Починковском</w:t>
            </w:r>
            <w:proofErr w:type="spellEnd"/>
            <w:r w:rsidRPr="00E5347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gramStart"/>
            <w:r w:rsidRPr="00E53477">
              <w:rPr>
                <w:rFonts w:eastAsia="Calibri"/>
                <w:bCs/>
                <w:sz w:val="24"/>
                <w:szCs w:val="24"/>
              </w:rPr>
              <w:t>муниципальном</w:t>
            </w:r>
            <w:proofErr w:type="gramEnd"/>
            <w:r w:rsidRPr="00E53477">
              <w:rPr>
                <w:rFonts w:eastAsia="Calibri"/>
                <w:bCs/>
                <w:sz w:val="24"/>
                <w:szCs w:val="24"/>
              </w:rPr>
              <w:t xml:space="preserve">; </w:t>
            </w:r>
          </w:p>
          <w:p w:rsidR="009E4BE6" w:rsidRPr="00E53477" w:rsidRDefault="009E4BE6" w:rsidP="009E4BE6">
            <w:pPr>
              <w:widowControl w:val="0"/>
              <w:suppressAutoHyphens/>
              <w:autoSpaceDE w:val="0"/>
              <w:autoSpaceDN w:val="0"/>
              <w:adjustRightInd w:val="0"/>
              <w:ind w:firstLine="432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53477">
              <w:rPr>
                <w:rFonts w:eastAsia="Calibri"/>
                <w:bCs/>
                <w:sz w:val="24"/>
                <w:szCs w:val="24"/>
              </w:rPr>
              <w:t>– создание условий для личностного развития детей-сирот и детей, оставшихся без попечения родителей, улучшения качества их жизни.</w:t>
            </w:r>
          </w:p>
        </w:tc>
      </w:tr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5. Этапы и сроки реализации Подпрограммы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0F4350" w:rsidP="009E4BE6">
            <w:pPr>
              <w:ind w:firstLine="48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– 2028</w:t>
            </w:r>
            <w:r w:rsidR="009E4BE6" w:rsidRPr="00E53477">
              <w:rPr>
                <w:bCs/>
                <w:sz w:val="24"/>
                <w:szCs w:val="24"/>
              </w:rPr>
              <w:t xml:space="preserve"> годы.</w:t>
            </w:r>
          </w:p>
          <w:p w:rsidR="009E4BE6" w:rsidRPr="00E53477" w:rsidRDefault="009E4BE6" w:rsidP="009E4BE6">
            <w:pPr>
              <w:ind w:firstLine="488"/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6. Объемы бюджетных ассигнований Подпрограммы за счет средств бюджета округа</w:t>
            </w:r>
          </w:p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t>По годам в тыс. руб.: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6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Подпрограмма 6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0,00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0,00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0,00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163,50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2020 год – 0,00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2021 год – 0,00</w:t>
            </w:r>
          </w:p>
          <w:p w:rsidR="005D34C7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2022 год – 0,00</w:t>
            </w:r>
          </w:p>
          <w:p w:rsidR="005D34C7" w:rsidRDefault="005D34C7" w:rsidP="005D3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5D34C7" w:rsidRDefault="005D34C7" w:rsidP="005D3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2024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5D34C7" w:rsidRDefault="005D34C7" w:rsidP="005D3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5D34C7" w:rsidRDefault="005D34C7" w:rsidP="005D3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Pr="00B36803">
              <w:rPr>
                <w:sz w:val="24"/>
                <w:szCs w:val="24"/>
              </w:rPr>
              <w:t>год – 0,00</w:t>
            </w:r>
          </w:p>
          <w:p w:rsidR="005D34C7" w:rsidRDefault="005D34C7" w:rsidP="005D3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</w:t>
            </w:r>
          </w:p>
          <w:p w:rsidR="007A7534" w:rsidRDefault="007A7534" w:rsidP="005D3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год-0,00</w:t>
            </w:r>
          </w:p>
          <w:p w:rsidR="005D34C7" w:rsidRPr="00B36803" w:rsidRDefault="005D34C7" w:rsidP="005D34C7">
            <w:pPr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Итого: 163,50</w:t>
            </w:r>
          </w:p>
          <w:p w:rsidR="009E4BE6" w:rsidRPr="00E53477" w:rsidRDefault="009E4BE6" w:rsidP="009E4BE6">
            <w:pPr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jc w:val="both"/>
              <w:rPr>
                <w:bCs/>
                <w:sz w:val="24"/>
                <w:szCs w:val="24"/>
              </w:rPr>
            </w:pPr>
            <w:r w:rsidRPr="00E53477">
              <w:rPr>
                <w:bCs/>
                <w:sz w:val="24"/>
                <w:szCs w:val="24"/>
              </w:rPr>
              <w:lastRenderedPageBreak/>
              <w:t>7. Индикаторы достижения цели и показатели непосредственных результатов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b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>Индикаторы достижения цели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>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родителей, составит 95%;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детей-сирот и детей, оставшихся без попечения родителей, в общем количестве детей от 0 до 18 лет составит 0,3%;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  <w:bCs/>
                <w:sz w:val="24"/>
                <w:szCs w:val="24"/>
              </w:rPr>
            </w:pPr>
            <w:r w:rsidRPr="00E53477">
              <w:rPr>
                <w:b/>
                <w:bCs/>
                <w:sz w:val="24"/>
                <w:szCs w:val="24"/>
              </w:rPr>
              <w:t xml:space="preserve">Показатели непосредственных результатов: </w:t>
            </w:r>
          </w:p>
          <w:p w:rsidR="009E4BE6" w:rsidRPr="00E53477" w:rsidRDefault="009E4BE6" w:rsidP="009E4BE6">
            <w:pPr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</w:t>
            </w:r>
            <w:r w:rsidRPr="00E53477">
              <w:rPr>
                <w:bCs/>
                <w:spacing w:val="-2"/>
                <w:sz w:val="24"/>
                <w:szCs w:val="24"/>
              </w:rPr>
              <w:t>доля детей-сирот и детей, оставшихся</w:t>
            </w:r>
            <w:r w:rsidRPr="00E53477">
              <w:rPr>
                <w:bCs/>
                <w:sz w:val="24"/>
                <w:szCs w:val="24"/>
              </w:rPr>
              <w:t xml:space="preserve"> без попечения родителей, помещенных в учреждения от общего количества </w:t>
            </w:r>
            <w:proofErr w:type="gramStart"/>
            <w:r w:rsidRPr="00E53477">
              <w:rPr>
                <w:bCs/>
                <w:sz w:val="24"/>
                <w:szCs w:val="24"/>
              </w:rPr>
              <w:t>детей, выявленных на территории округа составит</w:t>
            </w:r>
            <w:proofErr w:type="gramEnd"/>
            <w:r w:rsidRPr="00E53477">
              <w:rPr>
                <w:bCs/>
                <w:sz w:val="24"/>
                <w:szCs w:val="24"/>
              </w:rPr>
              <w:t xml:space="preserve"> 22.</w:t>
            </w:r>
          </w:p>
        </w:tc>
      </w:tr>
    </w:tbl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3.9.2. ТЕКСТ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3.9.2.1. Характеристика текущего состояния</w:t>
      </w:r>
    </w:p>
    <w:p w:rsidR="007E1D22" w:rsidRPr="00B36803" w:rsidRDefault="007E1D22" w:rsidP="007E1D22">
      <w:pPr>
        <w:widowControl w:val="0"/>
        <w:ind w:firstLine="567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Забота о детях, не достигших совершеннолетия, составляет прямую и естественную обязанность родителей, но если дети, в силу тех или иных обстоятельств, остались без попечения родителей, то эта обязанность ложится на плечи государства. Оказание помощи этим детям является важнейшим направлением социальной политики. </w:t>
      </w:r>
    </w:p>
    <w:p w:rsidR="007E1D22" w:rsidRPr="00B36803" w:rsidRDefault="007E1D22" w:rsidP="007E1D22">
      <w:pPr>
        <w:widowControl w:val="0"/>
        <w:ind w:firstLine="567"/>
        <w:jc w:val="both"/>
        <w:rPr>
          <w:bCs/>
          <w:sz w:val="24"/>
          <w:szCs w:val="24"/>
        </w:rPr>
      </w:pPr>
      <w:proofErr w:type="gramStart"/>
      <w:r w:rsidRPr="00B36803">
        <w:rPr>
          <w:bCs/>
          <w:sz w:val="24"/>
          <w:szCs w:val="24"/>
        </w:rPr>
        <w:t xml:space="preserve">В соответствии с Законом Нижегородской области от 7 сентября 2007 года № 125-З «О наделении органов местного самоуправления муниципальных </w:t>
      </w:r>
      <w:r>
        <w:rPr>
          <w:bCs/>
          <w:sz w:val="24"/>
          <w:szCs w:val="24"/>
        </w:rPr>
        <w:t>районов</w:t>
      </w:r>
      <w:r w:rsidRPr="00B36803">
        <w:rPr>
          <w:bCs/>
          <w:sz w:val="24"/>
          <w:szCs w:val="24"/>
        </w:rPr>
        <w:t xml:space="preserve">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 органы местного самоуправления </w:t>
      </w:r>
      <w:proofErr w:type="spellStart"/>
      <w:r w:rsidRPr="00B36803">
        <w:rPr>
          <w:bCs/>
          <w:sz w:val="24"/>
          <w:szCs w:val="24"/>
        </w:rPr>
        <w:t>Починковского</w:t>
      </w:r>
      <w:proofErr w:type="spellEnd"/>
      <w:r w:rsidRPr="00B36803">
        <w:rPr>
          <w:bCs/>
          <w:sz w:val="24"/>
          <w:szCs w:val="24"/>
        </w:rPr>
        <w:t xml:space="preserve"> муниципального </w:t>
      </w:r>
      <w:r>
        <w:rPr>
          <w:bCs/>
          <w:sz w:val="24"/>
          <w:szCs w:val="24"/>
        </w:rPr>
        <w:t xml:space="preserve">округа </w:t>
      </w:r>
      <w:r w:rsidRPr="00B36803">
        <w:rPr>
          <w:bCs/>
          <w:sz w:val="24"/>
          <w:szCs w:val="24"/>
        </w:rPr>
        <w:t>Нижегородской области наделены соответствующими государственными полномочиями.</w:t>
      </w:r>
      <w:proofErr w:type="gramEnd"/>
    </w:p>
    <w:p w:rsidR="007E1D22" w:rsidRPr="00B36803" w:rsidRDefault="007E1D22" w:rsidP="007E1D22">
      <w:pPr>
        <w:ind w:firstLine="72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Дети-сироты, </w:t>
      </w:r>
      <w:proofErr w:type="gramStart"/>
      <w:r w:rsidRPr="00B36803">
        <w:rPr>
          <w:sz w:val="24"/>
          <w:szCs w:val="24"/>
        </w:rPr>
        <w:t>дети, оставшиеся без попечения родителей и не получившие положительного опыта семейной жизни не могут</w:t>
      </w:r>
      <w:proofErr w:type="gramEnd"/>
      <w:r w:rsidRPr="00B36803">
        <w:rPr>
          <w:sz w:val="24"/>
          <w:szCs w:val="24"/>
        </w:rPr>
        <w:t xml:space="preserve"> создать здоровую полноценную семью. Воспитанники государственных учреждений в своем большинстве оказываются не готовыми к самостоятельной жизни, сталкиваются с проблемами профессиональной ориентации, создания полноценной семьи, определения своего места в жизни. </w:t>
      </w:r>
    </w:p>
    <w:p w:rsidR="007E1D22" w:rsidRPr="00B36803" w:rsidRDefault="007E1D22" w:rsidP="007E1D22">
      <w:pPr>
        <w:ind w:firstLine="720"/>
        <w:jc w:val="both"/>
        <w:rPr>
          <w:sz w:val="24"/>
          <w:szCs w:val="24"/>
        </w:rPr>
      </w:pPr>
      <w:r w:rsidRPr="00B36803">
        <w:rPr>
          <w:sz w:val="24"/>
          <w:szCs w:val="24"/>
        </w:rPr>
        <w:t xml:space="preserve">Многолетний опыт показывает, что воспитание детей в замещающей семье дает возможность добиться более высокого уровня адаптивности ребенка в социуме, чем в условиях государственного учреждения, позволяет создать наиболее комфортную среду для становления и развития личности. </w:t>
      </w:r>
    </w:p>
    <w:p w:rsidR="007E1D22" w:rsidRPr="00B36803" w:rsidRDefault="007E1D22" w:rsidP="007E1D22">
      <w:pPr>
        <w:ind w:firstLine="709"/>
        <w:jc w:val="both"/>
        <w:rPr>
          <w:bCs/>
          <w:sz w:val="24"/>
          <w:szCs w:val="24"/>
        </w:rPr>
      </w:pPr>
      <w:r w:rsidRPr="00B36803">
        <w:rPr>
          <w:sz w:val="24"/>
          <w:szCs w:val="24"/>
        </w:rPr>
        <w:t xml:space="preserve"> Законодательство, отдает приоритет именно семейным формам устройства детей как наиболее отвечающим потребностям ребенка и создающим оптимальные условия для его воспитания и развития.</w:t>
      </w:r>
    </w:p>
    <w:p w:rsidR="007E1D22" w:rsidRPr="00B36803" w:rsidRDefault="007E1D22" w:rsidP="007E1D22">
      <w:pPr>
        <w:ind w:firstLine="709"/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 xml:space="preserve">В </w:t>
      </w:r>
      <w:proofErr w:type="spellStart"/>
      <w:r w:rsidRPr="00B36803">
        <w:rPr>
          <w:bCs/>
          <w:sz w:val="24"/>
          <w:szCs w:val="24"/>
        </w:rPr>
        <w:t>Починковском</w:t>
      </w:r>
      <w:proofErr w:type="spellEnd"/>
      <w:r w:rsidRPr="00B368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округе</w:t>
      </w:r>
      <w:r w:rsidRPr="00B36803">
        <w:rPr>
          <w:bCs/>
          <w:sz w:val="24"/>
          <w:szCs w:val="24"/>
        </w:rPr>
        <w:t xml:space="preserve"> идет постепенное увеличение численности детей, оставшихся без попечения родителей, передаваемых в семьи. Если в 2012 г. на учете в управлении образования состоял 91 ребенок, воспитывающийся на семейных формах (под опекой, попечительством, приемных семьях, под усыновлением), в 2013 г. состояло 93 ребенка, то на 01.11.2014 г. состоит уже 102 ребенка. </w:t>
      </w:r>
    </w:p>
    <w:p w:rsidR="007E1D22" w:rsidRPr="00B36803" w:rsidRDefault="007E1D22" w:rsidP="007E1D22">
      <w:pPr>
        <w:ind w:firstLine="709"/>
        <w:jc w:val="both"/>
        <w:rPr>
          <w:bCs/>
          <w:sz w:val="24"/>
          <w:szCs w:val="24"/>
        </w:rPr>
      </w:pPr>
      <w:r w:rsidRPr="00B36803">
        <w:rPr>
          <w:sz w:val="24"/>
          <w:szCs w:val="24"/>
        </w:rPr>
        <w:t xml:space="preserve">Несмотря на увеличение числа детей, переданных в семью, количество детей, помещенных в </w:t>
      </w:r>
      <w:proofErr w:type="spellStart"/>
      <w:r w:rsidRPr="00B36803">
        <w:rPr>
          <w:sz w:val="24"/>
          <w:szCs w:val="24"/>
        </w:rPr>
        <w:t>интернатные</w:t>
      </w:r>
      <w:proofErr w:type="spellEnd"/>
      <w:r w:rsidRPr="00B36803">
        <w:rPr>
          <w:sz w:val="24"/>
          <w:szCs w:val="24"/>
        </w:rPr>
        <w:t xml:space="preserve"> учреждения, не снижается.</w:t>
      </w:r>
    </w:p>
    <w:p w:rsidR="007E1D22" w:rsidRDefault="007E1D22" w:rsidP="007E1D22">
      <w:pPr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ab/>
        <w:t xml:space="preserve">Так, в 2012 г. из 8 детей, оставшихся без попечения </w:t>
      </w:r>
      <w:proofErr w:type="gramStart"/>
      <w:r w:rsidRPr="00B36803">
        <w:rPr>
          <w:bCs/>
          <w:sz w:val="24"/>
          <w:szCs w:val="24"/>
        </w:rPr>
        <w:t xml:space="preserve">родителей, выявленных на территории </w:t>
      </w:r>
      <w:proofErr w:type="spellStart"/>
      <w:r w:rsidRPr="00B36803">
        <w:rPr>
          <w:bCs/>
          <w:sz w:val="24"/>
          <w:szCs w:val="24"/>
        </w:rPr>
        <w:t>Починковского</w:t>
      </w:r>
      <w:proofErr w:type="spellEnd"/>
      <w:r>
        <w:rPr>
          <w:bCs/>
          <w:sz w:val="24"/>
          <w:szCs w:val="24"/>
        </w:rPr>
        <w:t xml:space="preserve"> округа</w:t>
      </w:r>
      <w:r w:rsidRPr="00B36803">
        <w:rPr>
          <w:bCs/>
          <w:sz w:val="24"/>
          <w:szCs w:val="24"/>
        </w:rPr>
        <w:t xml:space="preserve"> 6 детей переданы</w:t>
      </w:r>
      <w:proofErr w:type="gramEnd"/>
      <w:r w:rsidRPr="00B36803">
        <w:rPr>
          <w:bCs/>
          <w:sz w:val="24"/>
          <w:szCs w:val="24"/>
        </w:rPr>
        <w:t xml:space="preserve"> на воспитание в семьи (под опеку и усыновление), 2 ребенка (25% от общего количества) направлены в учреждения для детей-сирот и детей, оставшихся без попечения родителей. В 2013 г. из 17 выявленных детей, 15 детей </w:t>
      </w:r>
      <w:r w:rsidRPr="00B36803">
        <w:rPr>
          <w:bCs/>
          <w:sz w:val="24"/>
          <w:szCs w:val="24"/>
        </w:rPr>
        <w:lastRenderedPageBreak/>
        <w:t xml:space="preserve">переданы в замещающие семьи, 2 детей (12 %) направлены в </w:t>
      </w:r>
      <w:proofErr w:type="spellStart"/>
      <w:r w:rsidRPr="00B36803">
        <w:rPr>
          <w:bCs/>
          <w:sz w:val="24"/>
          <w:szCs w:val="24"/>
        </w:rPr>
        <w:t>интернатные</w:t>
      </w:r>
      <w:proofErr w:type="spellEnd"/>
      <w:r w:rsidRPr="00B36803">
        <w:rPr>
          <w:bCs/>
          <w:sz w:val="24"/>
          <w:szCs w:val="24"/>
        </w:rPr>
        <w:t xml:space="preserve"> учреждения. За 10 месяцев 2014 г. из 14 выявленных детей 1 подросток (7%) определен в образовательное учреждение на полное государственное обеспечение. </w:t>
      </w:r>
    </w:p>
    <w:p w:rsidR="007E1D22" w:rsidRPr="003057A9" w:rsidRDefault="007E1D22" w:rsidP="007E1D22">
      <w:pPr>
        <w:ind w:firstLine="708"/>
        <w:jc w:val="both"/>
        <w:rPr>
          <w:rStyle w:val="layout"/>
          <w:sz w:val="24"/>
          <w:szCs w:val="24"/>
        </w:rPr>
      </w:pPr>
      <w:r w:rsidRPr="003057A9">
        <w:rPr>
          <w:rStyle w:val="layout"/>
          <w:sz w:val="24"/>
          <w:szCs w:val="24"/>
        </w:rPr>
        <w:t xml:space="preserve">Количество детей-сирот и детей, оставшихся без попечения родителей, выявленных на территории района за 2024 год -5 (за 2023 г.- 2). Анализ причин социального сиротства детей в районе позволяет говорить, что основной причиной по-прежнему остается злостное уклонение родителей от содержания и воспитания детей, их асоциальное поведение (пьянство, </w:t>
      </w:r>
      <w:proofErr w:type="gramStart"/>
      <w:r w:rsidRPr="003057A9">
        <w:rPr>
          <w:rStyle w:val="layout"/>
          <w:sz w:val="24"/>
          <w:szCs w:val="24"/>
        </w:rPr>
        <w:t>тунеядство</w:t>
      </w:r>
      <w:proofErr w:type="gramEnd"/>
      <w:r w:rsidRPr="003057A9">
        <w:rPr>
          <w:rStyle w:val="layout"/>
          <w:sz w:val="24"/>
          <w:szCs w:val="24"/>
        </w:rPr>
        <w:t>, аморальный образ жизни),</w:t>
      </w:r>
      <w:r w:rsidRPr="003057A9">
        <w:rPr>
          <w:sz w:val="24"/>
          <w:szCs w:val="24"/>
        </w:rPr>
        <w:t xml:space="preserve"> а также нахождение родителей в местах лишения свободы. </w:t>
      </w:r>
    </w:p>
    <w:p w:rsidR="007E1D22" w:rsidRPr="003057A9" w:rsidRDefault="007E1D22" w:rsidP="007E1D22">
      <w:pPr>
        <w:ind w:firstLine="708"/>
        <w:jc w:val="both"/>
        <w:rPr>
          <w:sz w:val="24"/>
          <w:szCs w:val="24"/>
        </w:rPr>
      </w:pPr>
      <w:r w:rsidRPr="003057A9">
        <w:rPr>
          <w:rStyle w:val="layout"/>
          <w:sz w:val="24"/>
          <w:szCs w:val="24"/>
        </w:rPr>
        <w:t>Все дети, выявленные как оставшиеся без попечения родителей, устроены в семьи (100%).За 2023, 2024 годы не зарегистрированы факты жестокого обращения с детьми (2022 - 3 случая).</w:t>
      </w:r>
    </w:p>
    <w:p w:rsidR="007E1D22" w:rsidRPr="00B36803" w:rsidRDefault="007E1D22" w:rsidP="007E1D22">
      <w:pPr>
        <w:jc w:val="both"/>
        <w:rPr>
          <w:bCs/>
          <w:sz w:val="24"/>
          <w:szCs w:val="24"/>
        </w:rPr>
      </w:pPr>
      <w:r w:rsidRPr="00B36803">
        <w:rPr>
          <w:bCs/>
          <w:sz w:val="24"/>
          <w:szCs w:val="24"/>
        </w:rPr>
        <w:tab/>
        <w:t>Основная задача управления образования - увеличить количество детей-сирот и детей, оставшихся без попечения родителей, обретающих новую семью, а численность детей, направленных в учреждения, сократить.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3.9.2.2. Цель и задачи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 xml:space="preserve">Целью данной Подпрограммы является обеспечение социально-правовой защиты детей на территории </w:t>
      </w:r>
      <w:proofErr w:type="spellStart"/>
      <w:r w:rsidRPr="00E53477">
        <w:rPr>
          <w:rFonts w:eastAsia="Calibri"/>
          <w:bCs/>
          <w:sz w:val="24"/>
          <w:szCs w:val="24"/>
        </w:rPr>
        <w:t>Починковского</w:t>
      </w:r>
      <w:proofErr w:type="spellEnd"/>
      <w:r w:rsidRPr="00E53477">
        <w:rPr>
          <w:rFonts w:eastAsia="Calibri"/>
          <w:bCs/>
          <w:sz w:val="24"/>
          <w:szCs w:val="24"/>
        </w:rPr>
        <w:t xml:space="preserve"> муниципального округа.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>Для реализации указанной цели Подпрограммой предусмотрено решение следующих задач:</w:t>
      </w:r>
    </w:p>
    <w:p w:rsidR="009E4BE6" w:rsidRPr="00E53477" w:rsidRDefault="009E4BE6" w:rsidP="009E4BE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 xml:space="preserve">– совершенствование системы социально-правовой защиты детей в </w:t>
      </w:r>
      <w:proofErr w:type="spellStart"/>
      <w:r w:rsidRPr="00E53477">
        <w:rPr>
          <w:rFonts w:eastAsia="Calibri"/>
          <w:bCs/>
          <w:sz w:val="24"/>
          <w:szCs w:val="24"/>
        </w:rPr>
        <w:t>Починковском</w:t>
      </w:r>
      <w:proofErr w:type="spellEnd"/>
      <w:r w:rsidRPr="00E53477">
        <w:rPr>
          <w:rFonts w:eastAsia="Calibri"/>
          <w:bCs/>
          <w:sz w:val="24"/>
          <w:szCs w:val="24"/>
        </w:rPr>
        <w:t xml:space="preserve"> муниципальном округе; </w:t>
      </w:r>
    </w:p>
    <w:p w:rsidR="009E4BE6" w:rsidRPr="00E53477" w:rsidRDefault="009E4BE6" w:rsidP="009E4BE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>– создание условий для личностного развития детей-сирот и детей, оставшихся без попечения родителей, улучшения качества их жизни.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488"/>
        <w:jc w:val="both"/>
        <w:rPr>
          <w:rFonts w:eastAsia="Calibri"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3.9.2.3. Сроки и этапы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Подпрог</w:t>
      </w:r>
      <w:r w:rsidR="007E1D22">
        <w:rPr>
          <w:bCs/>
          <w:sz w:val="24"/>
          <w:szCs w:val="24"/>
        </w:rPr>
        <w:t>рамма реализуется с 2015 по 2028</w:t>
      </w:r>
      <w:r w:rsidRPr="00E53477">
        <w:rPr>
          <w:bCs/>
          <w:sz w:val="24"/>
          <w:szCs w:val="24"/>
        </w:rPr>
        <w:t xml:space="preserve"> годы в один этап.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3.9.2.4. Перечень основных мероприятий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3477">
        <w:rPr>
          <w:b/>
          <w:bCs/>
          <w:sz w:val="24"/>
          <w:szCs w:val="24"/>
        </w:rPr>
        <w:t>3.9.2.5.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3.9.2.6. Меры правового регулирования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bCs/>
          <w:sz w:val="24"/>
          <w:szCs w:val="24"/>
        </w:rPr>
        <w:t>Меры правового регулирования представлены в таблице 3 Программы</w:t>
      </w:r>
      <w:r w:rsidRPr="00E53477">
        <w:rPr>
          <w:sz w:val="24"/>
          <w:szCs w:val="24"/>
        </w:rPr>
        <w:t>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Cs/>
          <w:sz w:val="24"/>
          <w:szCs w:val="24"/>
        </w:rPr>
      </w:pPr>
    </w:p>
    <w:p w:rsidR="009E4BE6" w:rsidRPr="00E53477" w:rsidRDefault="009E4BE6" w:rsidP="009E4BE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 xml:space="preserve">3.9.2.7. Субсидии из областного бюджета Нижегородской области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 xml:space="preserve">Субсидии из областного бюджета Нижегородской области в рамках Подпрограммы не предусмотрены. 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ind w:firstLine="539"/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3.9.2.8. Участие в реализации подпрограммы муниципальных предприятий, общественных и иных организаций, а также внебюджетных фондов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В реализации ряда мероприятий Подпрограммы на добровольной основе, по согласованию и без привлечения собственных средств могут принимать участие </w:t>
      </w:r>
      <w:r w:rsidRPr="00E53477">
        <w:rPr>
          <w:bCs/>
          <w:sz w:val="24"/>
          <w:szCs w:val="24"/>
        </w:rPr>
        <w:t>муниципальные предприятия</w:t>
      </w:r>
      <w:r w:rsidRPr="00E53477">
        <w:rPr>
          <w:sz w:val="24"/>
          <w:szCs w:val="24"/>
        </w:rPr>
        <w:t xml:space="preserve"> общественные организации и объединения.</w:t>
      </w:r>
    </w:p>
    <w:p w:rsidR="009E4BE6" w:rsidRPr="00E53477" w:rsidRDefault="009E4BE6" w:rsidP="009E4BE6">
      <w:pPr>
        <w:ind w:firstLine="709"/>
        <w:jc w:val="both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3.9.2.9. Обоснование объема финансовых ресурсов</w:t>
      </w:r>
    </w:p>
    <w:p w:rsidR="009E4BE6" w:rsidRPr="00E53477" w:rsidRDefault="009E4BE6" w:rsidP="009E4BE6">
      <w:pPr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Информация по ресурсному обеспечению Подпрограммы за счет средств бюджета округа</w:t>
      </w:r>
      <w:r w:rsidR="006946C3">
        <w:rPr>
          <w:bCs/>
          <w:sz w:val="24"/>
          <w:szCs w:val="24"/>
        </w:rPr>
        <w:t xml:space="preserve"> </w:t>
      </w:r>
      <w:r w:rsidRPr="00E53477">
        <w:rPr>
          <w:bCs/>
          <w:sz w:val="24"/>
          <w:szCs w:val="24"/>
        </w:rPr>
        <w:t xml:space="preserve">отражена в таблице 4 Программы. </w:t>
      </w:r>
    </w:p>
    <w:p w:rsidR="009E4BE6" w:rsidRPr="00E53477" w:rsidRDefault="009E4BE6" w:rsidP="009E4BE6">
      <w:pPr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Прогнозная оценка расходов на реализацию Подпрограммы за счет бюджета округа</w:t>
      </w:r>
      <w:r w:rsidR="006946C3">
        <w:rPr>
          <w:bCs/>
          <w:sz w:val="24"/>
          <w:szCs w:val="24"/>
        </w:rPr>
        <w:t xml:space="preserve"> </w:t>
      </w:r>
      <w:r w:rsidRPr="00E53477">
        <w:rPr>
          <w:bCs/>
          <w:sz w:val="24"/>
          <w:szCs w:val="24"/>
        </w:rPr>
        <w:t>отражена в таблице 5 Программы.</w:t>
      </w:r>
    </w:p>
    <w:p w:rsidR="009E4BE6" w:rsidRPr="00E53477" w:rsidRDefault="009E4BE6" w:rsidP="009E4BE6">
      <w:pPr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lastRenderedPageBreak/>
        <w:t>3.9.2.10. Анализ рисков реализации Подпрограммы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 xml:space="preserve">–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E53477">
        <w:rPr>
          <w:bCs/>
          <w:sz w:val="24"/>
          <w:szCs w:val="24"/>
        </w:rPr>
        <w:t>снижения</w:t>
      </w:r>
      <w:proofErr w:type="gramEnd"/>
      <w:r w:rsidRPr="00E53477">
        <w:rPr>
          <w:bCs/>
          <w:sz w:val="24"/>
          <w:szCs w:val="24"/>
        </w:rPr>
        <w:t xml:space="preserve"> ожидаемых результатов от их решения, запланированных сроков выполнения мероприятий;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–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– ежегодная корректировка результатов исполнения Подпрограммы и объемов финансирования;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–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Подпрограммы.</w:t>
      </w:r>
    </w:p>
    <w:p w:rsidR="009E4BE6" w:rsidRPr="00E53477" w:rsidRDefault="009E4BE6" w:rsidP="009E4BE6">
      <w:pPr>
        <w:widowControl w:val="0"/>
        <w:autoSpaceDE w:val="0"/>
        <w:autoSpaceDN w:val="0"/>
        <w:adjustRightInd w:val="0"/>
        <w:ind w:firstLine="748"/>
        <w:jc w:val="both"/>
        <w:rPr>
          <w:sz w:val="24"/>
          <w:szCs w:val="24"/>
        </w:rPr>
      </w:pPr>
    </w:p>
    <w:p w:rsidR="009E4BE6" w:rsidRPr="00E53477" w:rsidRDefault="009E4BE6" w:rsidP="009E4BE6">
      <w:pPr>
        <w:widowControl w:val="0"/>
        <w:jc w:val="center"/>
        <w:rPr>
          <w:caps/>
          <w:sz w:val="24"/>
          <w:szCs w:val="24"/>
        </w:rPr>
      </w:pPr>
      <w:r w:rsidRPr="00E53477">
        <w:rPr>
          <w:caps/>
          <w:sz w:val="24"/>
          <w:szCs w:val="24"/>
        </w:rPr>
        <w:t>4. под</w:t>
      </w:r>
      <w:r w:rsidRPr="00E53477">
        <w:rPr>
          <w:sz w:val="24"/>
          <w:szCs w:val="24"/>
        </w:rPr>
        <w:t>ПРОГРАММА</w:t>
      </w:r>
      <w:r w:rsidRPr="00E53477">
        <w:rPr>
          <w:caps/>
          <w:sz w:val="24"/>
          <w:szCs w:val="24"/>
        </w:rPr>
        <w:t xml:space="preserve"> 7</w:t>
      </w:r>
    </w:p>
    <w:p w:rsidR="009E4BE6" w:rsidRPr="00E53477" w:rsidRDefault="009E4BE6" w:rsidP="009E4BE6">
      <w:pPr>
        <w:widowControl w:val="0"/>
        <w:jc w:val="center"/>
        <w:rPr>
          <w:b/>
          <w:caps/>
          <w:sz w:val="24"/>
          <w:szCs w:val="24"/>
        </w:rPr>
      </w:pPr>
      <w:r w:rsidRPr="00E53477">
        <w:rPr>
          <w:b/>
          <w:caps/>
          <w:sz w:val="24"/>
          <w:szCs w:val="24"/>
        </w:rPr>
        <w:t>«Обеспечение реализации муниципальной программы»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>(далее – Подпрограмма)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E53477">
        <w:rPr>
          <w:rFonts w:eastAsia="Calibri"/>
          <w:bCs/>
          <w:sz w:val="24"/>
          <w:szCs w:val="24"/>
        </w:rPr>
        <w:t>4.1. ПАСПОРТ ПОДПРОГРАММЫ</w:t>
      </w:r>
    </w:p>
    <w:p w:rsidR="009E4BE6" w:rsidRPr="00E53477" w:rsidRDefault="009E4BE6" w:rsidP="009E4BE6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7371"/>
      </w:tblGrid>
      <w:tr w:rsidR="009E4BE6" w:rsidRPr="00E53477" w:rsidTr="006D3F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1. Муниципальный заказчик – координатор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ind w:firstLine="488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2. Соисполнители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ind w:firstLine="488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Финансовое управление</w:t>
            </w:r>
            <w:r w:rsidR="006946C3">
              <w:rPr>
                <w:sz w:val="24"/>
                <w:szCs w:val="24"/>
              </w:rPr>
              <w:t xml:space="preserve"> </w:t>
            </w:r>
            <w:r w:rsidRPr="00E53477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E4BE6" w:rsidRPr="00E53477" w:rsidTr="006D3F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600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 xml:space="preserve">Обеспечение организационных, информационных и научно-методических условий для реализации Программы </w:t>
            </w:r>
          </w:p>
        </w:tc>
      </w:tr>
      <w:tr w:rsidR="009E4BE6" w:rsidRPr="00E53477" w:rsidTr="006D3F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4. Задачи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b/>
                <w:sz w:val="24"/>
                <w:szCs w:val="24"/>
              </w:rPr>
              <w:t>–</w:t>
            </w:r>
            <w:r w:rsidRPr="00E53477">
              <w:rPr>
                <w:rFonts w:eastAsia="Calibri"/>
                <w:sz w:val="24"/>
                <w:szCs w:val="24"/>
              </w:rPr>
              <w:t xml:space="preserve"> Разработка нормативных правовых, организационно</w:t>
            </w:r>
            <w:r w:rsidRPr="00E53477">
              <w:rPr>
                <w:rFonts w:eastAsia="Calibri"/>
                <w:b/>
                <w:sz w:val="24"/>
                <w:szCs w:val="24"/>
              </w:rPr>
              <w:t>-</w:t>
            </w:r>
            <w:r w:rsidRPr="00E53477">
              <w:rPr>
                <w:rFonts w:eastAsia="Calibri"/>
                <w:sz w:val="24"/>
                <w:szCs w:val="24"/>
              </w:rPr>
              <w:t>методических и иных документов, направленных на эффективное решение задач Программы;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60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b/>
                <w:sz w:val="24"/>
                <w:szCs w:val="24"/>
              </w:rPr>
              <w:t>–</w:t>
            </w:r>
            <w:r w:rsidRPr="00E53477">
              <w:rPr>
                <w:rFonts w:eastAsia="Calibri"/>
                <w:sz w:val="24"/>
                <w:szCs w:val="24"/>
              </w:rPr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решений.</w:t>
            </w:r>
          </w:p>
        </w:tc>
      </w:tr>
      <w:tr w:rsidR="009E4BE6" w:rsidRPr="00E53477" w:rsidTr="006D3F71">
        <w:trPr>
          <w:trHeight w:val="1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5. Этапы и сроки реализации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0F4350" w:rsidP="009E4BE6">
            <w:pPr>
              <w:ind w:firstLine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2028</w:t>
            </w:r>
            <w:r w:rsidR="009E4BE6" w:rsidRPr="00E53477">
              <w:rPr>
                <w:sz w:val="24"/>
                <w:szCs w:val="24"/>
              </w:rPr>
              <w:t xml:space="preserve"> годы</w:t>
            </w:r>
          </w:p>
          <w:p w:rsidR="009E4BE6" w:rsidRPr="00E53477" w:rsidRDefault="009E4BE6" w:rsidP="009E4BE6">
            <w:pPr>
              <w:ind w:firstLine="488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9E4BE6" w:rsidRPr="00E53477" w:rsidTr="006D3F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6. Объемы бюджетных ассигнований Подпрограммы за счет средств бюджета округа</w:t>
            </w:r>
          </w:p>
          <w:p w:rsidR="009E4BE6" w:rsidRPr="00E53477" w:rsidRDefault="009E4BE6" w:rsidP="009E4BE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E6" w:rsidRPr="00E53477" w:rsidRDefault="009E4BE6" w:rsidP="009E4BE6">
            <w:pPr>
              <w:ind w:firstLine="488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Общий объем финансирования Подпрограммы за счет средств бюджета округа в ценах соответствующих лет по годам в тыс. руб. составляет:</w:t>
            </w:r>
          </w:p>
          <w:p w:rsidR="009E4BE6" w:rsidRPr="00E53477" w:rsidRDefault="009E4BE6" w:rsidP="009E4BE6">
            <w:pPr>
              <w:ind w:firstLine="3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Подпрограмма 7 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2015 год – 57402,40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2016 год – 57864,70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62149,60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76920,90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77333,20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80368,70</w:t>
            </w:r>
          </w:p>
          <w:p w:rsidR="005D34C7" w:rsidRPr="00B36803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87488,10</w:t>
            </w:r>
          </w:p>
          <w:p w:rsidR="005D34C7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96485,10</w:t>
            </w:r>
          </w:p>
          <w:p w:rsidR="005D34C7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109495,20</w:t>
            </w:r>
          </w:p>
          <w:p w:rsidR="005D34C7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5340AC">
              <w:rPr>
                <w:sz w:val="24"/>
                <w:szCs w:val="24"/>
              </w:rPr>
              <w:t>128144,50</w:t>
            </w:r>
          </w:p>
          <w:p w:rsidR="005D34C7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B12AE8">
              <w:rPr>
                <w:sz w:val="24"/>
                <w:szCs w:val="24"/>
              </w:rPr>
              <w:t>141753,90</w:t>
            </w:r>
          </w:p>
          <w:p w:rsidR="005D34C7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B12AE8">
              <w:rPr>
                <w:sz w:val="24"/>
                <w:szCs w:val="24"/>
              </w:rPr>
              <w:t>139779,50</w:t>
            </w:r>
          </w:p>
          <w:p w:rsidR="005D34C7" w:rsidRDefault="00B12AE8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139779,50</w:t>
            </w:r>
          </w:p>
          <w:p w:rsidR="00B12AE8" w:rsidRDefault="00B12AE8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139779,50</w:t>
            </w:r>
          </w:p>
          <w:p w:rsidR="005D34C7" w:rsidRDefault="005D34C7" w:rsidP="005D34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B12AE8">
              <w:rPr>
                <w:sz w:val="24"/>
                <w:szCs w:val="24"/>
              </w:rPr>
              <w:t>1394744,80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E4BE6" w:rsidRPr="00E53477" w:rsidTr="006D3F7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7. Индикаторы достижения цели и показатели непосредственных результатов</w:t>
            </w:r>
          </w:p>
          <w:p w:rsidR="009E4BE6" w:rsidRPr="00E53477" w:rsidRDefault="009E4BE6" w:rsidP="009E4B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53477">
              <w:rPr>
                <w:rFonts w:eastAsia="Calibri"/>
                <w:b/>
                <w:sz w:val="24"/>
                <w:szCs w:val="24"/>
              </w:rPr>
              <w:t xml:space="preserve">Индикатор достижения цели 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– удельный вес числа электронных инструктивно - методических ресурсов, разработанных в рамках Программы, к которым предоставлен доступ в информационно-телекоммуникационной сети «Интернет» (далее также – сеть Интернет), в общем числе электронных инструктивно-методических ресурсов, разработанных в рамках Программы, составит 100%;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53477">
              <w:rPr>
                <w:rFonts w:eastAsia="Calibri"/>
                <w:b/>
                <w:sz w:val="24"/>
                <w:szCs w:val="24"/>
              </w:rPr>
              <w:t xml:space="preserve">Показатель непосредственных результатов 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477">
              <w:rPr>
                <w:rFonts w:eastAsia="Calibri"/>
                <w:sz w:val="24"/>
                <w:szCs w:val="24"/>
              </w:rPr>
              <w:t xml:space="preserve"> - количество проведенных мероприятий муниципального уровня по распространению результатов Программы составит не менее 2 единиц ежегодно</w:t>
            </w:r>
          </w:p>
        </w:tc>
      </w:tr>
    </w:tbl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53477">
        <w:rPr>
          <w:sz w:val="24"/>
          <w:szCs w:val="24"/>
        </w:rPr>
        <w:t xml:space="preserve">4.2. ТЕКСТ ПОДПРОГРАММЫ </w:t>
      </w:r>
    </w:p>
    <w:p w:rsidR="009E4BE6" w:rsidRPr="00E53477" w:rsidRDefault="009E4BE6" w:rsidP="009E4BE6">
      <w:pPr>
        <w:ind w:firstLine="748"/>
        <w:jc w:val="both"/>
        <w:rPr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>4.2.1. Характеристика текущего состояния</w:t>
      </w:r>
    </w:p>
    <w:p w:rsidR="009E4BE6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Подпрограмма направлена на существенное повышение качества управления процессами развития системы образования.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округа. Подведомственными организациями ведется комплексная работа по развитию системы образования округа,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proofErr w:type="spellStart"/>
      <w:r w:rsidRPr="00E53477">
        <w:rPr>
          <w:sz w:val="24"/>
          <w:szCs w:val="24"/>
        </w:rPr>
        <w:t>Починковского</w:t>
      </w:r>
      <w:proofErr w:type="spellEnd"/>
      <w:r w:rsidRPr="00E53477">
        <w:rPr>
          <w:sz w:val="24"/>
          <w:szCs w:val="24"/>
        </w:rPr>
        <w:t xml:space="preserve"> муниципального округа. </w:t>
      </w:r>
    </w:p>
    <w:p w:rsidR="00E12D0A" w:rsidRPr="00E53477" w:rsidRDefault="00E12D0A" w:rsidP="009E4BE6">
      <w:pPr>
        <w:ind w:firstLine="567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9E4BE6" w:rsidRPr="00E53477" w:rsidRDefault="009E4BE6" w:rsidP="009E4BE6">
      <w:pPr>
        <w:jc w:val="center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>4.2.2. Цель и задачи Подпрограммы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Цель Подпрограммы – обеспечение организационных, информационных и методических условий для реализации Программы.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Подпрограмма предполагает решение следующих задач: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b/>
          <w:sz w:val="24"/>
          <w:szCs w:val="24"/>
        </w:rPr>
        <w:t>–</w:t>
      </w:r>
      <w:r w:rsidRPr="00E53477">
        <w:rPr>
          <w:sz w:val="24"/>
          <w:szCs w:val="24"/>
        </w:rPr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b/>
          <w:sz w:val="24"/>
          <w:szCs w:val="24"/>
        </w:rPr>
        <w:t>–</w:t>
      </w:r>
      <w:r w:rsidRPr="00E53477">
        <w:rPr>
          <w:sz w:val="24"/>
          <w:szCs w:val="24"/>
        </w:rPr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b/>
          <w:sz w:val="24"/>
          <w:szCs w:val="24"/>
        </w:rPr>
        <w:t>–</w:t>
      </w:r>
      <w:r w:rsidRPr="00E53477">
        <w:rPr>
          <w:sz w:val="24"/>
          <w:szCs w:val="24"/>
        </w:rPr>
        <w:t>продвижение основных идей развития образования для получения поддержки широкой общественности.</w:t>
      </w:r>
    </w:p>
    <w:p w:rsidR="009E4BE6" w:rsidRPr="00E53477" w:rsidRDefault="009E4BE6" w:rsidP="009E4BE6">
      <w:pPr>
        <w:keepNext/>
        <w:jc w:val="center"/>
        <w:outlineLvl w:val="0"/>
        <w:rPr>
          <w:b/>
          <w:bCs/>
          <w:sz w:val="24"/>
          <w:szCs w:val="24"/>
        </w:rPr>
      </w:pPr>
    </w:p>
    <w:p w:rsidR="009E4BE6" w:rsidRPr="00E53477" w:rsidRDefault="009E4BE6" w:rsidP="009E4BE6">
      <w:pPr>
        <w:keepNext/>
        <w:jc w:val="center"/>
        <w:outlineLvl w:val="0"/>
        <w:rPr>
          <w:sz w:val="24"/>
          <w:szCs w:val="24"/>
        </w:rPr>
      </w:pPr>
      <w:r w:rsidRPr="00E53477">
        <w:rPr>
          <w:b/>
          <w:sz w:val="24"/>
          <w:szCs w:val="24"/>
        </w:rPr>
        <w:t xml:space="preserve">4.2.3. Сроки и этапы реализации </w:t>
      </w:r>
      <w:r w:rsidRPr="00E53477">
        <w:rPr>
          <w:b/>
          <w:caps/>
          <w:sz w:val="24"/>
          <w:szCs w:val="24"/>
        </w:rPr>
        <w:t>п</w:t>
      </w:r>
      <w:r w:rsidRPr="00E53477">
        <w:rPr>
          <w:b/>
          <w:sz w:val="24"/>
          <w:szCs w:val="24"/>
        </w:rPr>
        <w:t>одпрограммы</w:t>
      </w:r>
    </w:p>
    <w:p w:rsidR="009E4BE6" w:rsidRPr="00E53477" w:rsidRDefault="009E4BE6" w:rsidP="009E4BE6">
      <w:pPr>
        <w:ind w:firstLine="720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Реализация </w:t>
      </w:r>
      <w:r w:rsidRPr="00E53477">
        <w:rPr>
          <w:caps/>
          <w:sz w:val="24"/>
          <w:szCs w:val="24"/>
        </w:rPr>
        <w:t>п</w:t>
      </w:r>
      <w:r w:rsidRPr="00E53477">
        <w:rPr>
          <w:sz w:val="24"/>
          <w:szCs w:val="24"/>
        </w:rPr>
        <w:t>одпрограммы бу</w:t>
      </w:r>
      <w:r w:rsidR="00E12D0A">
        <w:rPr>
          <w:sz w:val="24"/>
          <w:szCs w:val="24"/>
        </w:rPr>
        <w:t>дет осуществляться в 2015 – 2028</w:t>
      </w:r>
      <w:r w:rsidRPr="00E53477">
        <w:rPr>
          <w:sz w:val="24"/>
          <w:szCs w:val="24"/>
        </w:rPr>
        <w:t xml:space="preserve"> годы в один этап.</w:t>
      </w:r>
    </w:p>
    <w:p w:rsidR="009E4BE6" w:rsidRPr="00E53477" w:rsidRDefault="009E4BE6" w:rsidP="009E4BE6">
      <w:pPr>
        <w:ind w:firstLine="720"/>
        <w:jc w:val="both"/>
        <w:rPr>
          <w:sz w:val="24"/>
          <w:szCs w:val="24"/>
        </w:rPr>
      </w:pPr>
    </w:p>
    <w:p w:rsidR="009E4BE6" w:rsidRPr="00E53477" w:rsidRDefault="009E4BE6" w:rsidP="009E4BE6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t>4.2.4. Аналитическое распределение объема финансовых ресурсов Подпрограммы</w:t>
      </w:r>
    </w:p>
    <w:p w:rsidR="009E4BE6" w:rsidRPr="00E53477" w:rsidRDefault="009E4BE6" w:rsidP="009E4BE6">
      <w:pPr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Обеспечение организационных, информационных и методических условий для реализации Программы осуществляется за счет средств бюджета округа и областного бюджета, включая расходы на содержание аппарата управления образования, технических служб министерства, расходы на содержание и обслуживание здания управления образования. </w:t>
      </w:r>
    </w:p>
    <w:p w:rsidR="009E4BE6" w:rsidRPr="00E53477" w:rsidRDefault="009E4BE6" w:rsidP="009E4BE6">
      <w:pPr>
        <w:widowControl w:val="0"/>
        <w:ind w:firstLine="567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Расходы на исполнение отдельных государственных полномочий в сфере образования, переданных в соответствии с законодательством, осуществляются за счет средств областного бюджета. Данные расходы представлены в таблице 5 Программы.</w:t>
      </w:r>
    </w:p>
    <w:p w:rsidR="009E4BE6" w:rsidRPr="00E53477" w:rsidRDefault="009E4BE6" w:rsidP="009E4BE6">
      <w:pPr>
        <w:widowControl w:val="0"/>
        <w:rPr>
          <w:b/>
          <w:bCs/>
          <w:sz w:val="24"/>
          <w:szCs w:val="24"/>
        </w:rPr>
      </w:pP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E53477">
        <w:rPr>
          <w:b/>
          <w:bCs/>
          <w:spacing w:val="2"/>
          <w:sz w:val="24"/>
          <w:szCs w:val="24"/>
        </w:rPr>
        <w:lastRenderedPageBreak/>
        <w:t>3.8. Подпрограмма 8</w:t>
      </w: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E53477">
        <w:rPr>
          <w:b/>
          <w:bCs/>
          <w:spacing w:val="2"/>
          <w:sz w:val="24"/>
          <w:szCs w:val="24"/>
        </w:rPr>
        <w:t>"Развитие молодежной политики"</w:t>
      </w: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(далее - Подпрограмма)</w:t>
      </w: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br/>
      </w:r>
      <w:r w:rsidRPr="00E53477">
        <w:rPr>
          <w:b/>
          <w:bCs/>
          <w:spacing w:val="2"/>
          <w:sz w:val="24"/>
          <w:szCs w:val="24"/>
        </w:rPr>
        <w:t>3.8.1. Паспорт подпрограммы</w:t>
      </w:r>
    </w:p>
    <w:tbl>
      <w:tblPr>
        <w:tblW w:w="9819" w:type="dxa"/>
        <w:tblInd w:w="-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7185"/>
      </w:tblGrid>
      <w:tr w:rsidR="009E4BE6" w:rsidRPr="00E53477" w:rsidTr="006D3F71">
        <w:trPr>
          <w:trHeight w:val="12"/>
        </w:trPr>
        <w:tc>
          <w:tcPr>
            <w:tcW w:w="2634" w:type="dxa"/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</w:p>
        </w:tc>
        <w:tc>
          <w:tcPr>
            <w:tcW w:w="7185" w:type="dxa"/>
          </w:tcPr>
          <w:p w:rsidR="009E4BE6" w:rsidRPr="00E53477" w:rsidRDefault="009E4BE6" w:rsidP="009E4BE6">
            <w:pPr>
              <w:rPr>
                <w:sz w:val="24"/>
                <w:szCs w:val="24"/>
              </w:rPr>
            </w:pP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Муниципальный заказчик - координатор Подпрограммы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Управление культуры и спорта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Молодежная палата при Земском собрании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 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ГБПОУ «</w:t>
            </w:r>
            <w:proofErr w:type="spellStart"/>
            <w:r w:rsidRPr="00E53477">
              <w:rPr>
                <w:sz w:val="24"/>
                <w:szCs w:val="24"/>
              </w:rPr>
              <w:t>Починковский</w:t>
            </w:r>
            <w:proofErr w:type="spellEnd"/>
            <w:r w:rsidRPr="00E53477">
              <w:rPr>
                <w:sz w:val="24"/>
                <w:szCs w:val="24"/>
              </w:rPr>
              <w:t xml:space="preserve"> сельскохозяйственный техникум» 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ГАУ «ФОК в </w:t>
            </w:r>
            <w:proofErr w:type="spellStart"/>
            <w:r w:rsidRPr="00E53477">
              <w:rPr>
                <w:sz w:val="24"/>
                <w:szCs w:val="24"/>
              </w:rPr>
              <w:t>с</w:t>
            </w:r>
            <w:proofErr w:type="gramStart"/>
            <w:r w:rsidRPr="00E53477">
              <w:rPr>
                <w:sz w:val="24"/>
                <w:szCs w:val="24"/>
              </w:rPr>
              <w:t>.П</w:t>
            </w:r>
            <w:proofErr w:type="gramEnd"/>
            <w:r w:rsidRPr="00E53477">
              <w:rPr>
                <w:sz w:val="24"/>
                <w:szCs w:val="24"/>
              </w:rPr>
              <w:t>очинки</w:t>
            </w:r>
            <w:proofErr w:type="spellEnd"/>
            <w:r w:rsidRPr="00E53477">
              <w:rPr>
                <w:sz w:val="24"/>
                <w:szCs w:val="24"/>
              </w:rPr>
              <w:t xml:space="preserve"> Нижегородской области» 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округа» 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МБУК "</w:t>
            </w:r>
            <w:proofErr w:type="spellStart"/>
            <w:r w:rsidRPr="00E53477">
              <w:rPr>
                <w:sz w:val="24"/>
                <w:szCs w:val="24"/>
              </w:rPr>
              <w:t>Починковский</w:t>
            </w:r>
            <w:proofErr w:type="spellEnd"/>
            <w:r w:rsidRPr="00E53477">
              <w:rPr>
                <w:sz w:val="24"/>
                <w:szCs w:val="24"/>
              </w:rPr>
              <w:t xml:space="preserve"> культурно-досуговый центр "(по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Отдел МВД России по </w:t>
            </w:r>
            <w:proofErr w:type="spellStart"/>
            <w:r w:rsidRPr="00E53477">
              <w:rPr>
                <w:sz w:val="24"/>
                <w:szCs w:val="24"/>
              </w:rPr>
              <w:t>Починковскому</w:t>
            </w:r>
            <w:proofErr w:type="spellEnd"/>
            <w:r w:rsidRPr="00E53477">
              <w:rPr>
                <w:sz w:val="24"/>
                <w:szCs w:val="24"/>
              </w:rPr>
              <w:t xml:space="preserve"> округу (по согласованию)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 ГБУЗ НО «</w:t>
            </w: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ЦРБ» (по согласованию)</w:t>
            </w: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Цель Подпрограммы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Нижегородской области, содействие успешной интеграции молодежи в общество, повышение ее роли в жизни региона и страны</w:t>
            </w: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Задачи Подпрограммы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1. Создание условий для воспитания и всестороннего развития молодых граждан, обладающих устойчивой системой нравственных и гражданских ценностей.</w:t>
            </w:r>
            <w:r w:rsidRPr="00E53477">
              <w:rPr>
                <w:sz w:val="24"/>
                <w:szCs w:val="24"/>
              </w:rPr>
              <w:br/>
              <w:t>2.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 и вовлечения молодежи в социальные практики.</w:t>
            </w:r>
          </w:p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3. Создание благоприятных условий по формированию ценностей семейной культуры и образа успешной молодой семьи.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4. Формирование ценностей здорового образа жизни в молодежной среде.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5. Создание условий для свободного доступа молодежи к процессу освоения ключевых знаний и компетенций, необходимых для эффективного поведения на рынке труда, укрепление кадровой политики в сфере работы с молодежью.</w:t>
            </w: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5. Этапы и сроки реализации Подпрограммы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B12AE8" w:rsidP="009E4BE6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2017-2028</w:t>
            </w:r>
            <w:r w:rsidR="009E4BE6" w:rsidRPr="00E53477">
              <w:rPr>
                <w:sz w:val="24"/>
                <w:szCs w:val="24"/>
              </w:rPr>
              <w:t xml:space="preserve"> годы</w:t>
            </w:r>
            <w:r w:rsidR="009E4BE6" w:rsidRPr="00E53477">
              <w:rPr>
                <w:sz w:val="24"/>
                <w:szCs w:val="24"/>
              </w:rPr>
              <w:br/>
              <w:t>Подпрограмма реализуется в один этап</w:t>
            </w: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6. Объемы бюджетных ассигнований Подпрограммы за счет средств бюджета округа (тыс. рублей)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Финансирование мероприятий Подпрограммы за счет средств бюджета округа по годам в тыс. руб.:</w:t>
            </w:r>
          </w:p>
          <w:p w:rsidR="002374BA" w:rsidRPr="00B36803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2017 год – 0,00</w:t>
            </w:r>
          </w:p>
          <w:p w:rsidR="002374BA" w:rsidRPr="00B36803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2018 год – 0,00</w:t>
            </w:r>
          </w:p>
          <w:p w:rsidR="002374BA" w:rsidRPr="00B36803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2019 год – 0,00</w:t>
            </w:r>
          </w:p>
          <w:p w:rsidR="002374BA" w:rsidRPr="00B36803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2020 год – 0,00</w:t>
            </w:r>
          </w:p>
          <w:p w:rsidR="002374BA" w:rsidRPr="00B36803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2021 год – 0,00</w:t>
            </w:r>
          </w:p>
          <w:p w:rsidR="002374BA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2022 год – 0,00</w:t>
            </w:r>
          </w:p>
          <w:p w:rsidR="002374BA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3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60</w:t>
            </w:r>
            <w:r w:rsidRPr="00B36803">
              <w:rPr>
                <w:sz w:val="24"/>
                <w:szCs w:val="24"/>
              </w:rPr>
              <w:t>,00</w:t>
            </w:r>
          </w:p>
          <w:p w:rsidR="002374BA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36803">
              <w:rPr>
                <w:sz w:val="24"/>
                <w:szCs w:val="24"/>
              </w:rPr>
              <w:t xml:space="preserve"> год – </w:t>
            </w:r>
            <w:r w:rsidR="005340AC">
              <w:rPr>
                <w:sz w:val="24"/>
                <w:szCs w:val="24"/>
              </w:rPr>
              <w:t>60,00</w:t>
            </w:r>
          </w:p>
          <w:p w:rsidR="002374BA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8</w:t>
            </w:r>
            <w:r w:rsidRPr="00B36803">
              <w:rPr>
                <w:sz w:val="24"/>
                <w:szCs w:val="24"/>
              </w:rPr>
              <w:t>0,00</w:t>
            </w:r>
          </w:p>
          <w:p w:rsidR="002374BA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36803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8</w:t>
            </w:r>
            <w:r w:rsidRPr="00B36803">
              <w:rPr>
                <w:sz w:val="24"/>
                <w:szCs w:val="24"/>
              </w:rPr>
              <w:t>0,00</w:t>
            </w:r>
          </w:p>
          <w:p w:rsidR="002374BA" w:rsidRDefault="002374BA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80,00</w:t>
            </w:r>
          </w:p>
          <w:p w:rsidR="00B12AE8" w:rsidRDefault="00B12AE8" w:rsidP="002374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80,00</w:t>
            </w:r>
          </w:p>
          <w:p w:rsidR="009E4BE6" w:rsidRPr="00E53477" w:rsidRDefault="002374BA" w:rsidP="002374BA">
            <w:pPr>
              <w:textAlignment w:val="baseline"/>
              <w:rPr>
                <w:sz w:val="24"/>
                <w:szCs w:val="24"/>
              </w:rPr>
            </w:pPr>
            <w:r w:rsidRPr="00B36803">
              <w:rPr>
                <w:sz w:val="24"/>
                <w:szCs w:val="24"/>
              </w:rPr>
              <w:t xml:space="preserve">Итого: </w:t>
            </w:r>
            <w:r w:rsidR="00B12AE8">
              <w:rPr>
                <w:sz w:val="24"/>
                <w:szCs w:val="24"/>
              </w:rPr>
              <w:t>44</w:t>
            </w:r>
            <w:r w:rsidR="005340AC">
              <w:rPr>
                <w:sz w:val="24"/>
                <w:szCs w:val="24"/>
              </w:rPr>
              <w:t>0,00</w:t>
            </w:r>
          </w:p>
        </w:tc>
      </w:tr>
      <w:tr w:rsidR="009E4BE6" w:rsidRPr="00E53477" w:rsidTr="006D3F71"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7. Индикаторы достижения цели и показатели непосредственных результатов Подпрограммы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Индикаторы достижения цели:</w:t>
            </w:r>
          </w:p>
          <w:p w:rsidR="009E4BE6" w:rsidRPr="00E53477" w:rsidRDefault="009E4BE6" w:rsidP="009E4BE6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молодых людей, вовлеченных в реализацию мероприятий по направлениям государственной молодежной политики, в общей численности молодежи увеличится до 80%;</w:t>
            </w:r>
          </w:p>
          <w:p w:rsidR="009E4BE6" w:rsidRPr="00E53477" w:rsidRDefault="009E4BE6" w:rsidP="009E4BE6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молодых людей, участвующих в деятельности молодежных общественных объединений, в общей численности молодежи увеличится до 68%;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доля молодых людей, принимающих участие в добровольческой деятельности, в общей численности молодежи увеличится до 40%.</w:t>
            </w:r>
          </w:p>
          <w:p w:rsidR="009E4BE6" w:rsidRPr="00E53477" w:rsidRDefault="009E4BE6" w:rsidP="009E4BE6">
            <w:pPr>
              <w:jc w:val="both"/>
              <w:textAlignment w:val="baseline"/>
              <w:rPr>
                <w:sz w:val="24"/>
                <w:szCs w:val="24"/>
              </w:rPr>
            </w:pPr>
            <w:r w:rsidRPr="00E53477">
              <w:rPr>
                <w:b/>
                <w:sz w:val="24"/>
                <w:szCs w:val="24"/>
              </w:rPr>
              <w:t>Показатели непосредственных результатов</w:t>
            </w:r>
            <w:r w:rsidRPr="00E53477">
              <w:rPr>
                <w:sz w:val="24"/>
                <w:szCs w:val="24"/>
              </w:rPr>
              <w:t>:</w:t>
            </w:r>
          </w:p>
          <w:p w:rsidR="009E4BE6" w:rsidRPr="00E53477" w:rsidRDefault="009E4BE6" w:rsidP="009E4BE6">
            <w:pPr>
              <w:widowControl w:val="0"/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ind w:firstLine="483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количество специалистов, курирующих вопросы в сфере патриотического воспитания, прошедших курсы повышения квалификации, составит 1 человек;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firstLine="497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- количество молодежи, участвующей в мероприятиях по профилактике негативных социальных явлений и экстремизма в</w:t>
            </w:r>
            <w:r w:rsidR="009E0BFC" w:rsidRPr="00E53477">
              <w:rPr>
                <w:sz w:val="24"/>
                <w:szCs w:val="24"/>
              </w:rPr>
              <w:t xml:space="preserve"> молодежной среде составит 2,5</w:t>
            </w:r>
            <w:r w:rsidRPr="00E53477">
              <w:rPr>
                <w:sz w:val="24"/>
                <w:szCs w:val="24"/>
              </w:rPr>
              <w:t xml:space="preserve"> </w:t>
            </w:r>
            <w:proofErr w:type="spellStart"/>
            <w:r w:rsidRPr="00E53477">
              <w:rPr>
                <w:sz w:val="24"/>
                <w:szCs w:val="24"/>
              </w:rPr>
              <w:t>тыс</w:t>
            </w:r>
            <w:proofErr w:type="gramStart"/>
            <w:r w:rsidRPr="00E53477">
              <w:rPr>
                <w:sz w:val="24"/>
                <w:szCs w:val="24"/>
              </w:rPr>
              <w:t>.ч</w:t>
            </w:r>
            <w:proofErr w:type="gramEnd"/>
            <w:r w:rsidRPr="00E53477">
              <w:rPr>
                <w:sz w:val="24"/>
                <w:szCs w:val="24"/>
              </w:rPr>
              <w:t>ел</w:t>
            </w:r>
            <w:proofErr w:type="spellEnd"/>
            <w:r w:rsidRPr="00E53477">
              <w:rPr>
                <w:sz w:val="24"/>
                <w:szCs w:val="24"/>
              </w:rPr>
              <w:t>.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численность молодежи в возрасте от 14 до 35 лет, вовлеченной в </w:t>
            </w:r>
            <w:proofErr w:type="spellStart"/>
            <w:r w:rsidRPr="00E53477">
              <w:rPr>
                <w:sz w:val="24"/>
                <w:szCs w:val="24"/>
              </w:rPr>
              <w:t>форумную</w:t>
            </w:r>
            <w:proofErr w:type="spellEnd"/>
            <w:r w:rsidRPr="00E53477">
              <w:rPr>
                <w:sz w:val="24"/>
                <w:szCs w:val="24"/>
              </w:rPr>
              <w:t xml:space="preserve"> кампанию, достигнет 230 человек накопительным итогом;</w:t>
            </w:r>
          </w:p>
          <w:p w:rsidR="009E4BE6" w:rsidRPr="00E53477" w:rsidRDefault="009E4BE6" w:rsidP="009E4BE6">
            <w:pPr>
              <w:widowControl w:val="0"/>
              <w:autoSpaceDE w:val="0"/>
              <w:autoSpaceDN w:val="0"/>
              <w:adjustRightInd w:val="0"/>
              <w:ind w:right="404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- количество поддержанных проектов, реализуемых молодежью на территории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округа, достигнет 3.</w:t>
            </w:r>
          </w:p>
        </w:tc>
      </w:tr>
    </w:tbl>
    <w:p w:rsidR="009E4BE6" w:rsidRPr="00E53477" w:rsidRDefault="009E4BE6" w:rsidP="009E4BE6">
      <w:pPr>
        <w:shd w:val="clear" w:color="auto" w:fill="FFFFFF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br/>
      </w:r>
      <w:r w:rsidRPr="00E53477">
        <w:rPr>
          <w:b/>
          <w:bCs/>
          <w:spacing w:val="2"/>
          <w:sz w:val="24"/>
          <w:szCs w:val="24"/>
        </w:rPr>
        <w:t>3.8.2 Текстовая часть подпрограммы</w:t>
      </w:r>
      <w:r w:rsidRPr="00E53477">
        <w:rPr>
          <w:b/>
          <w:bCs/>
          <w:spacing w:val="2"/>
          <w:sz w:val="24"/>
          <w:szCs w:val="24"/>
        </w:rPr>
        <w:br/>
        <w:t>3.8.2.1. Характеристика текущего состояния</w:t>
      </w:r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В настоящее время в управлении образования администрации </w:t>
      </w:r>
      <w:proofErr w:type="spellStart"/>
      <w:r w:rsidRPr="00E53477">
        <w:rPr>
          <w:spacing w:val="2"/>
          <w:sz w:val="24"/>
          <w:szCs w:val="24"/>
        </w:rPr>
        <w:t>Починковского</w:t>
      </w:r>
      <w:proofErr w:type="spellEnd"/>
      <w:r w:rsidRPr="00E53477">
        <w:rPr>
          <w:spacing w:val="2"/>
          <w:sz w:val="24"/>
          <w:szCs w:val="24"/>
        </w:rPr>
        <w:t xml:space="preserve"> муниципального округа Нижегородской области работает специалист по реализации молодежной политики. В рамках муниципальной подпрограммы предусматривается реализация комплекса целевых мероприятий для всех возрастных и социальных групп молодежи.</w:t>
      </w:r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На базе образовательных организаций </w:t>
      </w:r>
      <w:proofErr w:type="spellStart"/>
      <w:r w:rsidRPr="00E53477">
        <w:rPr>
          <w:spacing w:val="2"/>
          <w:sz w:val="24"/>
          <w:szCs w:val="24"/>
        </w:rPr>
        <w:t>Починковского</w:t>
      </w:r>
      <w:proofErr w:type="spellEnd"/>
      <w:r w:rsidRPr="00E53477">
        <w:rPr>
          <w:spacing w:val="2"/>
          <w:sz w:val="24"/>
          <w:szCs w:val="24"/>
        </w:rPr>
        <w:t xml:space="preserve"> муниципального округа действуют военно-патриотические объединения и клубы. Число допризывной молодежи, повысившей качественный уровень своей подготовки к службе в рядах Вооруженных Сил Российской Федерации через участие в </w:t>
      </w:r>
      <w:proofErr w:type="spellStart"/>
      <w:r w:rsidRPr="00E53477">
        <w:rPr>
          <w:spacing w:val="2"/>
          <w:sz w:val="24"/>
          <w:szCs w:val="24"/>
        </w:rPr>
        <w:t>округных</w:t>
      </w:r>
      <w:proofErr w:type="spellEnd"/>
      <w:r w:rsidRPr="00E53477">
        <w:rPr>
          <w:spacing w:val="2"/>
          <w:sz w:val="24"/>
          <w:szCs w:val="24"/>
        </w:rPr>
        <w:t xml:space="preserve"> и областных соревнованиях военно-патриотического профиля, составило 100% от общего количества молодежи призывного возраста.</w:t>
      </w:r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 На базе образовательных организаций действуют волонтерские объединения, в которых состоит более 150 человек. Реализуются проекты по пропаганде здорового жизненного стиля в молодежной среде, по оказанию помощи ветеранам Великой Отечественной войны, малообеспеченным и многодетным семьям, экологические, спортивные, культурные проекты. </w:t>
      </w:r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proofErr w:type="gramStart"/>
      <w:r w:rsidRPr="00E53477">
        <w:rPr>
          <w:spacing w:val="2"/>
          <w:sz w:val="24"/>
          <w:szCs w:val="24"/>
        </w:rPr>
        <w:t>Активное участие в реализации государственной молодежной политики принимает участие отдел по работе с молодежью МБУК «</w:t>
      </w:r>
      <w:proofErr w:type="spellStart"/>
      <w:r w:rsidRPr="00E53477">
        <w:rPr>
          <w:spacing w:val="2"/>
          <w:sz w:val="24"/>
          <w:szCs w:val="24"/>
        </w:rPr>
        <w:t>Починковский</w:t>
      </w:r>
      <w:proofErr w:type="spellEnd"/>
      <w:r w:rsidRPr="00E53477">
        <w:rPr>
          <w:spacing w:val="2"/>
          <w:sz w:val="24"/>
          <w:szCs w:val="24"/>
        </w:rPr>
        <w:t xml:space="preserve"> культурно-досуговый центр» (День молодежи, День семьи, любви и верности, </w:t>
      </w:r>
      <w:proofErr w:type="spellStart"/>
      <w:r w:rsidRPr="00E53477">
        <w:rPr>
          <w:spacing w:val="2"/>
          <w:sz w:val="24"/>
          <w:szCs w:val="24"/>
        </w:rPr>
        <w:t>округный</w:t>
      </w:r>
      <w:proofErr w:type="spellEnd"/>
      <w:r w:rsidRPr="00E53477">
        <w:rPr>
          <w:spacing w:val="2"/>
          <w:sz w:val="24"/>
          <w:szCs w:val="24"/>
        </w:rPr>
        <w:t xml:space="preserve"> фестиваль-конкурс художников 3-</w:t>
      </w:r>
      <w:r w:rsidRPr="00E53477">
        <w:rPr>
          <w:spacing w:val="2"/>
          <w:sz w:val="24"/>
          <w:szCs w:val="24"/>
          <w:lang w:val="en-US"/>
        </w:rPr>
        <w:t>D</w:t>
      </w:r>
      <w:r w:rsidRPr="00E53477">
        <w:rPr>
          <w:spacing w:val="2"/>
          <w:sz w:val="24"/>
          <w:szCs w:val="24"/>
        </w:rPr>
        <w:t xml:space="preserve"> граффити на асфальте «Устремленные за горизонт реальности»), а также - созданная в </w:t>
      </w:r>
      <w:proofErr w:type="spellStart"/>
      <w:r w:rsidRPr="00E53477">
        <w:rPr>
          <w:spacing w:val="2"/>
          <w:sz w:val="24"/>
          <w:szCs w:val="24"/>
        </w:rPr>
        <w:t>Починковском</w:t>
      </w:r>
      <w:proofErr w:type="spellEnd"/>
      <w:r w:rsidRPr="00E53477">
        <w:rPr>
          <w:spacing w:val="2"/>
          <w:sz w:val="24"/>
          <w:szCs w:val="24"/>
        </w:rPr>
        <w:t xml:space="preserve"> муниципальном округе Молодежная палата при Земском собрании (межрегиональный проект «Александр Невский – Слава, Дух и Имя России»).</w:t>
      </w:r>
      <w:proofErr w:type="gramEnd"/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Действует </w:t>
      </w:r>
      <w:proofErr w:type="spellStart"/>
      <w:r w:rsidRPr="00E53477">
        <w:rPr>
          <w:spacing w:val="2"/>
          <w:sz w:val="24"/>
          <w:szCs w:val="24"/>
        </w:rPr>
        <w:t>Починковская</w:t>
      </w:r>
      <w:proofErr w:type="spellEnd"/>
      <w:r w:rsidRPr="00E53477">
        <w:rPr>
          <w:spacing w:val="2"/>
          <w:sz w:val="24"/>
          <w:szCs w:val="24"/>
        </w:rPr>
        <w:t xml:space="preserve"> открытая лига КВН. </w:t>
      </w:r>
    </w:p>
    <w:p w:rsidR="009E4BE6" w:rsidRPr="00E53477" w:rsidRDefault="009E4BE6" w:rsidP="009E4BE6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 w:rsidRPr="00E53477">
        <w:rPr>
          <w:spacing w:val="2"/>
          <w:sz w:val="24"/>
          <w:szCs w:val="24"/>
        </w:rPr>
        <w:lastRenderedPageBreak/>
        <w:t>Вместе с тем, для совершенствования и дальнейшего развития действующей системы молодежной политики необходимо организовать плановую работу: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увеличению доли молодых граждан, вовлеченных в социальную практику и деятельность молодежных общественных объединений;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развитию условий для реализации предпринимательского потенциала молодежи, в том числе социального, по поддержке деятельности общественных объединений, направленной на развитие социально ориентированного молодежного предпринимательства;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развитию трудовой и проектной активности молодежи путем совмещения учебной и трудовой деятельности;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по укреплению института молодой семьи и пропаганде семейных ценностей в молодежной среде.</w:t>
      </w:r>
    </w:p>
    <w:p w:rsidR="009E4BE6" w:rsidRPr="00E53477" w:rsidRDefault="009E4BE6" w:rsidP="009E4BE6">
      <w:pPr>
        <w:shd w:val="clear" w:color="auto" w:fill="FFFFFF"/>
        <w:ind w:firstLine="720"/>
        <w:jc w:val="center"/>
        <w:textAlignment w:val="baseline"/>
        <w:rPr>
          <w:spacing w:val="2"/>
          <w:sz w:val="24"/>
          <w:szCs w:val="24"/>
        </w:rPr>
      </w:pPr>
      <w:r w:rsidRPr="00E53477">
        <w:rPr>
          <w:b/>
          <w:spacing w:val="2"/>
          <w:sz w:val="24"/>
          <w:szCs w:val="24"/>
        </w:rPr>
        <w:t>3.8.2.2. Цели, задачи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Основной целью Подпрограммы является 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в интересах развития </w:t>
      </w:r>
      <w:proofErr w:type="spellStart"/>
      <w:r w:rsidRPr="00E53477">
        <w:rPr>
          <w:spacing w:val="2"/>
          <w:sz w:val="24"/>
          <w:szCs w:val="24"/>
        </w:rPr>
        <w:t>Починковского</w:t>
      </w:r>
      <w:proofErr w:type="spellEnd"/>
      <w:r w:rsidRPr="00E53477">
        <w:rPr>
          <w:spacing w:val="2"/>
          <w:sz w:val="24"/>
          <w:szCs w:val="24"/>
        </w:rPr>
        <w:t xml:space="preserve"> муниципального округа, содействие успешной интеграции молодежи в общество, повышение ее роли в жизни округа.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Задачи Подпрограммы: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1. Создание условий для воспитания и всестороннего развития молодых граждан, обладающих устойчивой системой нравственных и гражданских ценностей.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2.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 и вовлечения молодежи в социальную практику.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3. Создание благоприятных условий по формированию ценностей семейной культуры и образа успешной молодой семьи, по поддержке молодых семей.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4. Формирование ценностей здорового образа жизни в молодежной среде.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5. Создание условий для свободного доступа молодежи к процессу освоения ключевых знаний и компетенций, необходимых для эффективного поведения на рынке труда, укрепление кадровой политики в сфере работы с молодежью.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Достижение цели и решение задач Подпрограммы осуществляется путем выполнения комплекса мероприятий, скоординированного по срокам, ресурсам, исполнителям и результатам.</w:t>
      </w: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i/>
          <w:sz w:val="24"/>
          <w:szCs w:val="24"/>
        </w:rPr>
      </w:pPr>
      <w:r w:rsidRPr="00E53477">
        <w:rPr>
          <w:b/>
          <w:sz w:val="24"/>
          <w:szCs w:val="24"/>
        </w:rPr>
        <w:t>3.8.2.3. Сроки и этапы реализации Подпрограммы</w:t>
      </w:r>
    </w:p>
    <w:p w:rsidR="009E4BE6" w:rsidRPr="00E53477" w:rsidRDefault="009E4BE6" w:rsidP="009E4BE6">
      <w:pPr>
        <w:shd w:val="clear" w:color="auto" w:fill="FFFFFF"/>
        <w:textAlignment w:val="baseline"/>
        <w:rPr>
          <w:sz w:val="24"/>
          <w:szCs w:val="24"/>
        </w:rPr>
      </w:pPr>
      <w:r w:rsidRPr="00E53477">
        <w:rPr>
          <w:sz w:val="24"/>
          <w:szCs w:val="24"/>
        </w:rPr>
        <w:t>Подпро</w:t>
      </w:r>
      <w:r w:rsidR="00E12D0A">
        <w:rPr>
          <w:sz w:val="24"/>
          <w:szCs w:val="24"/>
        </w:rPr>
        <w:t>грамма реализуется в 2017 - 2028</w:t>
      </w:r>
      <w:r w:rsidRPr="00E53477">
        <w:rPr>
          <w:sz w:val="24"/>
          <w:szCs w:val="24"/>
        </w:rPr>
        <w:t xml:space="preserve"> годах в один этап.</w:t>
      </w:r>
    </w:p>
    <w:p w:rsidR="009E4BE6" w:rsidRPr="00E53477" w:rsidRDefault="009E4BE6" w:rsidP="009E4BE6">
      <w:pPr>
        <w:shd w:val="clear" w:color="auto" w:fill="FFFFFF"/>
        <w:ind w:firstLine="720"/>
        <w:textAlignment w:val="baseline"/>
        <w:rPr>
          <w:b/>
          <w:spacing w:val="2"/>
          <w:sz w:val="24"/>
          <w:szCs w:val="24"/>
        </w:rPr>
      </w:pPr>
    </w:p>
    <w:p w:rsidR="009E4BE6" w:rsidRPr="00E53477" w:rsidRDefault="009E4BE6" w:rsidP="009E4BE6">
      <w:pPr>
        <w:shd w:val="clear" w:color="auto" w:fill="FFFFFF"/>
        <w:ind w:firstLine="720"/>
        <w:textAlignment w:val="baseline"/>
        <w:rPr>
          <w:b/>
          <w:spacing w:val="2"/>
          <w:sz w:val="24"/>
          <w:szCs w:val="24"/>
        </w:rPr>
      </w:pPr>
      <w:r w:rsidRPr="00E53477">
        <w:rPr>
          <w:b/>
          <w:spacing w:val="2"/>
          <w:sz w:val="24"/>
          <w:szCs w:val="24"/>
        </w:rPr>
        <w:t xml:space="preserve">3.8.2.4. Перечень основных мероприятий Подпрограммы </w:t>
      </w:r>
    </w:p>
    <w:p w:rsidR="009E4BE6" w:rsidRPr="00E53477" w:rsidRDefault="009E4BE6" w:rsidP="009E4BE6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Перечень основных мероприятий представлен в таблице 1 Программы.</w:t>
      </w:r>
    </w:p>
    <w:p w:rsidR="009E4BE6" w:rsidRPr="00E53477" w:rsidRDefault="009E4BE6" w:rsidP="009E4BE6">
      <w:pPr>
        <w:shd w:val="clear" w:color="auto" w:fill="FFFFFF"/>
        <w:jc w:val="both"/>
        <w:textAlignment w:val="baseline"/>
        <w:rPr>
          <w:i/>
          <w:spacing w:val="2"/>
          <w:sz w:val="24"/>
          <w:szCs w:val="24"/>
        </w:rPr>
      </w:pP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E53477">
        <w:rPr>
          <w:b/>
          <w:bCs/>
          <w:spacing w:val="2"/>
          <w:sz w:val="24"/>
          <w:szCs w:val="24"/>
        </w:rPr>
        <w:t>3.8.2.5. Индикаторы достижения цели и непосредственные результаты реализации Подпрограммы</w:t>
      </w:r>
    </w:p>
    <w:p w:rsidR="009E4BE6" w:rsidRPr="00E53477" w:rsidRDefault="009E4BE6" w:rsidP="009E4BE6">
      <w:pPr>
        <w:shd w:val="clear" w:color="auto" w:fill="FFFFFF"/>
        <w:ind w:firstLine="720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9E4BE6" w:rsidRPr="00E53477" w:rsidRDefault="009E4BE6" w:rsidP="009E4BE6">
      <w:pPr>
        <w:shd w:val="clear" w:color="auto" w:fill="FFFFFF"/>
        <w:ind w:firstLine="720"/>
        <w:jc w:val="both"/>
        <w:textAlignment w:val="baseline"/>
        <w:rPr>
          <w:spacing w:val="2"/>
          <w:sz w:val="24"/>
          <w:szCs w:val="24"/>
        </w:rPr>
      </w:pP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</w:rPr>
      </w:pPr>
      <w:r w:rsidRPr="00E53477">
        <w:rPr>
          <w:b/>
          <w:spacing w:val="2"/>
          <w:sz w:val="24"/>
          <w:szCs w:val="24"/>
        </w:rPr>
        <w:t>3.8.2.6. Меры правового регулирования</w:t>
      </w:r>
    </w:p>
    <w:p w:rsidR="009E4BE6" w:rsidRPr="00E53477" w:rsidRDefault="009E4BE6" w:rsidP="009E4BE6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Меры правового регулирования Подпрограммы не предусмотрены.</w:t>
      </w:r>
    </w:p>
    <w:p w:rsidR="009E4BE6" w:rsidRPr="00E53477" w:rsidRDefault="009E4BE6" w:rsidP="009E4BE6">
      <w:pPr>
        <w:shd w:val="clear" w:color="auto" w:fill="FFFFFF"/>
        <w:ind w:firstLine="720"/>
        <w:jc w:val="both"/>
        <w:textAlignment w:val="baseline"/>
        <w:rPr>
          <w:b/>
          <w:sz w:val="24"/>
          <w:szCs w:val="24"/>
        </w:rPr>
      </w:pPr>
    </w:p>
    <w:p w:rsidR="009E4BE6" w:rsidRPr="00E53477" w:rsidRDefault="009E4BE6" w:rsidP="009E4BE6">
      <w:pPr>
        <w:shd w:val="clear" w:color="auto" w:fill="FFFFFF"/>
        <w:ind w:firstLine="720"/>
        <w:jc w:val="center"/>
        <w:textAlignment w:val="baseline"/>
        <w:rPr>
          <w:sz w:val="24"/>
          <w:szCs w:val="24"/>
        </w:rPr>
      </w:pPr>
      <w:r w:rsidRPr="00E53477">
        <w:rPr>
          <w:b/>
          <w:sz w:val="24"/>
          <w:szCs w:val="24"/>
        </w:rPr>
        <w:t>3.8.2.7. Предоставление субсидий из областного бюджета бюджетам муниципальных округов и городских округов Нижегородской области.</w:t>
      </w:r>
      <w:r w:rsidRPr="00E53477">
        <w:rPr>
          <w:sz w:val="24"/>
          <w:szCs w:val="24"/>
        </w:rPr>
        <w:tab/>
      </w:r>
    </w:p>
    <w:p w:rsidR="009E4BE6" w:rsidRPr="00E53477" w:rsidRDefault="009E4BE6" w:rsidP="009E4BE6">
      <w:pPr>
        <w:shd w:val="clear" w:color="auto" w:fill="FFFFFF"/>
        <w:ind w:firstLine="720"/>
        <w:jc w:val="both"/>
        <w:textAlignment w:val="baseline"/>
        <w:rPr>
          <w:sz w:val="24"/>
          <w:szCs w:val="24"/>
        </w:rPr>
      </w:pPr>
      <w:r w:rsidRPr="00E53477">
        <w:rPr>
          <w:sz w:val="24"/>
          <w:szCs w:val="24"/>
        </w:rPr>
        <w:t>Субсидии из областного бюджета бюджетам муниципальных округов и городских округов Нижегородской области в рамках Подпрограммы не предусмотрены.</w:t>
      </w:r>
    </w:p>
    <w:p w:rsidR="009E4BE6" w:rsidRPr="00E53477" w:rsidRDefault="009E4BE6" w:rsidP="009E4BE6">
      <w:pPr>
        <w:shd w:val="clear" w:color="auto" w:fill="FFFFFF"/>
        <w:ind w:firstLine="720"/>
        <w:jc w:val="center"/>
        <w:textAlignment w:val="baseline"/>
        <w:rPr>
          <w:sz w:val="24"/>
          <w:szCs w:val="24"/>
        </w:rPr>
      </w:pPr>
      <w:r w:rsidRPr="00E53477">
        <w:rPr>
          <w:b/>
          <w:sz w:val="24"/>
          <w:szCs w:val="24"/>
        </w:rPr>
        <w:t>3.8.2.8. 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</w:t>
      </w:r>
    </w:p>
    <w:p w:rsidR="009E4BE6" w:rsidRPr="00E53477" w:rsidRDefault="009E4BE6" w:rsidP="009E4BE6">
      <w:pPr>
        <w:shd w:val="clear" w:color="auto" w:fill="FFFFFF"/>
        <w:ind w:firstLine="720"/>
        <w:jc w:val="both"/>
        <w:textAlignment w:val="baseline"/>
        <w:rPr>
          <w:sz w:val="24"/>
          <w:szCs w:val="24"/>
        </w:rPr>
      </w:pPr>
      <w:r w:rsidRPr="00E53477">
        <w:rPr>
          <w:sz w:val="24"/>
          <w:szCs w:val="24"/>
        </w:rPr>
        <w:lastRenderedPageBreak/>
        <w:t>В реализации ряда мероприятий Подпрограммы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i/>
          <w:spacing w:val="2"/>
          <w:sz w:val="24"/>
          <w:szCs w:val="24"/>
        </w:rPr>
      </w:pPr>
      <w:r w:rsidRPr="00E53477">
        <w:rPr>
          <w:b/>
          <w:spacing w:val="2"/>
          <w:sz w:val="24"/>
          <w:szCs w:val="24"/>
        </w:rPr>
        <w:t>3.8.2.9. Обоснование объема финансовых ресурсов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Информация по ресурсному обеспечению Подпрограммы за счет средств бюджета округа (с расшифровкой по главным распорядителям средств бюджета округа и по годам реализации Подпрограммы) отражена в таблице 4 Программы. Прогнозная оценка расходов на реализацию Подпрограммы за счет всех источников отражена в таблице 5 Программы.</w:t>
      </w:r>
    </w:p>
    <w:p w:rsidR="009E4BE6" w:rsidRPr="00E53477" w:rsidRDefault="009E4BE6" w:rsidP="009E4BE6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</w:rPr>
      </w:pPr>
      <w:r w:rsidRPr="00E53477">
        <w:rPr>
          <w:b/>
          <w:spacing w:val="2"/>
          <w:sz w:val="24"/>
          <w:szCs w:val="24"/>
        </w:rPr>
        <w:t>3.8.2.10. Анализ рисков реализации Подпрограммы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В процессе реализации Подпрограммы могут проявиться внешние факторы, негативно влияющие на ее реализацию: 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E53477">
        <w:rPr>
          <w:spacing w:val="2"/>
          <w:sz w:val="24"/>
          <w:szCs w:val="24"/>
        </w:rPr>
        <w:t>снижения</w:t>
      </w:r>
      <w:proofErr w:type="gramEnd"/>
      <w:r w:rsidRPr="00E53477">
        <w:rPr>
          <w:spacing w:val="2"/>
          <w:sz w:val="24"/>
          <w:szCs w:val="24"/>
        </w:rPr>
        <w:t xml:space="preserve"> ожидаемых результатов от их решения, запланированных сроков выполнения мероприятий; 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более высокий рост цен на отдельные виды работ, услуг, предусмотренных в рамках подпрограммных мероприятий, что повлечет увеличение затрат на отдельные программные мероприятия.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 С целью минимизации влияния внешних факторов на реализацию Подпрограммы запланированы следующие мероприятия: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 - ежегодная корректировка результатов исполнения Подпрограммы и объемов финансирования; </w:t>
      </w:r>
      <w:r w:rsidRPr="00E53477">
        <w:rPr>
          <w:spacing w:val="2"/>
          <w:sz w:val="24"/>
          <w:szCs w:val="24"/>
        </w:rPr>
        <w:tab/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 xml:space="preserve"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 </w:t>
      </w:r>
    </w:p>
    <w:p w:rsidR="009E4BE6" w:rsidRPr="00E53477" w:rsidRDefault="009E4BE6" w:rsidP="009E4BE6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E53477">
        <w:rPr>
          <w:spacing w:val="2"/>
          <w:sz w:val="24"/>
          <w:szCs w:val="24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36330E" w:rsidRPr="00E53477" w:rsidRDefault="0036330E" w:rsidP="0036330E">
      <w:pPr>
        <w:widowControl w:val="0"/>
        <w:rPr>
          <w:b/>
          <w:bCs/>
          <w:sz w:val="24"/>
          <w:szCs w:val="24"/>
        </w:rPr>
        <w:sectPr w:rsidR="0036330E" w:rsidRPr="00E53477" w:rsidSect="00E91833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/>
          <w:pgMar w:top="568" w:right="567" w:bottom="142" w:left="1418" w:header="563" w:footer="709" w:gutter="0"/>
          <w:cols w:space="708"/>
          <w:titlePg/>
          <w:docGrid w:linePitch="360"/>
        </w:sectPr>
      </w:pPr>
    </w:p>
    <w:p w:rsidR="0036330E" w:rsidRPr="00E53477" w:rsidRDefault="0036330E" w:rsidP="0036330E">
      <w:pPr>
        <w:autoSpaceDE w:val="0"/>
        <w:autoSpaceDN w:val="0"/>
        <w:adjustRightInd w:val="0"/>
        <w:jc w:val="right"/>
        <w:outlineLvl w:val="1"/>
        <w:rPr>
          <w:b/>
          <w:bCs/>
          <w:sz w:val="24"/>
          <w:szCs w:val="24"/>
        </w:rPr>
      </w:pPr>
    </w:p>
    <w:p w:rsidR="0026125E" w:rsidRPr="00E53477" w:rsidRDefault="0026125E" w:rsidP="0026125E">
      <w:pPr>
        <w:widowControl w:val="0"/>
        <w:jc w:val="center"/>
        <w:rPr>
          <w:bCs/>
          <w:sz w:val="26"/>
          <w:szCs w:val="26"/>
        </w:rPr>
      </w:pPr>
      <w:r w:rsidRPr="00E53477">
        <w:rPr>
          <w:bCs/>
          <w:sz w:val="26"/>
          <w:szCs w:val="26"/>
        </w:rPr>
        <w:t>Аналитическое распределение средств бюджета округа Подпрограммы</w:t>
      </w:r>
    </w:p>
    <w:p w:rsidR="0026125E" w:rsidRPr="00E53477" w:rsidRDefault="0026125E" w:rsidP="0026125E">
      <w:pPr>
        <w:widowControl w:val="0"/>
        <w:ind w:firstLine="709"/>
        <w:jc w:val="center"/>
        <w:rPr>
          <w:bCs/>
          <w:sz w:val="28"/>
          <w:szCs w:val="28"/>
        </w:rPr>
      </w:pPr>
      <w:r w:rsidRPr="00E53477">
        <w:rPr>
          <w:sz w:val="26"/>
          <w:szCs w:val="26"/>
        </w:rPr>
        <w:t>"</w:t>
      </w:r>
      <w:r w:rsidRPr="00E53477">
        <w:rPr>
          <w:bCs/>
          <w:sz w:val="26"/>
          <w:szCs w:val="26"/>
        </w:rPr>
        <w:t>Обеспечение реализации муниципальной программы</w:t>
      </w:r>
      <w:r w:rsidRPr="00E53477">
        <w:rPr>
          <w:sz w:val="26"/>
          <w:szCs w:val="26"/>
        </w:rPr>
        <w:t>"</w:t>
      </w: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"/>
        <w:gridCol w:w="1134"/>
        <w:gridCol w:w="426"/>
        <w:gridCol w:w="708"/>
        <w:gridCol w:w="851"/>
        <w:gridCol w:w="850"/>
        <w:gridCol w:w="851"/>
        <w:gridCol w:w="709"/>
        <w:gridCol w:w="708"/>
        <w:gridCol w:w="709"/>
        <w:gridCol w:w="709"/>
        <w:gridCol w:w="709"/>
        <w:gridCol w:w="850"/>
        <w:gridCol w:w="709"/>
        <w:gridCol w:w="850"/>
        <w:gridCol w:w="851"/>
        <w:gridCol w:w="850"/>
        <w:gridCol w:w="850"/>
      </w:tblGrid>
      <w:tr w:rsidR="00B12AE8" w:rsidRPr="00E53477" w:rsidTr="00B12AE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Наименование муниципальной программы, подпрограммы программы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Расходы (тыс. руб.), годы</w:t>
            </w:r>
          </w:p>
        </w:tc>
      </w:tr>
      <w:tr w:rsidR="00B12AE8" w:rsidRPr="00E53477" w:rsidTr="00B12AE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ГР 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3477">
              <w:rPr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12AE8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12AE8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12AE8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12AE8" w:rsidRPr="00E53477" w:rsidRDefault="00B12AE8" w:rsidP="00B12A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z w:val="18"/>
                <w:szCs w:val="18"/>
              </w:rPr>
            </w:pPr>
            <w:r w:rsidRPr="00E53477"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Муниципальная программа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 xml:space="preserve"> «Развитие образования в </w:t>
            </w:r>
            <w:proofErr w:type="spellStart"/>
            <w:r w:rsidRPr="00E53477">
              <w:rPr>
                <w:b/>
                <w:bCs/>
                <w:sz w:val="16"/>
                <w:szCs w:val="16"/>
              </w:rPr>
              <w:t>Починковском</w:t>
            </w:r>
            <w:proofErr w:type="spellEnd"/>
            <w:r w:rsidRPr="00E53477">
              <w:rPr>
                <w:b/>
                <w:bCs/>
                <w:sz w:val="16"/>
                <w:szCs w:val="16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01.0.0000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428092,6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412953,7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436672,9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450140,1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459001,5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479750,30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511991,7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592470,8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652333,4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842483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779237,29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281486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778679,7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8405654,69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Подпрограмма 1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«Развитие общего образования в </w:t>
            </w:r>
            <w:proofErr w:type="spellStart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01.1.0000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345326,1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336639,3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350664,1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342420,8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351951,9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354004,2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382787,8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415599,2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460792,4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577295,3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600454,6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581029,69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281486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580472,1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6259909,59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  <w:r w:rsidRPr="00E5347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01.1.07.45590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15595,9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13526,9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22442,1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24117,5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27871,2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28959,5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33119,1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36859,1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40163,4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40163,4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390757,9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01.1.09.45590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4079,1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4739,8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4351,8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5384,2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5529,6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6571,6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8527,3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8527,30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81787,8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01.1.07.45590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7293,1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6980,5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7549,5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7641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7527,1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8215,7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7549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79792,6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01.1.07.22000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243,1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01.1.07.73070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63825,9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56996,9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61086,5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58278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57915,1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66090,8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67223,7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74296,5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79664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103809,6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116644,4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116644,4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116644,4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116644,4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1155764,6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01.1.09.73070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8124,2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8010,3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8504,7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9022,4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10067,7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10085,6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11910,3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15708,3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16255,2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16255,2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16255,20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164478,3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01.1.07.S2190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454,9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01.1.09.S2190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81,5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01.1.07.46590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21728,8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20716,9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12784,1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14708,5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28028,1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33967,9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34686,9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38557,7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40149,2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42551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49567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49501,7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49501,7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="00281486">
              <w:rPr>
                <w:rFonts w:ascii="Calibri" w:hAnsi="Calibri" w:cs="Calibri"/>
                <w:color w:val="000000"/>
                <w:sz w:val="16"/>
                <w:szCs w:val="16"/>
              </w:rPr>
              <w:t>85907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01.1.07.46590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5519,4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5444,9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5665,3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6062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3175,9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5819,4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6253,1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6738,5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8087,6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281486">
              <w:rPr>
                <w:color w:val="000000"/>
                <w:sz w:val="16"/>
                <w:szCs w:val="16"/>
              </w:rPr>
              <w:t>945,4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281486">
              <w:rPr>
                <w:rFonts w:ascii="Calibri" w:hAnsi="Calibri" w:cs="Calibri"/>
                <w:color w:val="000000"/>
                <w:sz w:val="16"/>
                <w:szCs w:val="16"/>
              </w:rPr>
              <w:t>5058,5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01.1.07.22000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116,9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01.1.02.46360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773,2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01.1.09.48590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6635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16439,2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01.1.09.22000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245,8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01.1.07.73070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200180,2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194159,3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210629,6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201489,7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182419,4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187876,5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187749,3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204679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236969,4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302718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296503,3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296503,3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296503,3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296503,3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3294883,6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01.1.09.73070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17520,1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17598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19999,4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19129,4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90494,8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01.1.08.73010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812,8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13343,3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01.1.08.73950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816,8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1076,2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14349,5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01.1.08.73110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3384,3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3578,1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2791,1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3974,4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3124,1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3966,8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4245,2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50869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01.1.06.74300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3080</w:t>
            </w:r>
          </w:p>
        </w:tc>
      </w:tr>
      <w:tr w:rsidR="00B12AE8" w:rsidRPr="00E53477" w:rsidTr="00B12AE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01.1.06.74200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693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01.1.07.73140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368,1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8497,4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01.1.07.73170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246,9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570,8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="00281486">
              <w:rPr>
                <w:rFonts w:ascii="Calibri" w:hAnsi="Calibri" w:cs="Calibri"/>
                <w:color w:val="000000"/>
                <w:sz w:val="16"/>
                <w:szCs w:val="16"/>
              </w:rPr>
              <w:t>810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01.1.09.73170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281486">
              <w:rPr>
                <w:rFonts w:ascii="Calibri" w:hAnsi="Calibri" w:cs="Calibri"/>
                <w:color w:val="000000"/>
                <w:sz w:val="16"/>
                <w:szCs w:val="16"/>
              </w:rPr>
              <w:t>123,3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01.1.07.73170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29,8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01.1.09.73180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667,9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1042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01.1.E1.74590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2612,1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3049,8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281486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281486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18452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01.1.С</w:t>
            </w:r>
            <w:proofErr w:type="gramStart"/>
            <w:r w:rsidRPr="00DC6C7A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DC6C7A">
              <w:rPr>
                <w:color w:val="000000"/>
                <w:sz w:val="16"/>
                <w:szCs w:val="16"/>
              </w:rPr>
              <w:t>.45590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01.1.С</w:t>
            </w:r>
            <w:proofErr w:type="gramStart"/>
            <w:r w:rsidRPr="00DC6C7A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DC6C7A">
              <w:rPr>
                <w:color w:val="000000"/>
                <w:sz w:val="16"/>
                <w:szCs w:val="16"/>
              </w:rPr>
              <w:t>.46590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106,9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01.1.07.R3030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4687,2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14659,6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13983,6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13905,6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24268,8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71504,8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01.1.07.L3040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4188,4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9918,2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9687,1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10531,4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10424,1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9661,6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9275,30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83340,4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01.1.07.S2490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3459,1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3000,40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27472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01.1.D2.74850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512,8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01.1.07.73180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720,8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1080,7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110774090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2548,8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color w:val="000000"/>
                <w:sz w:val="16"/>
                <w:szCs w:val="16"/>
              </w:rPr>
              <w:t>2548,8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011Ю653030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26873,3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26873,3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27029,5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color w:val="000000"/>
                <w:sz w:val="16"/>
                <w:szCs w:val="16"/>
              </w:rPr>
              <w:t>27029,5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134835,1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011Ю651790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2335,8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2335,8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2371,3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color w:val="000000"/>
                <w:sz w:val="16"/>
                <w:szCs w:val="16"/>
              </w:rPr>
              <w:t>2414,2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11871,3</w:t>
            </w:r>
          </w:p>
        </w:tc>
      </w:tr>
      <w:tr w:rsidR="00B12AE8" w:rsidRPr="00E53477" w:rsidTr="00B12AE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011Ю650500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EA6BFB">
              <w:rPr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6BFB">
              <w:rPr>
                <w:rFonts w:ascii="Calibri" w:hAnsi="Calibri" w:cs="Calibri"/>
                <w:color w:val="000000"/>
                <w:sz w:val="16"/>
                <w:szCs w:val="16"/>
              </w:rPr>
              <w:t>1015,60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5078</w:t>
            </w:r>
          </w:p>
        </w:tc>
      </w:tr>
      <w:tr w:rsidR="00B12AE8" w:rsidRPr="00E53477" w:rsidTr="00B12AE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FA689D" w:rsidRDefault="00B12AE8" w:rsidP="00630E61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FA689D" w:rsidRDefault="00B12AE8" w:rsidP="00630E61">
            <w:pPr>
              <w:rPr>
                <w:b/>
                <w:spacing w:val="-5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EA6BFB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EA6BFB" w:rsidRDefault="00B12AE8" w:rsidP="00630E6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B12AE8" w:rsidRPr="00E53477" w:rsidTr="00B12AE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FA689D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01107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2480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Default="000632E8" w:rsidP="00630E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7804,6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Подпрограмма 2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«Развитие дополнительного образования и воспитания детей и молодежи в </w:t>
            </w:r>
            <w:proofErr w:type="spellStart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01.2.00.00000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16037,8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14439,1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16468,1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18120,6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17120,2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sz w:val="16"/>
                <w:szCs w:val="16"/>
              </w:rPr>
              <w:t>20368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29624,1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33624,5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632E8" w:rsidRPr="00DC6C7A" w:rsidRDefault="000632E8" w:rsidP="000632E8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327807,4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01.2.01.47590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6734,9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11058,8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12889,1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12889,4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14448,7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12367,1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5028,4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10018,9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6712,9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4693,8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128017,8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12AE8" w:rsidRPr="00E53477" w:rsidTr="00B12AE8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120147590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8,00</w:t>
            </w:r>
          </w:p>
        </w:tc>
      </w:tr>
      <w:tr w:rsidR="00B12AE8" w:rsidRPr="00E53477" w:rsidTr="00B12AE8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01.2.13.47590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4604,5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12093,6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12496,8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12134,2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15940,4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17429,1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19484,3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21503,3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137189,5</w:t>
            </w:r>
          </w:p>
        </w:tc>
      </w:tr>
      <w:tr w:rsidR="00B12AE8" w:rsidRPr="00E53477" w:rsidTr="00B12AE8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01.2.01.S4090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706,80</w:t>
            </w:r>
          </w:p>
        </w:tc>
      </w:tr>
      <w:tr w:rsidR="00B12AE8" w:rsidRPr="00E53477" w:rsidTr="00B12AE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01.2.01.S2190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172,10</w:t>
            </w:r>
          </w:p>
        </w:tc>
      </w:tr>
      <w:tr w:rsidR="00B12AE8" w:rsidRPr="00E53477" w:rsidTr="00B12AE8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01.2.01.47590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374,20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01.2.01.S2230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109,90</w:t>
            </w:r>
          </w:p>
        </w:tc>
      </w:tr>
      <w:tr w:rsidR="00B12AE8" w:rsidRPr="00E53477" w:rsidTr="00B12AE8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01.2.01.72090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5400,8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5400,80</w:t>
            </w:r>
          </w:p>
        </w:tc>
      </w:tr>
      <w:tr w:rsidR="00B12AE8" w:rsidRPr="00E53477" w:rsidTr="00B12AE8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01.2.02.00040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89,40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01.2.03.00040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1082,50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01.2.04.00040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10,50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01.2.05.00040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766,40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01.2.06.00040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24,20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012Ю651790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01.2.09.00030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2609,6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2682,8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2691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2625,5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2600,6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3164,45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39913,25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01.2.09.73320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0632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7028,9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01.2.09.S2120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154,40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120174090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857,70</w:t>
            </w:r>
          </w:p>
        </w:tc>
      </w:tr>
      <w:tr w:rsidR="00B12AE8" w:rsidRPr="00E53477" w:rsidTr="00B12AE8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01201R0500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364,60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Подпрограмма 3*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widowControl w:val="0"/>
              <w:autoSpaceDE w:val="0"/>
              <w:autoSpaceDN w:val="0"/>
              <w:adjustRightInd w:val="0"/>
              <w:ind w:firstLine="50"/>
              <w:rPr>
                <w:b/>
                <w:spacing w:val="-5"/>
                <w:sz w:val="16"/>
                <w:szCs w:val="16"/>
                <w:lang w:eastAsia="en-US"/>
              </w:rPr>
            </w:pPr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«Развитие системы оценки качества образования и информационной прозрачности системы образования» в </w:t>
            </w:r>
            <w:proofErr w:type="spellStart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 муниципальном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01.2.01.S2190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6C7A">
              <w:rPr>
                <w:bCs/>
                <w:color w:val="000000"/>
                <w:sz w:val="16"/>
                <w:szCs w:val="16"/>
              </w:rPr>
              <w:t>172,10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Подпрограмма 4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«Патриотическое воспитание и подготовка граждан в </w:t>
            </w:r>
            <w:proofErr w:type="spellStart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 муниципальном округе</w:t>
            </w:r>
            <w:r w:rsidR="006946C3">
              <w:rPr>
                <w:b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>к военной службе»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01.4.00.00000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74,50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72,60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DC6C7A">
              <w:rPr>
                <w:sz w:val="16"/>
                <w:szCs w:val="16"/>
                <w:lang w:val="en-US"/>
              </w:rPr>
              <w:t>19.00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DC6C7A">
              <w:rPr>
                <w:sz w:val="16"/>
                <w:szCs w:val="16"/>
                <w:lang w:val="en-US"/>
              </w:rPr>
              <w:t>64.00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837,60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01.4.07.00060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51,60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C6C7A">
              <w:rPr>
                <w:bCs/>
                <w:sz w:val="16"/>
                <w:szCs w:val="16"/>
              </w:rPr>
              <w:t>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C6C7A">
              <w:rPr>
                <w:bCs/>
                <w:sz w:val="16"/>
                <w:szCs w:val="16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C6C7A">
              <w:rPr>
                <w:bCs/>
                <w:sz w:val="16"/>
                <w:szCs w:val="16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574,30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01.4.08.00060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42,30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23,70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21,00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  <w:r w:rsidRPr="00DC6C7A">
              <w:rPr>
                <w:bCs/>
                <w:sz w:val="16"/>
                <w:szCs w:val="16"/>
              </w:rPr>
              <w:t>263,3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Подпрограмма 5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 xml:space="preserve">Ресурсное обеспечение сферы образования в </w:t>
            </w:r>
            <w:proofErr w:type="spellStart"/>
            <w:r w:rsidRPr="00E53477">
              <w:rPr>
                <w:b/>
                <w:bCs/>
                <w:sz w:val="16"/>
                <w:szCs w:val="16"/>
              </w:rPr>
              <w:t>Починковском</w:t>
            </w:r>
            <w:proofErr w:type="spellEnd"/>
            <w:r w:rsidRPr="00E53477">
              <w:rPr>
                <w:b/>
                <w:bCs/>
                <w:sz w:val="16"/>
                <w:szCs w:val="16"/>
              </w:rPr>
              <w:t xml:space="preserve"> муниципальном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01.5.0000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9251,8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14330,3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11359,7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28238,2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56029,5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52276,7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103297,7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30464,1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17187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17187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17187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17187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717187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27914,1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717187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421652,8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01.5.01.00040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416,50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01.5.03.00040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2309,4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01.5.05.00050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2471,8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2239,2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10171,6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40129,3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01.5.05.L0970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2300,00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01.5.05.L0270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2908,00</w:t>
            </w:r>
          </w:p>
        </w:tc>
      </w:tr>
      <w:tr w:rsidR="00B12AE8" w:rsidRPr="00554DD8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01.5.05.00060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1934,4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1934,40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01.5.05.72420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4516,1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4516,10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01.5.05.00050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1051,9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1570,2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11548,10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01.5.05.00050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894,9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2582,7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7365,9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9860,5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4451,3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26801,80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01.5.05.74170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443,00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01.5.05.74150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400,00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01.5.05.50970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616,30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01.5.05.R0970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805,60</w:t>
            </w:r>
          </w:p>
        </w:tc>
      </w:tr>
      <w:tr w:rsidR="00B12AE8" w:rsidRPr="00E53477" w:rsidTr="00B12AE8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9090,9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6201,8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14871,7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31121,2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23513,1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68905,9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13808,5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13808,5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13808,5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211000,8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7691,3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2982,3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5450,3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18400,90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01.5.05.S2620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1811,90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01.5.E2.50970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2000,00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01.5.Е</w:t>
            </w:r>
            <w:proofErr w:type="gramStart"/>
            <w:r w:rsidRPr="00DC6C7A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DC6C7A">
              <w:rPr>
                <w:color w:val="000000"/>
                <w:sz w:val="16"/>
                <w:szCs w:val="16"/>
              </w:rPr>
              <w:t>.50980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1537,4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1537,40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01.5.05.S2540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3535,4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3535,40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01.5.05.S2540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1141,1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4661,10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01.5.05.00050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1600,00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01.5.05.S2250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12713,8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22200,4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11618,2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11618,2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81387,00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01.5.05.S2530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282,9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589,80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bCs/>
                <w:sz w:val="16"/>
                <w:szCs w:val="16"/>
              </w:rPr>
              <w:t>Подпрограмма 6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bCs/>
                <w:sz w:val="16"/>
                <w:szCs w:val="16"/>
              </w:rPr>
            </w:pPr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«Социально-правовая защита детей в </w:t>
            </w:r>
            <w:proofErr w:type="spellStart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>Починковском</w:t>
            </w:r>
            <w:proofErr w:type="spellEnd"/>
            <w:r w:rsidRPr="00E53477">
              <w:rPr>
                <w:b/>
                <w:spacing w:val="-5"/>
                <w:sz w:val="16"/>
                <w:szCs w:val="16"/>
                <w:lang w:eastAsia="en-US"/>
              </w:rPr>
              <w:t xml:space="preserve"> муниципальном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01.6.00.00000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C6C7A">
              <w:rPr>
                <w:bCs/>
                <w:sz w:val="16"/>
                <w:szCs w:val="16"/>
                <w:lang w:val="en-US"/>
              </w:rPr>
              <w:t>163.50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163,5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  <w:r w:rsidRPr="00E5347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DC6C7A">
              <w:rPr>
                <w:sz w:val="16"/>
                <w:szCs w:val="16"/>
              </w:rPr>
              <w:t>01.6.01.</w:t>
            </w:r>
            <w:r w:rsidRPr="00DC6C7A">
              <w:rPr>
                <w:sz w:val="16"/>
                <w:szCs w:val="16"/>
                <w:lang w:val="en-US"/>
              </w:rPr>
              <w:t>7410</w:t>
            </w:r>
            <w:r w:rsidRPr="00DC6C7A">
              <w:rPr>
                <w:sz w:val="16"/>
                <w:szCs w:val="16"/>
                <w:lang w:val="en-US"/>
              </w:rPr>
              <w:lastRenderedPageBreak/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lastRenderedPageBreak/>
              <w:t>00</w:t>
            </w:r>
            <w:r w:rsidRPr="00DC6C7A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  <w:r w:rsidRPr="00DC6C7A">
              <w:rPr>
                <w:sz w:val="16"/>
                <w:szCs w:val="16"/>
                <w:lang w:val="en-US"/>
              </w:rPr>
              <w:t>163.50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163,5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01.6.02.00000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</w:tr>
      <w:tr w:rsidR="00B12AE8" w:rsidRPr="00E53477" w:rsidTr="00B12AE8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z w:val="16"/>
                <w:szCs w:val="16"/>
              </w:rPr>
            </w:pPr>
            <w:r w:rsidRPr="00E53477">
              <w:rPr>
                <w:b/>
                <w:sz w:val="16"/>
                <w:szCs w:val="16"/>
              </w:rPr>
              <w:t>Подпрограмма 7 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b/>
                <w:sz w:val="16"/>
                <w:szCs w:val="16"/>
              </w:rPr>
            </w:pPr>
            <w:r w:rsidRPr="00E53477">
              <w:rPr>
                <w:b/>
                <w:sz w:val="16"/>
                <w:szCs w:val="16"/>
              </w:rPr>
              <w:t>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01.7.00.00000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57402,4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57864,7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62149,6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76920,9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77333,2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80368,7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87488,1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96485,1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109495,2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128144,5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141</w:t>
            </w:r>
            <w:r w:rsidR="00D867A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867A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867A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867A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867A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867A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D867A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139779,5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1394744,80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01.7.01.00190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2719,6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4138,3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4032,7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4827,9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5460,6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5316,1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5235,2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6847,1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7603,6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9128,7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8928,1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8928,1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8928,1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92222,8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01.7.01.72090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2199,5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2199,50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01.7.01.44590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35720,5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53726,4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58116,9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67835,7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71872,6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75002,3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77890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84837,1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101891,6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119015,9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D867AA">
              <w:rPr>
                <w:color w:val="000000"/>
                <w:sz w:val="16"/>
                <w:szCs w:val="16"/>
              </w:rPr>
              <w:t>1625,2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130851,4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130851,4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130851,4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D867AA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1270088,40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01.7.01.72090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16743,9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16743,90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01.7.01.44590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18,90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01.7.01.S2190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4257,3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4362,9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8620,20</w:t>
            </w:r>
          </w:p>
        </w:tc>
      </w:tr>
      <w:tr w:rsidR="00B12AE8" w:rsidRPr="00E53477" w:rsidTr="00B12AE8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01.7.С</w:t>
            </w:r>
            <w:proofErr w:type="gramStart"/>
            <w:r w:rsidRPr="00DC6C7A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DC6C7A">
              <w:rPr>
                <w:color w:val="000000"/>
                <w:sz w:val="16"/>
                <w:szCs w:val="16"/>
              </w:rPr>
              <w:t>.44590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50,30</w:t>
            </w:r>
          </w:p>
        </w:tc>
      </w:tr>
      <w:tr w:rsidR="00B12AE8" w:rsidRPr="00E53477" w:rsidTr="00B12AE8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01.7.01.S4090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color w:val="000000"/>
                <w:sz w:val="16"/>
                <w:szCs w:val="16"/>
              </w:rPr>
            </w:pPr>
            <w:r w:rsidRPr="00DC6C7A">
              <w:rPr>
                <w:color w:val="000000"/>
                <w:sz w:val="16"/>
                <w:szCs w:val="16"/>
              </w:rPr>
              <w:t>4800,9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AE8" w:rsidRPr="00DC6C7A" w:rsidRDefault="00B12AE8" w:rsidP="00630E61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DC6C7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4800,90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sz w:val="16"/>
                <w:szCs w:val="16"/>
              </w:rPr>
            </w:pPr>
            <w:r w:rsidRPr="00E53477">
              <w:rPr>
                <w:b/>
                <w:bCs/>
                <w:spacing w:val="-5"/>
                <w:sz w:val="16"/>
                <w:szCs w:val="16"/>
                <w:lang w:eastAsia="en-US"/>
              </w:rPr>
              <w:t>Подпрограмма</w:t>
            </w:r>
            <w:r w:rsidR="006946C3">
              <w:rPr>
                <w:b/>
                <w:bCs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E53477">
              <w:rPr>
                <w:b/>
                <w:bCs/>
                <w:spacing w:val="-5"/>
                <w:sz w:val="16"/>
                <w:szCs w:val="16"/>
                <w:lang w:eastAsia="en-US"/>
              </w:rPr>
              <w:t xml:space="preserve">8 </w:t>
            </w:r>
            <w:r w:rsidRPr="00E53477">
              <w:rPr>
                <w:b/>
                <w:sz w:val="16"/>
                <w:szCs w:val="16"/>
              </w:rPr>
              <w:t>(всего)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sz w:val="16"/>
                <w:szCs w:val="16"/>
              </w:rPr>
            </w:pPr>
            <w:r w:rsidRPr="00E53477">
              <w:rPr>
                <w:b/>
                <w:bCs/>
                <w:spacing w:val="-5"/>
                <w:sz w:val="16"/>
                <w:szCs w:val="16"/>
                <w:lang w:eastAsia="en-US"/>
              </w:rPr>
              <w:t>«Развитие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01.8.00.00000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D867AA" w:rsidP="00630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B12AE8" w:rsidRPr="00DC6C7A">
              <w:rPr>
                <w:sz w:val="16"/>
                <w:szCs w:val="16"/>
              </w:rPr>
              <w:t>0,00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01.8.02.00070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D867AA" w:rsidP="00630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D867AA" w:rsidP="00630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B12AE8" w:rsidRPr="00DC6C7A">
              <w:rPr>
                <w:sz w:val="16"/>
                <w:szCs w:val="16"/>
              </w:rPr>
              <w:t>0,00</w:t>
            </w:r>
          </w:p>
        </w:tc>
      </w:tr>
      <w:tr w:rsidR="00B12AE8" w:rsidRPr="00E53477" w:rsidTr="00B12A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E53477" w:rsidRDefault="00B12AE8" w:rsidP="00630E61">
            <w:pPr>
              <w:jc w:val="center"/>
              <w:rPr>
                <w:b/>
                <w:bCs/>
                <w:spacing w:val="-5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01.8.04.00070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8" w:rsidRPr="00DC6C7A" w:rsidRDefault="00B12AE8" w:rsidP="00630E61">
            <w:pPr>
              <w:jc w:val="center"/>
              <w:rPr>
                <w:sz w:val="16"/>
                <w:szCs w:val="16"/>
              </w:rPr>
            </w:pPr>
            <w:r w:rsidRPr="00DC6C7A">
              <w:rPr>
                <w:sz w:val="16"/>
                <w:szCs w:val="16"/>
              </w:rPr>
              <w:t>60,00</w:t>
            </w:r>
          </w:p>
        </w:tc>
      </w:tr>
    </w:tbl>
    <w:p w:rsidR="0036330E" w:rsidRPr="00E53477" w:rsidRDefault="0036330E" w:rsidP="0036330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6330E" w:rsidRPr="00E53477" w:rsidRDefault="0036330E" w:rsidP="0036330E">
      <w:pPr>
        <w:widowControl w:val="0"/>
        <w:jc w:val="center"/>
        <w:rPr>
          <w:b/>
          <w:bCs/>
          <w:i/>
          <w:iCs/>
          <w:caps/>
          <w:sz w:val="24"/>
          <w:szCs w:val="24"/>
        </w:rPr>
        <w:sectPr w:rsidR="0036330E" w:rsidRPr="00E53477" w:rsidSect="006155C0">
          <w:pgSz w:w="16838" w:h="11906" w:orient="landscape"/>
          <w:pgMar w:top="568" w:right="1134" w:bottom="46" w:left="1134" w:header="709" w:footer="709" w:gutter="0"/>
          <w:cols w:space="708"/>
          <w:titlePg/>
          <w:docGrid w:linePitch="360"/>
        </w:sectPr>
      </w:pPr>
    </w:p>
    <w:p w:rsidR="0036330E" w:rsidRPr="00E53477" w:rsidRDefault="0036330E" w:rsidP="0036330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53477">
        <w:rPr>
          <w:b/>
          <w:sz w:val="24"/>
          <w:szCs w:val="24"/>
        </w:rPr>
        <w:lastRenderedPageBreak/>
        <w:t>4.2.5. Индикаторы достижения цели и непосредственные результаты реализации Подпрограммы</w:t>
      </w:r>
    </w:p>
    <w:p w:rsidR="0036330E" w:rsidRPr="00E53477" w:rsidRDefault="0036330E" w:rsidP="0036330E">
      <w:pPr>
        <w:widowControl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36330E" w:rsidRPr="00E53477" w:rsidRDefault="0036330E" w:rsidP="0036330E">
      <w:pPr>
        <w:jc w:val="center"/>
        <w:rPr>
          <w:bCs/>
          <w:sz w:val="24"/>
          <w:szCs w:val="24"/>
        </w:rPr>
      </w:pPr>
    </w:p>
    <w:p w:rsidR="0036330E" w:rsidRPr="00E53477" w:rsidRDefault="0036330E" w:rsidP="0036330E">
      <w:pPr>
        <w:jc w:val="center"/>
        <w:rPr>
          <w:bCs/>
          <w:sz w:val="24"/>
          <w:szCs w:val="24"/>
        </w:rPr>
      </w:pPr>
      <w:r w:rsidRPr="00E53477">
        <w:rPr>
          <w:bCs/>
          <w:sz w:val="24"/>
          <w:szCs w:val="24"/>
        </w:rPr>
        <w:t>5. ОЦЕНКА ПЛАНИРУЕМОЙ ЭФФЕКТИВНОСТИ ПРОГРАММЫ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Оценка эффективности и результативности Программы учитывает, во-первых, степень достижения целей и непосредственных результатов Программы в целом и ее Подпрограмм, во-вторых, степень соответствия запланированному уровню затрат и эффективности использования средств бюджета</w:t>
      </w:r>
      <w:r w:rsidR="00703125" w:rsidRPr="00E53477">
        <w:rPr>
          <w:sz w:val="24"/>
          <w:szCs w:val="24"/>
        </w:rPr>
        <w:t xml:space="preserve"> округа</w:t>
      </w:r>
      <w:r w:rsidRPr="00E53477">
        <w:rPr>
          <w:sz w:val="24"/>
          <w:szCs w:val="24"/>
        </w:rPr>
        <w:t xml:space="preserve"> и, в-третьих, степень реализации мероприятий и достижения ожидаемых непосредственных результатов их реализации.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Показатель степени достижения цели и непосредственных результатов Программы в целом рассчитывается по формуле (для каждого года реализации программы):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position w:val="-28"/>
          <w:sz w:val="24"/>
          <w:szCs w:val="24"/>
        </w:rPr>
        <w:drawing>
          <wp:inline distT="0" distB="0" distL="0" distR="0">
            <wp:extent cx="1371600" cy="4419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 xml:space="preserve"> (1),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где: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0"/>
          <w:sz w:val="24"/>
          <w:szCs w:val="24"/>
        </w:rPr>
        <w:drawing>
          <wp:inline distT="0" distB="0" distL="0" distR="0">
            <wp:extent cx="571500" cy="220980"/>
            <wp:effectExtent l="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значение показателя степени достижения цели и непосредственных результатов Программы в целом;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n – число показателей (индикаторов) достижения цели и непосредственных результатов Программы;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drawing>
          <wp:inline distT="0" distB="0" distL="0" distR="0">
            <wp:extent cx="350520" cy="251460"/>
            <wp:effectExtent l="0" t="0" r="0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соотношение фактического и планового значения k-</w:t>
      </w:r>
      <w:proofErr w:type="spellStart"/>
      <w:r w:rsidR="0036330E" w:rsidRPr="00E53477">
        <w:rPr>
          <w:sz w:val="24"/>
          <w:szCs w:val="24"/>
        </w:rPr>
        <w:t>го</w:t>
      </w:r>
      <w:proofErr w:type="spellEnd"/>
      <w:r w:rsidR="0036330E" w:rsidRPr="00E53477">
        <w:rPr>
          <w:sz w:val="24"/>
          <w:szCs w:val="24"/>
        </w:rPr>
        <w:t xml:space="preserve"> показателя (индикатора) достижения цели и непосредственных результатов Программы.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Значение </w:t>
      </w:r>
      <w:r w:rsidR="006A51AE">
        <w:rPr>
          <w:noProof/>
          <w:position w:val="-10"/>
          <w:sz w:val="24"/>
          <w:szCs w:val="24"/>
        </w:rPr>
        <w:drawing>
          <wp:inline distT="0" distB="0" distL="0" distR="0">
            <wp:extent cx="571500" cy="220980"/>
            <wp:effectExtent l="0" t="0" r="0" b="0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477">
        <w:rPr>
          <w:sz w:val="24"/>
          <w:szCs w:val="24"/>
        </w:rPr>
        <w:t>, превышающее единицу, свидетельствует о высокой степени эффективности реализации Программы.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Оценка степени достижения цели и непосредственных результатов подпрограмм Программы учитывает индикаторы эффективности программы, показатели степени реализации мероприятий и достижения ожидаемых непосредственных результатов их реализации и рассчитывается согласно формуле: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>
            <wp:extent cx="1257300" cy="441960"/>
            <wp:effectExtent l="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 xml:space="preserve"> (2),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где: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drawing>
          <wp:inline distT="0" distB="0" distL="0" distR="0">
            <wp:extent cx="495300" cy="251460"/>
            <wp:effectExtent l="0" t="0" r="0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значение показателя степени достижения цели и непосредственных результатов i-й подпрограммы;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drawing>
          <wp:inline distT="0" distB="0" distL="0" distR="0">
            <wp:extent cx="152400" cy="220980"/>
            <wp:effectExtent l="0" t="0" r="0" b="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число показателей (индикаторов) i-й подпрограммы;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drawing>
          <wp:inline distT="0" distB="0" distL="0" distR="0">
            <wp:extent cx="327660" cy="251460"/>
            <wp:effectExtent l="0" t="0" r="0" b="0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соотношение фактического и планового значения k-</w:t>
      </w:r>
      <w:proofErr w:type="spellStart"/>
      <w:r w:rsidR="0036330E" w:rsidRPr="00E53477">
        <w:rPr>
          <w:sz w:val="24"/>
          <w:szCs w:val="24"/>
        </w:rPr>
        <w:t>го</w:t>
      </w:r>
      <w:proofErr w:type="spellEnd"/>
      <w:r w:rsidR="0036330E" w:rsidRPr="00E53477">
        <w:rPr>
          <w:sz w:val="24"/>
          <w:szCs w:val="24"/>
        </w:rPr>
        <w:t xml:space="preserve"> показателя (индикатора) достижения цели и непосредственных результатов i-й подпрограммы, т.е. фактически показатели степени реализации мероприятий и достижения ожидаемых непосредственных результатов их реализации.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Значения </w:t>
      </w:r>
      <w:r w:rsidR="006A51AE">
        <w:rPr>
          <w:noProof/>
          <w:position w:val="-12"/>
          <w:sz w:val="24"/>
          <w:szCs w:val="24"/>
        </w:rPr>
        <w:drawing>
          <wp:inline distT="0" distB="0" distL="0" distR="0">
            <wp:extent cx="495300" cy="251460"/>
            <wp:effectExtent l="0" t="0" r="0" b="0"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477">
        <w:rPr>
          <w:sz w:val="24"/>
          <w:szCs w:val="24"/>
        </w:rPr>
        <w:t>, превышающие единицу, свидетельствуют о высокой степени эффективности реализации подпрограмм.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Оценка степени соответствия запланированному уровню затрат и эффективности использования средств федерального бюджета рассчитывается согласно формуле: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position w:val="-24"/>
          <w:sz w:val="24"/>
          <w:szCs w:val="24"/>
        </w:rPr>
        <w:drawing>
          <wp:inline distT="0" distB="0" distL="0" distR="0">
            <wp:extent cx="655320" cy="403860"/>
            <wp:effectExtent l="0" t="0" r="0" b="0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 xml:space="preserve"> (3),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где: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6"/>
          <w:sz w:val="24"/>
          <w:szCs w:val="24"/>
        </w:rPr>
        <w:drawing>
          <wp:inline distT="0" distB="0" distL="0" distR="0">
            <wp:extent cx="152400" cy="182880"/>
            <wp:effectExtent l="0" t="0" r="0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запланированный объем затрат из средств бюджета города на реализацию программы;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6"/>
          <w:sz w:val="24"/>
          <w:szCs w:val="24"/>
        </w:rPr>
        <w:lastRenderedPageBreak/>
        <w:drawing>
          <wp:inline distT="0" distB="0" distL="0" distR="0">
            <wp:extent cx="182880" cy="182880"/>
            <wp:effectExtent l="0" t="0" r="0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>– фактический объем затрат из средств бюджета города на реализацию программы.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Значение ЭИС, превышающее единицу, свидетельствует о высокой степени соответствия фактических затрат их запланированному уровню и эффективности использования средств федерального бюджета.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Общая эффективность и результативность Программы определяется по формуле:</w:t>
      </w:r>
    </w:p>
    <w:p w:rsidR="0036330E" w:rsidRPr="00E53477" w:rsidRDefault="006A51AE" w:rsidP="00363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position w:val="-34"/>
          <w:sz w:val="24"/>
          <w:szCs w:val="24"/>
        </w:rPr>
        <w:drawing>
          <wp:inline distT="0" distB="0" distL="0" distR="0">
            <wp:extent cx="2438400" cy="49530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30E" w:rsidRPr="00E53477">
        <w:rPr>
          <w:sz w:val="24"/>
          <w:szCs w:val="24"/>
        </w:rPr>
        <w:t xml:space="preserve"> (4),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где: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M – число подпрограмм Программы.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Значения </w:t>
      </w:r>
      <w:proofErr w:type="gramStart"/>
      <w:r w:rsidRPr="00E53477">
        <w:rPr>
          <w:sz w:val="24"/>
          <w:szCs w:val="24"/>
        </w:rPr>
        <w:t>ПР</w:t>
      </w:r>
      <w:proofErr w:type="gramEnd"/>
      <w:r w:rsidRPr="00E53477">
        <w:rPr>
          <w:sz w:val="24"/>
          <w:szCs w:val="24"/>
        </w:rPr>
        <w:t>, превышающие единицу, свидетельствуют о высокой эффективности и результативности Программы.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Помимо расчетов по данной методике предполагается проведение оценки эффективности конкретных мероприятий Программы с использованием современных экономических и социологических количественных и качественных методов.</w:t>
      </w:r>
    </w:p>
    <w:p w:rsidR="0036330E" w:rsidRPr="00E53477" w:rsidRDefault="0036330E" w:rsidP="003633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Данная Программа является проектом, реализация которого положительно повлияет на социальную ситуацию.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По прогнозным оценкам к 2021 году реализация предусмотренных Программой мероприятий обеспечит достижение ряда положительных результатов.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В результате выполнения мероприятий будет обеспечено: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выполнение государственных гарантий общедоступности и бесплатности дошкольного, общего образования;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повышение доли учащихся, которым предоставлена возможность обучаться в условиях, соответствующих современным требованиям;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развитие системы выявления и поддержки молодых талантов;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создание условий для сохранения здоровья школьников;</w:t>
      </w:r>
    </w:p>
    <w:p w:rsidR="0036330E" w:rsidRPr="00E53477" w:rsidRDefault="0036330E" w:rsidP="0036330E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создание единого коррекционно-образовательного пространства в системе образования;</w:t>
      </w:r>
    </w:p>
    <w:p w:rsidR="0036330E" w:rsidRPr="00E53477" w:rsidRDefault="0036330E" w:rsidP="0036330E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внедрение современных интегративных подходов к образованию детей с ограниченными возможностями здоровья;</w:t>
      </w:r>
    </w:p>
    <w:p w:rsidR="0036330E" w:rsidRPr="00E53477" w:rsidRDefault="0036330E" w:rsidP="0036330E">
      <w:pPr>
        <w:widowControl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создание условий для формирования толерантного отношения общества к детям с ограниченными возможностями здоровья и детям-инвалидам;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предоставление возможности </w:t>
      </w:r>
      <w:proofErr w:type="gramStart"/>
      <w:r w:rsidRPr="00E53477">
        <w:rPr>
          <w:sz w:val="24"/>
          <w:szCs w:val="24"/>
        </w:rPr>
        <w:t>обучающимся</w:t>
      </w:r>
      <w:proofErr w:type="gramEnd"/>
      <w:r w:rsidRPr="00E53477">
        <w:rPr>
          <w:sz w:val="24"/>
          <w:szCs w:val="24"/>
        </w:rPr>
        <w:t xml:space="preserve"> выбирать программы профильного обучения в соответствии со своими склонностями и способностями.</w:t>
      </w:r>
    </w:p>
    <w:p w:rsidR="0036330E" w:rsidRPr="00E53477" w:rsidRDefault="0036330E" w:rsidP="0036330E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сохранение доступности для детей дополнительного образования;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сохранение системы отдыха и оздоровления детей;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сохранение количества детей, охваченных организованными формами отдыха и оздоровления;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 xml:space="preserve">– обеспечение потребностей экономики </w:t>
      </w:r>
      <w:r w:rsidR="00C4164A" w:rsidRPr="00E53477">
        <w:rPr>
          <w:sz w:val="24"/>
          <w:szCs w:val="24"/>
        </w:rPr>
        <w:t>округа</w:t>
      </w:r>
      <w:r w:rsidRPr="00E53477">
        <w:rPr>
          <w:sz w:val="24"/>
          <w:szCs w:val="24"/>
        </w:rPr>
        <w:t xml:space="preserve"> в профессиональных кадрах;</w:t>
      </w:r>
    </w:p>
    <w:p w:rsidR="0036330E" w:rsidRPr="00E53477" w:rsidRDefault="0036330E" w:rsidP="0036330E">
      <w:pPr>
        <w:ind w:firstLine="709"/>
        <w:jc w:val="both"/>
        <w:rPr>
          <w:sz w:val="24"/>
          <w:szCs w:val="24"/>
        </w:rPr>
      </w:pPr>
      <w:r w:rsidRPr="00E53477">
        <w:rPr>
          <w:sz w:val="24"/>
          <w:szCs w:val="24"/>
        </w:rPr>
        <w:t>– повышению привлекательности педагогической профессии и уровня квалификации преподавательских кадров.</w:t>
      </w:r>
    </w:p>
    <w:p w:rsidR="0036330E" w:rsidRPr="00E53477" w:rsidRDefault="0036330E" w:rsidP="0036330E">
      <w:pPr>
        <w:ind w:firstLine="709"/>
        <w:jc w:val="both"/>
        <w:rPr>
          <w:sz w:val="24"/>
          <w:szCs w:val="24"/>
        </w:rPr>
      </w:pPr>
    </w:p>
    <w:p w:rsidR="0036330E" w:rsidRPr="00E53477" w:rsidRDefault="0036330E" w:rsidP="0036330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E53477">
        <w:rPr>
          <w:b/>
          <w:bCs/>
          <w:sz w:val="24"/>
          <w:szCs w:val="24"/>
        </w:rPr>
        <w:t>6. Список сокращений (аббревиатур),</w:t>
      </w:r>
    </w:p>
    <w:p w:rsidR="0036330E" w:rsidRPr="00E53477" w:rsidRDefault="0036330E" w:rsidP="0036330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E53477">
        <w:rPr>
          <w:b/>
          <w:bCs/>
          <w:sz w:val="24"/>
          <w:szCs w:val="24"/>
        </w:rPr>
        <w:t>используемых</w:t>
      </w:r>
      <w:proofErr w:type="gramEnd"/>
      <w:r w:rsidRPr="00E53477">
        <w:rPr>
          <w:b/>
          <w:bCs/>
          <w:sz w:val="24"/>
          <w:szCs w:val="24"/>
        </w:rPr>
        <w:t xml:space="preserve"> в тексте Программы</w:t>
      </w:r>
    </w:p>
    <w:p w:rsidR="0036330E" w:rsidRPr="00E53477" w:rsidRDefault="0036330E" w:rsidP="003633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ДОО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Дошкольная образовательная организация 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МБОО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Муниципальная бюджетная образовательная организация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СОШ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Средняя общеобразовательная школа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ООШ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Основная общеобразовательная школа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ОО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Образовательная организация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ОВЗ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Ограниченные возможности здоровья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lastRenderedPageBreak/>
              <w:t>РИДК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863744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Районный</w:t>
            </w:r>
            <w:r w:rsidR="0036330E" w:rsidRPr="00E53477">
              <w:rPr>
                <w:sz w:val="24"/>
                <w:szCs w:val="24"/>
              </w:rPr>
              <w:t xml:space="preserve"> информационно-диагностический кабинет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МОНО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Министерство образования, науки и молодежной политики Нижегородской области 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77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34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</w:p>
        </w:tc>
      </w:tr>
      <w:tr w:rsidR="0036330E" w:rsidRPr="00E53477" w:rsidTr="00237D6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ОМСУ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Органы местного самоуправления </w:t>
            </w:r>
          </w:p>
        </w:tc>
      </w:tr>
      <w:tr w:rsidR="0036330E" w:rsidRPr="00E53477" w:rsidTr="00237D62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УО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</w:t>
            </w:r>
            <w:r w:rsidR="00C4164A" w:rsidRPr="00E53477">
              <w:rPr>
                <w:sz w:val="24"/>
                <w:szCs w:val="24"/>
              </w:rPr>
              <w:t>округа</w:t>
            </w:r>
          </w:p>
        </w:tc>
      </w:tr>
      <w:tr w:rsidR="0036330E" w:rsidRPr="00E53477" w:rsidTr="0023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77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0E" w:rsidRPr="00E53477" w:rsidRDefault="0036330E" w:rsidP="00237D62">
            <w:pPr>
              <w:pStyle w:val="ConsPlusCell"/>
              <w:widowControl/>
              <w:ind w:firstLine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E53477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</w:tr>
      <w:tr w:rsidR="0036330E" w:rsidRPr="00E53477" w:rsidTr="00237D6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ОМВД РФ по </w:t>
            </w:r>
            <w:proofErr w:type="spellStart"/>
            <w:r w:rsidRPr="00E53477">
              <w:rPr>
                <w:sz w:val="24"/>
                <w:szCs w:val="24"/>
              </w:rPr>
              <w:t>Починковскому</w:t>
            </w:r>
            <w:proofErr w:type="spellEnd"/>
            <w:r w:rsidRPr="00E53477">
              <w:rPr>
                <w:sz w:val="24"/>
                <w:szCs w:val="24"/>
              </w:rPr>
              <w:t xml:space="preserve"> </w:t>
            </w:r>
            <w:r w:rsidR="00C4164A" w:rsidRPr="00E53477">
              <w:rPr>
                <w:sz w:val="24"/>
                <w:szCs w:val="24"/>
              </w:rPr>
              <w:t>округ</w:t>
            </w:r>
            <w:r w:rsidRPr="00E53477">
              <w:rPr>
                <w:sz w:val="24"/>
                <w:szCs w:val="24"/>
              </w:rPr>
              <w:t>у Нижегородской области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Отдел министерства внутренних дел Российской Федерации по </w:t>
            </w:r>
            <w:proofErr w:type="spellStart"/>
            <w:r w:rsidRPr="00E53477">
              <w:rPr>
                <w:sz w:val="24"/>
                <w:szCs w:val="24"/>
              </w:rPr>
              <w:t>Починковскому</w:t>
            </w:r>
            <w:proofErr w:type="spellEnd"/>
            <w:r w:rsidRPr="00E53477">
              <w:rPr>
                <w:sz w:val="24"/>
                <w:szCs w:val="24"/>
              </w:rPr>
              <w:t xml:space="preserve"> </w:t>
            </w:r>
            <w:r w:rsidR="00C4164A" w:rsidRPr="00E53477">
              <w:rPr>
                <w:sz w:val="24"/>
                <w:szCs w:val="24"/>
              </w:rPr>
              <w:t>округ</w:t>
            </w:r>
            <w:r w:rsidRPr="00E53477">
              <w:rPr>
                <w:sz w:val="24"/>
                <w:szCs w:val="24"/>
              </w:rPr>
              <w:t>у Нижегородской области</w:t>
            </w:r>
          </w:p>
        </w:tc>
      </w:tr>
      <w:tr w:rsidR="0036330E" w:rsidRPr="00E53477" w:rsidTr="00237D6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Отдел ГО, ЧС и МП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</w:t>
            </w:r>
            <w:r w:rsidR="00C4164A" w:rsidRPr="00E53477">
              <w:rPr>
                <w:sz w:val="24"/>
                <w:szCs w:val="24"/>
              </w:rPr>
              <w:t>округа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Отдел гражданской обороны, чрезвычайных ситуаций и мобилизационной подготовки администрации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муниципального </w:t>
            </w:r>
            <w:r w:rsidR="00C4164A" w:rsidRPr="00E53477">
              <w:rPr>
                <w:sz w:val="24"/>
                <w:szCs w:val="24"/>
              </w:rPr>
              <w:t>округа</w:t>
            </w:r>
          </w:p>
        </w:tc>
      </w:tr>
      <w:tr w:rsidR="0036330E" w:rsidRPr="00E53477" w:rsidTr="00237D6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</w:t>
            </w:r>
            <w:r w:rsidR="00863744" w:rsidRPr="00E53477">
              <w:rPr>
                <w:sz w:val="24"/>
                <w:szCs w:val="24"/>
              </w:rPr>
              <w:t>окруж</w:t>
            </w:r>
            <w:r w:rsidRPr="00E53477">
              <w:rPr>
                <w:sz w:val="24"/>
                <w:szCs w:val="24"/>
              </w:rPr>
              <w:t>ная общественная организация ветеранов (пенсионеров) войны, труда Вооруженных Сил и правоохранительных органов</w:t>
            </w:r>
          </w:p>
        </w:tc>
      </w:tr>
      <w:tr w:rsidR="0036330E" w:rsidRPr="00E53477" w:rsidTr="00237D6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</w:t>
            </w:r>
            <w:proofErr w:type="spellStart"/>
            <w:r w:rsidR="00C4164A" w:rsidRPr="00E53477">
              <w:rPr>
                <w:sz w:val="24"/>
                <w:szCs w:val="24"/>
              </w:rPr>
              <w:t>округ</w:t>
            </w:r>
            <w:r w:rsidRPr="00E53477">
              <w:rPr>
                <w:sz w:val="24"/>
                <w:szCs w:val="24"/>
              </w:rPr>
              <w:t>ная</w:t>
            </w:r>
            <w:proofErr w:type="spellEnd"/>
            <w:r w:rsidRPr="00E53477">
              <w:rPr>
                <w:sz w:val="24"/>
                <w:szCs w:val="24"/>
              </w:rPr>
              <w:t xml:space="preserve"> организация Нижегородской общественной организации Общероссийской общественной организации «РСВА»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703125" w:rsidP="00237D6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О</w:t>
            </w:r>
            <w:r w:rsidR="0036330E" w:rsidRPr="00E53477">
              <w:rPr>
                <w:sz w:val="24"/>
                <w:szCs w:val="24"/>
              </w:rPr>
              <w:t>рганизация</w:t>
            </w:r>
            <w:r w:rsidRPr="00E53477">
              <w:rPr>
                <w:sz w:val="24"/>
                <w:szCs w:val="24"/>
              </w:rPr>
              <w:t xml:space="preserve">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округа</w:t>
            </w:r>
            <w:r w:rsidR="0036330E" w:rsidRPr="00E53477">
              <w:rPr>
                <w:sz w:val="24"/>
                <w:szCs w:val="24"/>
              </w:rPr>
              <w:t xml:space="preserve"> Нижегородской общественной организации Общероссийской общественной организации «Российский союз ветеранов Афганистана»</w:t>
            </w:r>
          </w:p>
        </w:tc>
      </w:tr>
      <w:tr w:rsidR="0036330E" w:rsidRPr="00E53477" w:rsidTr="00237D6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ГУ ЦЗН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 xml:space="preserve">Государственное учреждение </w:t>
            </w:r>
            <w:proofErr w:type="spellStart"/>
            <w:r w:rsidRPr="00E53477">
              <w:rPr>
                <w:sz w:val="24"/>
                <w:szCs w:val="24"/>
              </w:rPr>
              <w:t>Починковского</w:t>
            </w:r>
            <w:proofErr w:type="spellEnd"/>
            <w:r w:rsidRPr="00E53477">
              <w:rPr>
                <w:sz w:val="24"/>
                <w:szCs w:val="24"/>
              </w:rPr>
              <w:t xml:space="preserve"> </w:t>
            </w:r>
            <w:r w:rsidR="00C4164A" w:rsidRPr="00E53477">
              <w:rPr>
                <w:sz w:val="24"/>
                <w:szCs w:val="24"/>
              </w:rPr>
              <w:t>округа</w:t>
            </w:r>
            <w:r w:rsidRPr="00E53477">
              <w:rPr>
                <w:sz w:val="24"/>
                <w:szCs w:val="24"/>
              </w:rPr>
              <w:t xml:space="preserve"> «Центр занятости населения»</w:t>
            </w:r>
          </w:p>
        </w:tc>
      </w:tr>
      <w:tr w:rsidR="0036330E" w:rsidRPr="00E53477" w:rsidTr="00237D6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6946C3">
            <w:pPr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ГБУЗ Нижегородской области «</w:t>
            </w: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ЦРБ»;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0E" w:rsidRPr="00E53477" w:rsidRDefault="0036330E" w:rsidP="00237D62">
            <w:pPr>
              <w:ind w:firstLine="488"/>
              <w:jc w:val="both"/>
              <w:rPr>
                <w:sz w:val="24"/>
                <w:szCs w:val="24"/>
              </w:rPr>
            </w:pPr>
            <w:r w:rsidRPr="00E53477">
              <w:rPr>
                <w:sz w:val="24"/>
                <w:szCs w:val="24"/>
              </w:rPr>
              <w:t>Государственное бюджетное учреждение Нижегородской области «</w:t>
            </w:r>
            <w:proofErr w:type="spellStart"/>
            <w:r w:rsidRPr="00E53477">
              <w:rPr>
                <w:sz w:val="24"/>
                <w:szCs w:val="24"/>
              </w:rPr>
              <w:t>Починковская</w:t>
            </w:r>
            <w:proofErr w:type="spellEnd"/>
            <w:r w:rsidRPr="00E53477">
              <w:rPr>
                <w:sz w:val="24"/>
                <w:szCs w:val="24"/>
              </w:rPr>
              <w:t xml:space="preserve"> центральная </w:t>
            </w:r>
            <w:r w:rsidR="00863744" w:rsidRPr="00E53477">
              <w:rPr>
                <w:sz w:val="24"/>
                <w:szCs w:val="24"/>
              </w:rPr>
              <w:t>районная</w:t>
            </w:r>
            <w:r w:rsidRPr="00E53477">
              <w:rPr>
                <w:sz w:val="24"/>
                <w:szCs w:val="24"/>
              </w:rPr>
              <w:t xml:space="preserve"> больница»</w:t>
            </w:r>
          </w:p>
        </w:tc>
      </w:tr>
    </w:tbl>
    <w:p w:rsidR="0036330E" w:rsidRPr="00B36803" w:rsidRDefault="001E125C" w:rsidP="001E125C">
      <w:pPr>
        <w:jc w:val="right"/>
        <w:rPr>
          <w:sz w:val="24"/>
          <w:szCs w:val="24"/>
        </w:rPr>
      </w:pPr>
      <w:r w:rsidRPr="00E53477">
        <w:rPr>
          <w:sz w:val="24"/>
          <w:szCs w:val="24"/>
        </w:rPr>
        <w:t>».</w:t>
      </w:r>
    </w:p>
    <w:sectPr w:rsidR="0036330E" w:rsidRPr="00B36803" w:rsidSect="0036330E">
      <w:headerReference w:type="even" r:id="rId33"/>
      <w:headerReference w:type="default" r:id="rId34"/>
      <w:footerReference w:type="even" r:id="rId35"/>
      <w:footerReference w:type="default" r:id="rId36"/>
      <w:pgSz w:w="11906" w:h="16838"/>
      <w:pgMar w:top="567" w:right="567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1D" w:rsidRDefault="00226D1D" w:rsidP="00007657">
      <w:r>
        <w:separator/>
      </w:r>
    </w:p>
  </w:endnote>
  <w:endnote w:type="continuationSeparator" w:id="0">
    <w:p w:rsidR="00226D1D" w:rsidRDefault="00226D1D" w:rsidP="0000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Pr="00FC65C2" w:rsidRDefault="007A7534">
    <w:pPr>
      <w:pStyle w:val="afb"/>
    </w:pPr>
  </w:p>
  <w:p w:rsidR="007A7534" w:rsidRDefault="007A7534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Default="007A7534" w:rsidP="00622A9B">
    <w:pPr>
      <w:pStyle w:val="af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A7534" w:rsidRDefault="007A7534" w:rsidP="00622A9B">
    <w:pPr>
      <w:pStyle w:val="af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Pr="00007657" w:rsidRDefault="007A7534" w:rsidP="00007657">
    <w:pPr>
      <w:pStyle w:val="af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Default="007A7534" w:rsidP="00622A9B">
    <w:pPr>
      <w:pStyle w:val="af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A7534" w:rsidRDefault="007A7534" w:rsidP="00622A9B">
    <w:pPr>
      <w:pStyle w:val="af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Pr="00007657" w:rsidRDefault="007A7534" w:rsidP="00007657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1D" w:rsidRDefault="00226D1D" w:rsidP="00007657">
      <w:r>
        <w:separator/>
      </w:r>
    </w:p>
  </w:footnote>
  <w:footnote w:type="continuationSeparator" w:id="0">
    <w:p w:rsidR="00226D1D" w:rsidRDefault="00226D1D" w:rsidP="0000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Default="007A7534" w:rsidP="00622A9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A7534" w:rsidRDefault="007A75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Pr="00B13047" w:rsidRDefault="007A7534" w:rsidP="00B13047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Default="007A7534" w:rsidP="00622A9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A7534" w:rsidRDefault="007A7534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4" w:rsidRPr="00B13047" w:rsidRDefault="007A7534" w:rsidP="00B1304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5814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>
    <w:nsid w:val="FFFFFF7D"/>
    <w:multiLevelType w:val="singleLevel"/>
    <w:tmpl w:val="511C2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74A2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EE1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9668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3EF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A8A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86C8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FE2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F2A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DB0748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05"/>
    <w:multiLevelType w:val="multilevel"/>
    <w:tmpl w:val="00000004"/>
    <w:lvl w:ilvl="0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19F586C"/>
    <w:multiLevelType w:val="multilevel"/>
    <w:tmpl w:val="0862D806"/>
    <w:lvl w:ilvl="0">
      <w:start w:val="1"/>
      <w:numFmt w:val="decimal"/>
      <w:lvlText w:val="%1."/>
      <w:lvlJc w:val="left"/>
      <w:pPr>
        <w:ind w:left="1203" w:hanging="75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87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3" w:hanging="1800"/>
      </w:pPr>
      <w:rPr>
        <w:rFonts w:hint="default"/>
      </w:rPr>
    </w:lvl>
  </w:abstractNum>
  <w:abstractNum w:abstractNumId="13">
    <w:nsid w:val="01AA0109"/>
    <w:multiLevelType w:val="multilevel"/>
    <w:tmpl w:val="E83E4B92"/>
    <w:lvl w:ilvl="0">
      <w:start w:val="7"/>
      <w:numFmt w:val="decimal"/>
      <w:lvlText w:val="%1."/>
      <w:lvlJc w:val="left"/>
      <w:pPr>
        <w:tabs>
          <w:tab w:val="num" w:pos="480"/>
        </w:tabs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4">
    <w:nsid w:val="070B62E7"/>
    <w:multiLevelType w:val="hybridMultilevel"/>
    <w:tmpl w:val="7E086430"/>
    <w:lvl w:ilvl="0" w:tplc="001A22D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9C27D3B"/>
    <w:multiLevelType w:val="multilevel"/>
    <w:tmpl w:val="DB54B868"/>
    <w:lvl w:ilvl="0">
      <w:start w:val="2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F31911"/>
    <w:multiLevelType w:val="hybridMultilevel"/>
    <w:tmpl w:val="7D3874EA"/>
    <w:lvl w:ilvl="0" w:tplc="FC0C01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268603D"/>
    <w:multiLevelType w:val="hybridMultilevel"/>
    <w:tmpl w:val="B6D80A9E"/>
    <w:lvl w:ilvl="0" w:tplc="DBB8BEA4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28B12CE"/>
    <w:multiLevelType w:val="hybridMultilevel"/>
    <w:tmpl w:val="507403B2"/>
    <w:lvl w:ilvl="0" w:tplc="00FAF42E">
      <w:start w:val="22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8C21FF"/>
    <w:multiLevelType w:val="hybridMultilevel"/>
    <w:tmpl w:val="78BC53F4"/>
    <w:lvl w:ilvl="0" w:tplc="A04AB702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1E846B0F"/>
    <w:multiLevelType w:val="hybridMultilevel"/>
    <w:tmpl w:val="42FE62CC"/>
    <w:lvl w:ilvl="0" w:tplc="70E8DB4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1FC458AE"/>
    <w:multiLevelType w:val="hybridMultilevel"/>
    <w:tmpl w:val="D88E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870D6"/>
    <w:multiLevelType w:val="hybridMultilevel"/>
    <w:tmpl w:val="9BAA3F14"/>
    <w:lvl w:ilvl="0" w:tplc="10DAEFF2">
      <w:start w:val="15"/>
      <w:numFmt w:val="decimal"/>
      <w:lvlText w:val="%1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B68719D"/>
    <w:multiLevelType w:val="multilevel"/>
    <w:tmpl w:val="ECECA1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A215CF"/>
    <w:multiLevelType w:val="hybridMultilevel"/>
    <w:tmpl w:val="D980C1EC"/>
    <w:lvl w:ilvl="0" w:tplc="35BE4308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353A1F37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522348"/>
    <w:multiLevelType w:val="multilevel"/>
    <w:tmpl w:val="750821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3B513FE5"/>
    <w:multiLevelType w:val="multilevel"/>
    <w:tmpl w:val="FF4E18A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3E557CDE"/>
    <w:multiLevelType w:val="hybridMultilevel"/>
    <w:tmpl w:val="FD4CE488"/>
    <w:lvl w:ilvl="0" w:tplc="81620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C649D9"/>
    <w:multiLevelType w:val="hybridMultilevel"/>
    <w:tmpl w:val="42FE62CC"/>
    <w:lvl w:ilvl="0" w:tplc="70E8DB4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0F2924"/>
    <w:multiLevelType w:val="hybridMultilevel"/>
    <w:tmpl w:val="36AE2B98"/>
    <w:lvl w:ilvl="0" w:tplc="04190011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0A577C"/>
    <w:multiLevelType w:val="hybridMultilevel"/>
    <w:tmpl w:val="98489ADA"/>
    <w:lvl w:ilvl="0" w:tplc="7EF0204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463104F"/>
    <w:multiLevelType w:val="multilevel"/>
    <w:tmpl w:val="0852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>
    <w:nsid w:val="566A75B2"/>
    <w:multiLevelType w:val="hybridMultilevel"/>
    <w:tmpl w:val="09DC7620"/>
    <w:lvl w:ilvl="0" w:tplc="13FABFFC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39C"/>
    <w:multiLevelType w:val="multilevel"/>
    <w:tmpl w:val="0DB0748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>
    <w:nsid w:val="58711F10"/>
    <w:multiLevelType w:val="hybridMultilevel"/>
    <w:tmpl w:val="F122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67B06"/>
    <w:multiLevelType w:val="hybridMultilevel"/>
    <w:tmpl w:val="C5AA9B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6F5A26"/>
    <w:multiLevelType w:val="hybridMultilevel"/>
    <w:tmpl w:val="11565172"/>
    <w:lvl w:ilvl="0" w:tplc="04190011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054DD2"/>
    <w:multiLevelType w:val="multilevel"/>
    <w:tmpl w:val="524EE21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2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4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39">
    <w:nsid w:val="716F73F4"/>
    <w:multiLevelType w:val="hybridMultilevel"/>
    <w:tmpl w:val="1F8CB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8931B5"/>
    <w:multiLevelType w:val="multilevel"/>
    <w:tmpl w:val="93BADA8A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1">
    <w:nsid w:val="76ED3797"/>
    <w:multiLevelType w:val="hybridMultilevel"/>
    <w:tmpl w:val="D9EE1602"/>
    <w:lvl w:ilvl="0" w:tplc="04190011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3C7D6F"/>
    <w:multiLevelType w:val="hybridMultilevel"/>
    <w:tmpl w:val="DB54B868"/>
    <w:lvl w:ilvl="0" w:tplc="6E24C9B8">
      <w:start w:val="2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C64C2E"/>
    <w:multiLevelType w:val="multilevel"/>
    <w:tmpl w:val="7876DC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784954A9"/>
    <w:multiLevelType w:val="multilevel"/>
    <w:tmpl w:val="E83E4B92"/>
    <w:lvl w:ilvl="0">
      <w:start w:val="7"/>
      <w:numFmt w:val="decimal"/>
      <w:lvlText w:val="%1."/>
      <w:lvlJc w:val="left"/>
      <w:pPr>
        <w:tabs>
          <w:tab w:val="num" w:pos="906"/>
        </w:tabs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45">
    <w:nsid w:val="7AC07635"/>
    <w:multiLevelType w:val="hybridMultilevel"/>
    <w:tmpl w:val="78BC53F4"/>
    <w:lvl w:ilvl="0" w:tplc="A04AB702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FE71912"/>
    <w:multiLevelType w:val="hybridMultilevel"/>
    <w:tmpl w:val="2A66E3CE"/>
    <w:lvl w:ilvl="0" w:tplc="70E8DB4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7"/>
  </w:num>
  <w:num w:numId="3">
    <w:abstractNumId w:val="40"/>
  </w:num>
  <w:num w:numId="4">
    <w:abstractNumId w:val="25"/>
  </w:num>
  <w:num w:numId="5">
    <w:abstractNumId w:val="44"/>
  </w:num>
  <w:num w:numId="6">
    <w:abstractNumId w:val="33"/>
  </w:num>
  <w:num w:numId="7">
    <w:abstractNumId w:val="18"/>
  </w:num>
  <w:num w:numId="8">
    <w:abstractNumId w:val="12"/>
  </w:num>
  <w:num w:numId="9">
    <w:abstractNumId w:val="10"/>
  </w:num>
  <w:num w:numId="10">
    <w:abstractNumId w:val="11"/>
  </w:num>
  <w:num w:numId="11">
    <w:abstractNumId w:val="22"/>
  </w:num>
  <w:num w:numId="12">
    <w:abstractNumId w:val="30"/>
  </w:num>
  <w:num w:numId="13">
    <w:abstractNumId w:val="37"/>
  </w:num>
  <w:num w:numId="14">
    <w:abstractNumId w:val="4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2"/>
  </w:num>
  <w:num w:numId="26">
    <w:abstractNumId w:val="24"/>
  </w:num>
  <w:num w:numId="27">
    <w:abstractNumId w:val="35"/>
  </w:num>
  <w:num w:numId="28">
    <w:abstractNumId w:val="21"/>
  </w:num>
  <w:num w:numId="29">
    <w:abstractNumId w:val="27"/>
  </w:num>
  <w:num w:numId="30">
    <w:abstractNumId w:val="16"/>
  </w:num>
  <w:num w:numId="31">
    <w:abstractNumId w:val="39"/>
  </w:num>
  <w:num w:numId="32">
    <w:abstractNumId w:val="36"/>
  </w:num>
  <w:num w:numId="33">
    <w:abstractNumId w:val="31"/>
  </w:num>
  <w:num w:numId="34">
    <w:abstractNumId w:val="34"/>
  </w:num>
  <w:num w:numId="35">
    <w:abstractNumId w:val="19"/>
  </w:num>
  <w:num w:numId="3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20"/>
  </w:num>
  <w:num w:numId="41">
    <w:abstractNumId w:val="29"/>
  </w:num>
  <w:num w:numId="42">
    <w:abstractNumId w:val="46"/>
  </w:num>
  <w:num w:numId="43">
    <w:abstractNumId w:val="13"/>
  </w:num>
  <w:num w:numId="44">
    <w:abstractNumId w:val="23"/>
  </w:num>
  <w:num w:numId="45">
    <w:abstractNumId w:val="42"/>
  </w:num>
  <w:num w:numId="46">
    <w:abstractNumId w:val="15"/>
  </w:num>
  <w:num w:numId="47">
    <w:abstractNumId w:val="26"/>
  </w:num>
  <w:num w:numId="48">
    <w:abstractNumId w:val="38"/>
  </w:num>
  <w:num w:numId="49">
    <w:abstractNumId w:val="28"/>
  </w:num>
  <w:num w:numId="50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0C4"/>
    <w:rsid w:val="0000449C"/>
    <w:rsid w:val="0000667F"/>
    <w:rsid w:val="00006CE9"/>
    <w:rsid w:val="00007657"/>
    <w:rsid w:val="000115CF"/>
    <w:rsid w:val="0001317D"/>
    <w:rsid w:val="00024495"/>
    <w:rsid w:val="00027B39"/>
    <w:rsid w:val="0003035F"/>
    <w:rsid w:val="0003045E"/>
    <w:rsid w:val="00032962"/>
    <w:rsid w:val="00040461"/>
    <w:rsid w:val="00041AB2"/>
    <w:rsid w:val="000420CD"/>
    <w:rsid w:val="0004797C"/>
    <w:rsid w:val="00050056"/>
    <w:rsid w:val="00051728"/>
    <w:rsid w:val="00051A2D"/>
    <w:rsid w:val="00051CAF"/>
    <w:rsid w:val="00054912"/>
    <w:rsid w:val="0006150E"/>
    <w:rsid w:val="000619AB"/>
    <w:rsid w:val="000623C2"/>
    <w:rsid w:val="00062EE4"/>
    <w:rsid w:val="0006325F"/>
    <w:rsid w:val="000632E8"/>
    <w:rsid w:val="00065076"/>
    <w:rsid w:val="000701C9"/>
    <w:rsid w:val="00076334"/>
    <w:rsid w:val="00081BF0"/>
    <w:rsid w:val="000827C3"/>
    <w:rsid w:val="00085269"/>
    <w:rsid w:val="0009579F"/>
    <w:rsid w:val="000A067A"/>
    <w:rsid w:val="000A5611"/>
    <w:rsid w:val="000A7017"/>
    <w:rsid w:val="000B20B5"/>
    <w:rsid w:val="000B235C"/>
    <w:rsid w:val="000B2AB5"/>
    <w:rsid w:val="000B45AA"/>
    <w:rsid w:val="000C04AB"/>
    <w:rsid w:val="000C1FB4"/>
    <w:rsid w:val="000C3A81"/>
    <w:rsid w:val="000D2113"/>
    <w:rsid w:val="000D328A"/>
    <w:rsid w:val="000D4E99"/>
    <w:rsid w:val="000D5772"/>
    <w:rsid w:val="000D7E3C"/>
    <w:rsid w:val="000E6192"/>
    <w:rsid w:val="000F1E2A"/>
    <w:rsid w:val="000F30A0"/>
    <w:rsid w:val="000F4350"/>
    <w:rsid w:val="000F5014"/>
    <w:rsid w:val="000F6299"/>
    <w:rsid w:val="001069E3"/>
    <w:rsid w:val="00107AB3"/>
    <w:rsid w:val="00110B11"/>
    <w:rsid w:val="0011171F"/>
    <w:rsid w:val="00113C94"/>
    <w:rsid w:val="00113F03"/>
    <w:rsid w:val="00115F5D"/>
    <w:rsid w:val="00117DDB"/>
    <w:rsid w:val="00117E80"/>
    <w:rsid w:val="00120E22"/>
    <w:rsid w:val="0012383F"/>
    <w:rsid w:val="00126103"/>
    <w:rsid w:val="0012793E"/>
    <w:rsid w:val="0013471D"/>
    <w:rsid w:val="00134FA1"/>
    <w:rsid w:val="0013547B"/>
    <w:rsid w:val="00137FF3"/>
    <w:rsid w:val="00146744"/>
    <w:rsid w:val="0015143C"/>
    <w:rsid w:val="00151CD0"/>
    <w:rsid w:val="00152590"/>
    <w:rsid w:val="0015485A"/>
    <w:rsid w:val="00160DC4"/>
    <w:rsid w:val="00164869"/>
    <w:rsid w:val="0016567C"/>
    <w:rsid w:val="00165DFB"/>
    <w:rsid w:val="001660E0"/>
    <w:rsid w:val="00167D85"/>
    <w:rsid w:val="00173DF2"/>
    <w:rsid w:val="00175C85"/>
    <w:rsid w:val="0017642C"/>
    <w:rsid w:val="001847B2"/>
    <w:rsid w:val="00184A33"/>
    <w:rsid w:val="00187989"/>
    <w:rsid w:val="001930DF"/>
    <w:rsid w:val="001A6F4A"/>
    <w:rsid w:val="001B00D0"/>
    <w:rsid w:val="001B421C"/>
    <w:rsid w:val="001B46C8"/>
    <w:rsid w:val="001B56D8"/>
    <w:rsid w:val="001C074C"/>
    <w:rsid w:val="001C115E"/>
    <w:rsid w:val="001C1A27"/>
    <w:rsid w:val="001C2DF1"/>
    <w:rsid w:val="001C330D"/>
    <w:rsid w:val="001C331B"/>
    <w:rsid w:val="001C3ADE"/>
    <w:rsid w:val="001C3CEA"/>
    <w:rsid w:val="001C47B5"/>
    <w:rsid w:val="001C7BDE"/>
    <w:rsid w:val="001D150D"/>
    <w:rsid w:val="001D248B"/>
    <w:rsid w:val="001D31CF"/>
    <w:rsid w:val="001D3F71"/>
    <w:rsid w:val="001E0A0C"/>
    <w:rsid w:val="001E125C"/>
    <w:rsid w:val="001E64E9"/>
    <w:rsid w:val="001F0FAB"/>
    <w:rsid w:val="001F3039"/>
    <w:rsid w:val="001F7C63"/>
    <w:rsid w:val="00201867"/>
    <w:rsid w:val="00202C1C"/>
    <w:rsid w:val="00204B38"/>
    <w:rsid w:val="00206D18"/>
    <w:rsid w:val="0020782F"/>
    <w:rsid w:val="00207D2F"/>
    <w:rsid w:val="00210979"/>
    <w:rsid w:val="00213B10"/>
    <w:rsid w:val="00215A07"/>
    <w:rsid w:val="00221290"/>
    <w:rsid w:val="00221C1B"/>
    <w:rsid w:val="002233CA"/>
    <w:rsid w:val="0022447D"/>
    <w:rsid w:val="00226D0F"/>
    <w:rsid w:val="00226D1D"/>
    <w:rsid w:val="00230128"/>
    <w:rsid w:val="0023527E"/>
    <w:rsid w:val="00235BF3"/>
    <w:rsid w:val="0023643E"/>
    <w:rsid w:val="00237089"/>
    <w:rsid w:val="0023711E"/>
    <w:rsid w:val="002373A4"/>
    <w:rsid w:val="002374BA"/>
    <w:rsid w:val="00237D62"/>
    <w:rsid w:val="00241EB2"/>
    <w:rsid w:val="002422EE"/>
    <w:rsid w:val="002448F9"/>
    <w:rsid w:val="00245939"/>
    <w:rsid w:val="002463DF"/>
    <w:rsid w:val="00246F06"/>
    <w:rsid w:val="002470C4"/>
    <w:rsid w:val="00250C3A"/>
    <w:rsid w:val="0025126C"/>
    <w:rsid w:val="00251B17"/>
    <w:rsid w:val="00252476"/>
    <w:rsid w:val="00255640"/>
    <w:rsid w:val="002575DB"/>
    <w:rsid w:val="0026066E"/>
    <w:rsid w:val="0026125E"/>
    <w:rsid w:val="00264841"/>
    <w:rsid w:val="00264BBE"/>
    <w:rsid w:val="00265633"/>
    <w:rsid w:val="00265F87"/>
    <w:rsid w:val="0026638D"/>
    <w:rsid w:val="002668F9"/>
    <w:rsid w:val="00267352"/>
    <w:rsid w:val="00271AD9"/>
    <w:rsid w:val="00281486"/>
    <w:rsid w:val="002814D0"/>
    <w:rsid w:val="002816CC"/>
    <w:rsid w:val="00282481"/>
    <w:rsid w:val="002835BD"/>
    <w:rsid w:val="00284621"/>
    <w:rsid w:val="00287364"/>
    <w:rsid w:val="002900BB"/>
    <w:rsid w:val="00291DF4"/>
    <w:rsid w:val="0029481A"/>
    <w:rsid w:val="002963A2"/>
    <w:rsid w:val="00296F67"/>
    <w:rsid w:val="002A086B"/>
    <w:rsid w:val="002A1EE0"/>
    <w:rsid w:val="002A4063"/>
    <w:rsid w:val="002B64B0"/>
    <w:rsid w:val="002B6D55"/>
    <w:rsid w:val="002C6E5A"/>
    <w:rsid w:val="002C7313"/>
    <w:rsid w:val="002C7749"/>
    <w:rsid w:val="002D1745"/>
    <w:rsid w:val="002D19AE"/>
    <w:rsid w:val="002D3401"/>
    <w:rsid w:val="002D6A40"/>
    <w:rsid w:val="002D6CD6"/>
    <w:rsid w:val="002D72A7"/>
    <w:rsid w:val="002E0653"/>
    <w:rsid w:val="002F0395"/>
    <w:rsid w:val="00300A63"/>
    <w:rsid w:val="00302463"/>
    <w:rsid w:val="00304A02"/>
    <w:rsid w:val="00304CE3"/>
    <w:rsid w:val="003057A9"/>
    <w:rsid w:val="00306955"/>
    <w:rsid w:val="00307206"/>
    <w:rsid w:val="00310193"/>
    <w:rsid w:val="0031270D"/>
    <w:rsid w:val="00313D2F"/>
    <w:rsid w:val="003164BA"/>
    <w:rsid w:val="00326314"/>
    <w:rsid w:val="003279B9"/>
    <w:rsid w:val="00330DA8"/>
    <w:rsid w:val="003315F1"/>
    <w:rsid w:val="00341085"/>
    <w:rsid w:val="003433C2"/>
    <w:rsid w:val="00353953"/>
    <w:rsid w:val="00354CB1"/>
    <w:rsid w:val="00361C34"/>
    <w:rsid w:val="00361F73"/>
    <w:rsid w:val="0036330E"/>
    <w:rsid w:val="00367250"/>
    <w:rsid w:val="00370A5C"/>
    <w:rsid w:val="003723A3"/>
    <w:rsid w:val="003801BB"/>
    <w:rsid w:val="00387FAE"/>
    <w:rsid w:val="003923A7"/>
    <w:rsid w:val="003952C1"/>
    <w:rsid w:val="00396910"/>
    <w:rsid w:val="0039703C"/>
    <w:rsid w:val="003A5267"/>
    <w:rsid w:val="003B4156"/>
    <w:rsid w:val="003B6ABA"/>
    <w:rsid w:val="003C20B0"/>
    <w:rsid w:val="003C35BA"/>
    <w:rsid w:val="003C48FE"/>
    <w:rsid w:val="003C4BFE"/>
    <w:rsid w:val="003C60DD"/>
    <w:rsid w:val="003D2179"/>
    <w:rsid w:val="003D3F9A"/>
    <w:rsid w:val="003D4E92"/>
    <w:rsid w:val="003D52D4"/>
    <w:rsid w:val="003E2324"/>
    <w:rsid w:val="003E2B99"/>
    <w:rsid w:val="003E3689"/>
    <w:rsid w:val="003E3B95"/>
    <w:rsid w:val="003E5A63"/>
    <w:rsid w:val="003E7D94"/>
    <w:rsid w:val="003F07F6"/>
    <w:rsid w:val="003F2076"/>
    <w:rsid w:val="003F26AF"/>
    <w:rsid w:val="003F75BB"/>
    <w:rsid w:val="00404B20"/>
    <w:rsid w:val="00406C92"/>
    <w:rsid w:val="00417AEF"/>
    <w:rsid w:val="004216DB"/>
    <w:rsid w:val="004246A4"/>
    <w:rsid w:val="00433DEA"/>
    <w:rsid w:val="00435E42"/>
    <w:rsid w:val="00440B1C"/>
    <w:rsid w:val="0044147B"/>
    <w:rsid w:val="00444086"/>
    <w:rsid w:val="00445521"/>
    <w:rsid w:val="00451A83"/>
    <w:rsid w:val="00455897"/>
    <w:rsid w:val="004620CA"/>
    <w:rsid w:val="004714D2"/>
    <w:rsid w:val="004731C4"/>
    <w:rsid w:val="00473F96"/>
    <w:rsid w:val="004751C1"/>
    <w:rsid w:val="004771B8"/>
    <w:rsid w:val="004802F2"/>
    <w:rsid w:val="00484BB9"/>
    <w:rsid w:val="0048657E"/>
    <w:rsid w:val="00487924"/>
    <w:rsid w:val="004905FE"/>
    <w:rsid w:val="00491A74"/>
    <w:rsid w:val="00496571"/>
    <w:rsid w:val="004A011E"/>
    <w:rsid w:val="004A0B6D"/>
    <w:rsid w:val="004A0B99"/>
    <w:rsid w:val="004A4729"/>
    <w:rsid w:val="004A502F"/>
    <w:rsid w:val="004B0F48"/>
    <w:rsid w:val="004B3C13"/>
    <w:rsid w:val="004B3F79"/>
    <w:rsid w:val="004B6605"/>
    <w:rsid w:val="004C1960"/>
    <w:rsid w:val="004C5CF5"/>
    <w:rsid w:val="004C79CB"/>
    <w:rsid w:val="004C7E6E"/>
    <w:rsid w:val="004D1F6C"/>
    <w:rsid w:val="004E0999"/>
    <w:rsid w:val="004E10BD"/>
    <w:rsid w:val="004E23A0"/>
    <w:rsid w:val="004E27C4"/>
    <w:rsid w:val="004E43CA"/>
    <w:rsid w:val="004E4799"/>
    <w:rsid w:val="004F044F"/>
    <w:rsid w:val="004F0641"/>
    <w:rsid w:val="004F0970"/>
    <w:rsid w:val="004F30FC"/>
    <w:rsid w:val="004F406F"/>
    <w:rsid w:val="004F7385"/>
    <w:rsid w:val="0050509C"/>
    <w:rsid w:val="0050519A"/>
    <w:rsid w:val="00507359"/>
    <w:rsid w:val="00515693"/>
    <w:rsid w:val="00515BCF"/>
    <w:rsid w:val="0052055E"/>
    <w:rsid w:val="005243B9"/>
    <w:rsid w:val="00527EB1"/>
    <w:rsid w:val="00531B56"/>
    <w:rsid w:val="00533BD0"/>
    <w:rsid w:val="005340AC"/>
    <w:rsid w:val="00534337"/>
    <w:rsid w:val="00537D4C"/>
    <w:rsid w:val="00540704"/>
    <w:rsid w:val="00542893"/>
    <w:rsid w:val="005451C3"/>
    <w:rsid w:val="00545F52"/>
    <w:rsid w:val="005467DE"/>
    <w:rsid w:val="005468E1"/>
    <w:rsid w:val="00554DD8"/>
    <w:rsid w:val="00557827"/>
    <w:rsid w:val="00560FD8"/>
    <w:rsid w:val="005653D7"/>
    <w:rsid w:val="0056592E"/>
    <w:rsid w:val="00566A0B"/>
    <w:rsid w:val="005673D9"/>
    <w:rsid w:val="00567F02"/>
    <w:rsid w:val="005705BA"/>
    <w:rsid w:val="00573872"/>
    <w:rsid w:val="00574015"/>
    <w:rsid w:val="00582FC3"/>
    <w:rsid w:val="00583A16"/>
    <w:rsid w:val="00584446"/>
    <w:rsid w:val="00590353"/>
    <w:rsid w:val="005904F0"/>
    <w:rsid w:val="0059090E"/>
    <w:rsid w:val="005938EA"/>
    <w:rsid w:val="00596718"/>
    <w:rsid w:val="00597376"/>
    <w:rsid w:val="005978BD"/>
    <w:rsid w:val="005B0689"/>
    <w:rsid w:val="005B0872"/>
    <w:rsid w:val="005B2766"/>
    <w:rsid w:val="005B4B85"/>
    <w:rsid w:val="005B4E2E"/>
    <w:rsid w:val="005B640A"/>
    <w:rsid w:val="005B7234"/>
    <w:rsid w:val="005C1444"/>
    <w:rsid w:val="005C2AD2"/>
    <w:rsid w:val="005C4B57"/>
    <w:rsid w:val="005C510E"/>
    <w:rsid w:val="005C6362"/>
    <w:rsid w:val="005C6AA1"/>
    <w:rsid w:val="005D0177"/>
    <w:rsid w:val="005D34C7"/>
    <w:rsid w:val="005D456C"/>
    <w:rsid w:val="005E138A"/>
    <w:rsid w:val="005E1BCE"/>
    <w:rsid w:val="005E2BD2"/>
    <w:rsid w:val="005E398A"/>
    <w:rsid w:val="005F017A"/>
    <w:rsid w:val="005F2585"/>
    <w:rsid w:val="005F4FA6"/>
    <w:rsid w:val="005F5856"/>
    <w:rsid w:val="006011F6"/>
    <w:rsid w:val="006049D7"/>
    <w:rsid w:val="00605413"/>
    <w:rsid w:val="006117CF"/>
    <w:rsid w:val="00612DD3"/>
    <w:rsid w:val="006155C0"/>
    <w:rsid w:val="00617280"/>
    <w:rsid w:val="00617578"/>
    <w:rsid w:val="00617E46"/>
    <w:rsid w:val="0062085C"/>
    <w:rsid w:val="00622A9B"/>
    <w:rsid w:val="00625ECC"/>
    <w:rsid w:val="00630E61"/>
    <w:rsid w:val="006336E2"/>
    <w:rsid w:val="006349D2"/>
    <w:rsid w:val="0063634A"/>
    <w:rsid w:val="00640815"/>
    <w:rsid w:val="00640EBF"/>
    <w:rsid w:val="00643A81"/>
    <w:rsid w:val="00643ADF"/>
    <w:rsid w:val="00645A17"/>
    <w:rsid w:val="00645C13"/>
    <w:rsid w:val="00646FE3"/>
    <w:rsid w:val="00653801"/>
    <w:rsid w:val="00653BAF"/>
    <w:rsid w:val="00655060"/>
    <w:rsid w:val="00655DA6"/>
    <w:rsid w:val="00661545"/>
    <w:rsid w:val="006658DB"/>
    <w:rsid w:val="00665955"/>
    <w:rsid w:val="00673DBA"/>
    <w:rsid w:val="00674BEC"/>
    <w:rsid w:val="00675320"/>
    <w:rsid w:val="006807D3"/>
    <w:rsid w:val="0068084D"/>
    <w:rsid w:val="0068086A"/>
    <w:rsid w:val="00684729"/>
    <w:rsid w:val="00685322"/>
    <w:rsid w:val="00686B3E"/>
    <w:rsid w:val="0069336B"/>
    <w:rsid w:val="006946C3"/>
    <w:rsid w:val="0069618F"/>
    <w:rsid w:val="006A51AE"/>
    <w:rsid w:val="006A6975"/>
    <w:rsid w:val="006A7393"/>
    <w:rsid w:val="006B049E"/>
    <w:rsid w:val="006B28D9"/>
    <w:rsid w:val="006B5630"/>
    <w:rsid w:val="006B7583"/>
    <w:rsid w:val="006B7A91"/>
    <w:rsid w:val="006C1FE4"/>
    <w:rsid w:val="006C3145"/>
    <w:rsid w:val="006C4F35"/>
    <w:rsid w:val="006D35F3"/>
    <w:rsid w:val="006D3F71"/>
    <w:rsid w:val="006D5405"/>
    <w:rsid w:val="006D61FF"/>
    <w:rsid w:val="006E0B5C"/>
    <w:rsid w:val="006E1923"/>
    <w:rsid w:val="006E379D"/>
    <w:rsid w:val="006E652E"/>
    <w:rsid w:val="006F02A8"/>
    <w:rsid w:val="006F1DEA"/>
    <w:rsid w:val="006F6D76"/>
    <w:rsid w:val="00703125"/>
    <w:rsid w:val="00704899"/>
    <w:rsid w:val="00713A91"/>
    <w:rsid w:val="007156C1"/>
    <w:rsid w:val="00717187"/>
    <w:rsid w:val="007171A8"/>
    <w:rsid w:val="00722788"/>
    <w:rsid w:val="00731E94"/>
    <w:rsid w:val="0073230E"/>
    <w:rsid w:val="0073290D"/>
    <w:rsid w:val="00733634"/>
    <w:rsid w:val="00734264"/>
    <w:rsid w:val="00741FE8"/>
    <w:rsid w:val="00742AEC"/>
    <w:rsid w:val="00745838"/>
    <w:rsid w:val="00746998"/>
    <w:rsid w:val="00750BF4"/>
    <w:rsid w:val="0075215E"/>
    <w:rsid w:val="00755A6E"/>
    <w:rsid w:val="00756627"/>
    <w:rsid w:val="00757088"/>
    <w:rsid w:val="00760E41"/>
    <w:rsid w:val="00764C4A"/>
    <w:rsid w:val="00764F2B"/>
    <w:rsid w:val="007716AB"/>
    <w:rsid w:val="00782A1B"/>
    <w:rsid w:val="007871BC"/>
    <w:rsid w:val="0079107B"/>
    <w:rsid w:val="00791E20"/>
    <w:rsid w:val="00796686"/>
    <w:rsid w:val="007A02EF"/>
    <w:rsid w:val="007A137E"/>
    <w:rsid w:val="007A1805"/>
    <w:rsid w:val="007A193D"/>
    <w:rsid w:val="007A2AF6"/>
    <w:rsid w:val="007A35E9"/>
    <w:rsid w:val="007A59D5"/>
    <w:rsid w:val="007A7534"/>
    <w:rsid w:val="007B2B70"/>
    <w:rsid w:val="007B697C"/>
    <w:rsid w:val="007B78A3"/>
    <w:rsid w:val="007B7F1F"/>
    <w:rsid w:val="007C09E5"/>
    <w:rsid w:val="007D121F"/>
    <w:rsid w:val="007D1689"/>
    <w:rsid w:val="007D17D6"/>
    <w:rsid w:val="007D35F8"/>
    <w:rsid w:val="007E00CB"/>
    <w:rsid w:val="007E1D22"/>
    <w:rsid w:val="007E3B0D"/>
    <w:rsid w:val="007E4215"/>
    <w:rsid w:val="007E6C54"/>
    <w:rsid w:val="007E717B"/>
    <w:rsid w:val="007E7BF5"/>
    <w:rsid w:val="007F0DA6"/>
    <w:rsid w:val="007F49B8"/>
    <w:rsid w:val="007F51AC"/>
    <w:rsid w:val="007F662C"/>
    <w:rsid w:val="00800FB9"/>
    <w:rsid w:val="00803622"/>
    <w:rsid w:val="00803A0A"/>
    <w:rsid w:val="00803B01"/>
    <w:rsid w:val="0081036F"/>
    <w:rsid w:val="0081047E"/>
    <w:rsid w:val="0081396B"/>
    <w:rsid w:val="0081640E"/>
    <w:rsid w:val="0081777E"/>
    <w:rsid w:val="0083092E"/>
    <w:rsid w:val="00832A5D"/>
    <w:rsid w:val="00837C5F"/>
    <w:rsid w:val="00837E73"/>
    <w:rsid w:val="008410DA"/>
    <w:rsid w:val="008439AF"/>
    <w:rsid w:val="00843EF1"/>
    <w:rsid w:val="00844218"/>
    <w:rsid w:val="00845B38"/>
    <w:rsid w:val="008509F6"/>
    <w:rsid w:val="008530A1"/>
    <w:rsid w:val="00854805"/>
    <w:rsid w:val="008635DB"/>
    <w:rsid w:val="00863744"/>
    <w:rsid w:val="00863BC3"/>
    <w:rsid w:val="00864DC1"/>
    <w:rsid w:val="00865876"/>
    <w:rsid w:val="00871347"/>
    <w:rsid w:val="00872FC9"/>
    <w:rsid w:val="00875FA3"/>
    <w:rsid w:val="0087731A"/>
    <w:rsid w:val="00885056"/>
    <w:rsid w:val="0089268F"/>
    <w:rsid w:val="00894FC2"/>
    <w:rsid w:val="008A0F97"/>
    <w:rsid w:val="008B17BF"/>
    <w:rsid w:val="008B2664"/>
    <w:rsid w:val="008B44F0"/>
    <w:rsid w:val="008B556B"/>
    <w:rsid w:val="008B68DC"/>
    <w:rsid w:val="008C17DF"/>
    <w:rsid w:val="008C1F2A"/>
    <w:rsid w:val="008C26D1"/>
    <w:rsid w:val="008C5B0D"/>
    <w:rsid w:val="008D101F"/>
    <w:rsid w:val="008D3889"/>
    <w:rsid w:val="008D63E2"/>
    <w:rsid w:val="008D758A"/>
    <w:rsid w:val="008E2109"/>
    <w:rsid w:val="008E6AFF"/>
    <w:rsid w:val="008E7D67"/>
    <w:rsid w:val="008F06FB"/>
    <w:rsid w:val="008F1D5E"/>
    <w:rsid w:val="008F2980"/>
    <w:rsid w:val="008F2B87"/>
    <w:rsid w:val="008F2FFA"/>
    <w:rsid w:val="008F3A3D"/>
    <w:rsid w:val="008F7DF0"/>
    <w:rsid w:val="0090204A"/>
    <w:rsid w:val="00906934"/>
    <w:rsid w:val="0091004E"/>
    <w:rsid w:val="009139EA"/>
    <w:rsid w:val="00917450"/>
    <w:rsid w:val="009247AB"/>
    <w:rsid w:val="00926AC3"/>
    <w:rsid w:val="00930A63"/>
    <w:rsid w:val="00932732"/>
    <w:rsid w:val="00932B12"/>
    <w:rsid w:val="00934245"/>
    <w:rsid w:val="0093592A"/>
    <w:rsid w:val="00940304"/>
    <w:rsid w:val="009414B5"/>
    <w:rsid w:val="009414C2"/>
    <w:rsid w:val="00941F51"/>
    <w:rsid w:val="00946D8A"/>
    <w:rsid w:val="009500E7"/>
    <w:rsid w:val="009507D7"/>
    <w:rsid w:val="00952883"/>
    <w:rsid w:val="00955383"/>
    <w:rsid w:val="00960EC2"/>
    <w:rsid w:val="0096607D"/>
    <w:rsid w:val="0097183F"/>
    <w:rsid w:val="00972136"/>
    <w:rsid w:val="00972EFF"/>
    <w:rsid w:val="00980DEB"/>
    <w:rsid w:val="0098710C"/>
    <w:rsid w:val="009907D0"/>
    <w:rsid w:val="00990E47"/>
    <w:rsid w:val="00991D09"/>
    <w:rsid w:val="00993994"/>
    <w:rsid w:val="00996753"/>
    <w:rsid w:val="00997BBE"/>
    <w:rsid w:val="009A0C9B"/>
    <w:rsid w:val="009A1713"/>
    <w:rsid w:val="009A3A55"/>
    <w:rsid w:val="009A5B4B"/>
    <w:rsid w:val="009A6830"/>
    <w:rsid w:val="009B38F8"/>
    <w:rsid w:val="009B63E4"/>
    <w:rsid w:val="009B6CF0"/>
    <w:rsid w:val="009C187E"/>
    <w:rsid w:val="009C1CC7"/>
    <w:rsid w:val="009C2DDA"/>
    <w:rsid w:val="009C663A"/>
    <w:rsid w:val="009C7378"/>
    <w:rsid w:val="009D02F0"/>
    <w:rsid w:val="009D0C3F"/>
    <w:rsid w:val="009D107D"/>
    <w:rsid w:val="009D179D"/>
    <w:rsid w:val="009D3D3F"/>
    <w:rsid w:val="009D5455"/>
    <w:rsid w:val="009E0BFC"/>
    <w:rsid w:val="009E4BE6"/>
    <w:rsid w:val="009E5D89"/>
    <w:rsid w:val="009F05DB"/>
    <w:rsid w:val="009F0CB2"/>
    <w:rsid w:val="009F3896"/>
    <w:rsid w:val="009F6DCA"/>
    <w:rsid w:val="00A0038D"/>
    <w:rsid w:val="00A01D6A"/>
    <w:rsid w:val="00A03627"/>
    <w:rsid w:val="00A03DF1"/>
    <w:rsid w:val="00A03FC7"/>
    <w:rsid w:val="00A061F9"/>
    <w:rsid w:val="00A11DDC"/>
    <w:rsid w:val="00A14431"/>
    <w:rsid w:val="00A1477B"/>
    <w:rsid w:val="00A15A1B"/>
    <w:rsid w:val="00A211F9"/>
    <w:rsid w:val="00A23A22"/>
    <w:rsid w:val="00A25F12"/>
    <w:rsid w:val="00A26F85"/>
    <w:rsid w:val="00A32713"/>
    <w:rsid w:val="00A33801"/>
    <w:rsid w:val="00A36253"/>
    <w:rsid w:val="00A36395"/>
    <w:rsid w:val="00A36899"/>
    <w:rsid w:val="00A436A0"/>
    <w:rsid w:val="00A465CA"/>
    <w:rsid w:val="00A468F6"/>
    <w:rsid w:val="00A46C48"/>
    <w:rsid w:val="00A47812"/>
    <w:rsid w:val="00A53CC3"/>
    <w:rsid w:val="00A5498A"/>
    <w:rsid w:val="00A56DC3"/>
    <w:rsid w:val="00A609A5"/>
    <w:rsid w:val="00A61370"/>
    <w:rsid w:val="00A65071"/>
    <w:rsid w:val="00A66A10"/>
    <w:rsid w:val="00A73244"/>
    <w:rsid w:val="00A81793"/>
    <w:rsid w:val="00A819CA"/>
    <w:rsid w:val="00A83716"/>
    <w:rsid w:val="00A849B5"/>
    <w:rsid w:val="00A87596"/>
    <w:rsid w:val="00A900BD"/>
    <w:rsid w:val="00A929DD"/>
    <w:rsid w:val="00A93B1A"/>
    <w:rsid w:val="00A9449F"/>
    <w:rsid w:val="00A959DE"/>
    <w:rsid w:val="00A97E27"/>
    <w:rsid w:val="00AA1987"/>
    <w:rsid w:val="00AB2455"/>
    <w:rsid w:val="00AB32D7"/>
    <w:rsid w:val="00AB3EB5"/>
    <w:rsid w:val="00AB458B"/>
    <w:rsid w:val="00AB5D15"/>
    <w:rsid w:val="00AB6247"/>
    <w:rsid w:val="00AB7647"/>
    <w:rsid w:val="00AC3770"/>
    <w:rsid w:val="00AC39D6"/>
    <w:rsid w:val="00AC41C6"/>
    <w:rsid w:val="00AC5F83"/>
    <w:rsid w:val="00AD7FB5"/>
    <w:rsid w:val="00AE19EA"/>
    <w:rsid w:val="00AE205E"/>
    <w:rsid w:val="00AE60F5"/>
    <w:rsid w:val="00AE7308"/>
    <w:rsid w:val="00AF1144"/>
    <w:rsid w:val="00AF7890"/>
    <w:rsid w:val="00B01424"/>
    <w:rsid w:val="00B078B2"/>
    <w:rsid w:val="00B10CE2"/>
    <w:rsid w:val="00B12AE8"/>
    <w:rsid w:val="00B13047"/>
    <w:rsid w:val="00B21433"/>
    <w:rsid w:val="00B22DEF"/>
    <w:rsid w:val="00B26FCF"/>
    <w:rsid w:val="00B32290"/>
    <w:rsid w:val="00B36803"/>
    <w:rsid w:val="00B46D1E"/>
    <w:rsid w:val="00B50838"/>
    <w:rsid w:val="00B5193F"/>
    <w:rsid w:val="00B530C1"/>
    <w:rsid w:val="00B53566"/>
    <w:rsid w:val="00B53D25"/>
    <w:rsid w:val="00B56205"/>
    <w:rsid w:val="00B57CAE"/>
    <w:rsid w:val="00B6092B"/>
    <w:rsid w:val="00B61848"/>
    <w:rsid w:val="00B628DE"/>
    <w:rsid w:val="00B65D39"/>
    <w:rsid w:val="00B676B3"/>
    <w:rsid w:val="00B72471"/>
    <w:rsid w:val="00B74177"/>
    <w:rsid w:val="00B7675D"/>
    <w:rsid w:val="00B77132"/>
    <w:rsid w:val="00B86C31"/>
    <w:rsid w:val="00B91472"/>
    <w:rsid w:val="00B9420A"/>
    <w:rsid w:val="00B968DA"/>
    <w:rsid w:val="00BA0D4A"/>
    <w:rsid w:val="00BA23D7"/>
    <w:rsid w:val="00BA3FC8"/>
    <w:rsid w:val="00BB432A"/>
    <w:rsid w:val="00BB46E8"/>
    <w:rsid w:val="00BB5880"/>
    <w:rsid w:val="00BB653C"/>
    <w:rsid w:val="00BC6C37"/>
    <w:rsid w:val="00BD0A9D"/>
    <w:rsid w:val="00BD41EF"/>
    <w:rsid w:val="00BD463A"/>
    <w:rsid w:val="00BD7F13"/>
    <w:rsid w:val="00BE4C97"/>
    <w:rsid w:val="00BE578B"/>
    <w:rsid w:val="00BE784A"/>
    <w:rsid w:val="00BF2AC0"/>
    <w:rsid w:val="00BF5AAB"/>
    <w:rsid w:val="00BF7C55"/>
    <w:rsid w:val="00BF7FA1"/>
    <w:rsid w:val="00C05D25"/>
    <w:rsid w:val="00C12AFC"/>
    <w:rsid w:val="00C161E0"/>
    <w:rsid w:val="00C1743F"/>
    <w:rsid w:val="00C21923"/>
    <w:rsid w:val="00C21B0D"/>
    <w:rsid w:val="00C22EFD"/>
    <w:rsid w:val="00C23A06"/>
    <w:rsid w:val="00C245D5"/>
    <w:rsid w:val="00C2697A"/>
    <w:rsid w:val="00C35021"/>
    <w:rsid w:val="00C35223"/>
    <w:rsid w:val="00C36BFE"/>
    <w:rsid w:val="00C4164A"/>
    <w:rsid w:val="00C50138"/>
    <w:rsid w:val="00C51E95"/>
    <w:rsid w:val="00C62264"/>
    <w:rsid w:val="00C6626E"/>
    <w:rsid w:val="00C6656E"/>
    <w:rsid w:val="00C67AD6"/>
    <w:rsid w:val="00C7150E"/>
    <w:rsid w:val="00C71A37"/>
    <w:rsid w:val="00C72C34"/>
    <w:rsid w:val="00C778D6"/>
    <w:rsid w:val="00C84245"/>
    <w:rsid w:val="00C903B0"/>
    <w:rsid w:val="00C90A37"/>
    <w:rsid w:val="00C9390B"/>
    <w:rsid w:val="00C9436F"/>
    <w:rsid w:val="00C95F19"/>
    <w:rsid w:val="00C9636B"/>
    <w:rsid w:val="00CA0F2C"/>
    <w:rsid w:val="00CB29E3"/>
    <w:rsid w:val="00CB36B0"/>
    <w:rsid w:val="00CB5946"/>
    <w:rsid w:val="00CB5A74"/>
    <w:rsid w:val="00CB607D"/>
    <w:rsid w:val="00CC147B"/>
    <w:rsid w:val="00CC3807"/>
    <w:rsid w:val="00CC4DB2"/>
    <w:rsid w:val="00CC55DB"/>
    <w:rsid w:val="00CC61C2"/>
    <w:rsid w:val="00CD4A9F"/>
    <w:rsid w:val="00CD5515"/>
    <w:rsid w:val="00CD62E9"/>
    <w:rsid w:val="00CD6946"/>
    <w:rsid w:val="00CD6CC8"/>
    <w:rsid w:val="00CD7413"/>
    <w:rsid w:val="00CE2DFF"/>
    <w:rsid w:val="00CE4E7F"/>
    <w:rsid w:val="00CE7174"/>
    <w:rsid w:val="00CF02C2"/>
    <w:rsid w:val="00CF559A"/>
    <w:rsid w:val="00CF5DB8"/>
    <w:rsid w:val="00D06C27"/>
    <w:rsid w:val="00D124EE"/>
    <w:rsid w:val="00D15D28"/>
    <w:rsid w:val="00D15F35"/>
    <w:rsid w:val="00D1697B"/>
    <w:rsid w:val="00D20234"/>
    <w:rsid w:val="00D26263"/>
    <w:rsid w:val="00D34969"/>
    <w:rsid w:val="00D35A62"/>
    <w:rsid w:val="00D4230C"/>
    <w:rsid w:val="00D433DC"/>
    <w:rsid w:val="00D43FA0"/>
    <w:rsid w:val="00D43FFE"/>
    <w:rsid w:val="00D45028"/>
    <w:rsid w:val="00D47BD2"/>
    <w:rsid w:val="00D558B7"/>
    <w:rsid w:val="00D574CE"/>
    <w:rsid w:val="00D57AC7"/>
    <w:rsid w:val="00D57C1A"/>
    <w:rsid w:val="00D6050C"/>
    <w:rsid w:val="00D670CA"/>
    <w:rsid w:val="00D719DA"/>
    <w:rsid w:val="00D8063D"/>
    <w:rsid w:val="00D83720"/>
    <w:rsid w:val="00D867AA"/>
    <w:rsid w:val="00D90ACC"/>
    <w:rsid w:val="00D91F73"/>
    <w:rsid w:val="00D93421"/>
    <w:rsid w:val="00D96497"/>
    <w:rsid w:val="00DA120F"/>
    <w:rsid w:val="00DA3662"/>
    <w:rsid w:val="00DA487A"/>
    <w:rsid w:val="00DA69CF"/>
    <w:rsid w:val="00DB17F7"/>
    <w:rsid w:val="00DB1D27"/>
    <w:rsid w:val="00DB41F8"/>
    <w:rsid w:val="00DB4FB0"/>
    <w:rsid w:val="00DB5657"/>
    <w:rsid w:val="00DC2A00"/>
    <w:rsid w:val="00DC403D"/>
    <w:rsid w:val="00DC505C"/>
    <w:rsid w:val="00DC6C7A"/>
    <w:rsid w:val="00DC700B"/>
    <w:rsid w:val="00DC76BC"/>
    <w:rsid w:val="00DC7AD2"/>
    <w:rsid w:val="00DD05C5"/>
    <w:rsid w:val="00DD0C8B"/>
    <w:rsid w:val="00DD3194"/>
    <w:rsid w:val="00DD5ADA"/>
    <w:rsid w:val="00DE1D7D"/>
    <w:rsid w:val="00DE2138"/>
    <w:rsid w:val="00DE626A"/>
    <w:rsid w:val="00DE6F71"/>
    <w:rsid w:val="00DF1E30"/>
    <w:rsid w:val="00DF527E"/>
    <w:rsid w:val="00DF68F5"/>
    <w:rsid w:val="00DF7A99"/>
    <w:rsid w:val="00E00D59"/>
    <w:rsid w:val="00E05444"/>
    <w:rsid w:val="00E062C8"/>
    <w:rsid w:val="00E12D0A"/>
    <w:rsid w:val="00E13ED1"/>
    <w:rsid w:val="00E169CA"/>
    <w:rsid w:val="00E214FE"/>
    <w:rsid w:val="00E30984"/>
    <w:rsid w:val="00E31461"/>
    <w:rsid w:val="00E35F47"/>
    <w:rsid w:val="00E370F4"/>
    <w:rsid w:val="00E43FC9"/>
    <w:rsid w:val="00E4489D"/>
    <w:rsid w:val="00E47B73"/>
    <w:rsid w:val="00E51CA2"/>
    <w:rsid w:val="00E525CB"/>
    <w:rsid w:val="00E53477"/>
    <w:rsid w:val="00E54EC1"/>
    <w:rsid w:val="00E56434"/>
    <w:rsid w:val="00E60AD6"/>
    <w:rsid w:val="00E62CFB"/>
    <w:rsid w:val="00E67E66"/>
    <w:rsid w:val="00E85812"/>
    <w:rsid w:val="00E86B16"/>
    <w:rsid w:val="00E91321"/>
    <w:rsid w:val="00E91833"/>
    <w:rsid w:val="00E95B72"/>
    <w:rsid w:val="00EA0D66"/>
    <w:rsid w:val="00EA6BFB"/>
    <w:rsid w:val="00EA6D67"/>
    <w:rsid w:val="00EA7C34"/>
    <w:rsid w:val="00EB134C"/>
    <w:rsid w:val="00EB365D"/>
    <w:rsid w:val="00EB3DF4"/>
    <w:rsid w:val="00EB5CB4"/>
    <w:rsid w:val="00EB7654"/>
    <w:rsid w:val="00EC1420"/>
    <w:rsid w:val="00EC16FE"/>
    <w:rsid w:val="00EC5D57"/>
    <w:rsid w:val="00ED3819"/>
    <w:rsid w:val="00ED421A"/>
    <w:rsid w:val="00ED5331"/>
    <w:rsid w:val="00EF6E20"/>
    <w:rsid w:val="00F00FCC"/>
    <w:rsid w:val="00F03857"/>
    <w:rsid w:val="00F07C62"/>
    <w:rsid w:val="00F11AAF"/>
    <w:rsid w:val="00F12E78"/>
    <w:rsid w:val="00F14A92"/>
    <w:rsid w:val="00F167BB"/>
    <w:rsid w:val="00F24AC1"/>
    <w:rsid w:val="00F253B4"/>
    <w:rsid w:val="00F25787"/>
    <w:rsid w:val="00F331C9"/>
    <w:rsid w:val="00F36AB5"/>
    <w:rsid w:val="00F40A93"/>
    <w:rsid w:val="00F41795"/>
    <w:rsid w:val="00F44059"/>
    <w:rsid w:val="00F52E89"/>
    <w:rsid w:val="00F538FA"/>
    <w:rsid w:val="00F565B8"/>
    <w:rsid w:val="00F57501"/>
    <w:rsid w:val="00F611B6"/>
    <w:rsid w:val="00F652D8"/>
    <w:rsid w:val="00F70009"/>
    <w:rsid w:val="00F702A8"/>
    <w:rsid w:val="00F749B0"/>
    <w:rsid w:val="00F75908"/>
    <w:rsid w:val="00F75DE2"/>
    <w:rsid w:val="00F77113"/>
    <w:rsid w:val="00F8026C"/>
    <w:rsid w:val="00F847B4"/>
    <w:rsid w:val="00F8620D"/>
    <w:rsid w:val="00F8725E"/>
    <w:rsid w:val="00F908C8"/>
    <w:rsid w:val="00F93917"/>
    <w:rsid w:val="00F973F7"/>
    <w:rsid w:val="00FA090C"/>
    <w:rsid w:val="00FA1BAD"/>
    <w:rsid w:val="00FA1E05"/>
    <w:rsid w:val="00FA3ADE"/>
    <w:rsid w:val="00FA477C"/>
    <w:rsid w:val="00FA552E"/>
    <w:rsid w:val="00FA5C67"/>
    <w:rsid w:val="00FA689D"/>
    <w:rsid w:val="00FA71D0"/>
    <w:rsid w:val="00FB2027"/>
    <w:rsid w:val="00FC56C6"/>
    <w:rsid w:val="00FC5A28"/>
    <w:rsid w:val="00FC645B"/>
    <w:rsid w:val="00FD1548"/>
    <w:rsid w:val="00FD679A"/>
    <w:rsid w:val="00FD7AEA"/>
    <w:rsid w:val="00FE2C45"/>
    <w:rsid w:val="00FE38A3"/>
    <w:rsid w:val="00FE4166"/>
    <w:rsid w:val="00FE49D9"/>
    <w:rsid w:val="00FE5A8D"/>
    <w:rsid w:val="00FE6444"/>
    <w:rsid w:val="00FE6804"/>
    <w:rsid w:val="00FF3C8E"/>
    <w:rsid w:val="00FF5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9"/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rsid w:val="002D340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D340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D340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D340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D340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D3401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3401"/>
    <w:rPr>
      <w:sz w:val="24"/>
    </w:rPr>
  </w:style>
  <w:style w:type="paragraph" w:styleId="a5">
    <w:name w:val="Body Text Indent"/>
    <w:basedOn w:val="a"/>
    <w:link w:val="a6"/>
    <w:rsid w:val="002D3401"/>
    <w:pPr>
      <w:ind w:firstLine="720"/>
      <w:jc w:val="both"/>
    </w:pPr>
    <w:rPr>
      <w:sz w:val="28"/>
    </w:rPr>
  </w:style>
  <w:style w:type="paragraph" w:styleId="21">
    <w:name w:val="Body Text 2"/>
    <w:aliases w:val="Знак1,Знак11"/>
    <w:basedOn w:val="a"/>
    <w:link w:val="22"/>
    <w:rsid w:val="002D3401"/>
    <w:pPr>
      <w:spacing w:before="326" w:line="321" w:lineRule="exact"/>
      <w:jc w:val="both"/>
    </w:pPr>
    <w:rPr>
      <w:sz w:val="28"/>
    </w:rPr>
  </w:style>
  <w:style w:type="paragraph" w:styleId="a7">
    <w:name w:val="caption"/>
    <w:basedOn w:val="a"/>
    <w:next w:val="a"/>
    <w:qFormat/>
    <w:rsid w:val="002D3401"/>
    <w:pPr>
      <w:jc w:val="right"/>
    </w:pPr>
    <w:rPr>
      <w:sz w:val="28"/>
    </w:rPr>
  </w:style>
  <w:style w:type="paragraph" w:styleId="31">
    <w:name w:val="Body Text 3"/>
    <w:basedOn w:val="a"/>
    <w:link w:val="32"/>
    <w:rsid w:val="002D3401"/>
    <w:pPr>
      <w:jc w:val="right"/>
    </w:pPr>
    <w:rPr>
      <w:sz w:val="28"/>
    </w:rPr>
  </w:style>
  <w:style w:type="paragraph" w:styleId="23">
    <w:name w:val="Body Text Indent 2"/>
    <w:basedOn w:val="a"/>
    <w:link w:val="24"/>
    <w:rsid w:val="002D3401"/>
    <w:pPr>
      <w:ind w:right="74" w:firstLine="720"/>
      <w:jc w:val="both"/>
    </w:pPr>
    <w:rPr>
      <w:sz w:val="28"/>
      <w:szCs w:val="26"/>
    </w:rPr>
  </w:style>
  <w:style w:type="paragraph" w:styleId="a8">
    <w:name w:val="Balloon Text"/>
    <w:basedOn w:val="a"/>
    <w:link w:val="a9"/>
    <w:uiPriority w:val="99"/>
    <w:semiHidden/>
    <w:rsid w:val="00A465CA"/>
    <w:rPr>
      <w:rFonts w:ascii="Tahoma" w:hAnsi="Tahoma"/>
      <w:sz w:val="16"/>
      <w:szCs w:val="16"/>
    </w:rPr>
  </w:style>
  <w:style w:type="table" w:styleId="aa">
    <w:name w:val="Table Grid"/>
    <w:basedOn w:val="a1"/>
    <w:rsid w:val="0045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76BC"/>
  </w:style>
  <w:style w:type="paragraph" w:styleId="ab">
    <w:name w:val="List Paragraph"/>
    <w:basedOn w:val="a"/>
    <w:qFormat/>
    <w:rsid w:val="00A53C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rsid w:val="00AB7647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97B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75320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link w:val="1"/>
    <w:locked/>
    <w:rsid w:val="00007657"/>
    <w:rPr>
      <w:b/>
      <w:sz w:val="24"/>
    </w:rPr>
  </w:style>
  <w:style w:type="character" w:customStyle="1" w:styleId="20">
    <w:name w:val="Заголовок 2 Знак"/>
    <w:link w:val="2"/>
    <w:locked/>
    <w:rsid w:val="00007657"/>
    <w:rPr>
      <w:b/>
      <w:sz w:val="24"/>
    </w:rPr>
  </w:style>
  <w:style w:type="character" w:customStyle="1" w:styleId="30">
    <w:name w:val="Заголовок 3 Знак"/>
    <w:link w:val="3"/>
    <w:locked/>
    <w:rsid w:val="00007657"/>
    <w:rPr>
      <w:sz w:val="28"/>
    </w:rPr>
  </w:style>
  <w:style w:type="character" w:customStyle="1" w:styleId="40">
    <w:name w:val="Заголовок 4 Знак"/>
    <w:link w:val="4"/>
    <w:locked/>
    <w:rsid w:val="00007657"/>
    <w:rPr>
      <w:sz w:val="28"/>
    </w:rPr>
  </w:style>
  <w:style w:type="paragraph" w:customStyle="1" w:styleId="ad">
    <w:name w:val="Знак"/>
    <w:basedOn w:val="a"/>
    <w:rsid w:val="00007657"/>
    <w:rPr>
      <w:rFonts w:ascii="Verdana" w:eastAsia="Calibri" w:hAnsi="Verdana" w:cs="Verdana"/>
      <w:lang w:val="en-US" w:eastAsia="en-US"/>
    </w:rPr>
  </w:style>
  <w:style w:type="character" w:customStyle="1" w:styleId="ae">
    <w:name w:val="МОН Знак"/>
    <w:link w:val="af"/>
    <w:locked/>
    <w:rsid w:val="00007657"/>
    <w:rPr>
      <w:sz w:val="24"/>
    </w:rPr>
  </w:style>
  <w:style w:type="paragraph" w:customStyle="1" w:styleId="af">
    <w:name w:val="МОН"/>
    <w:basedOn w:val="a"/>
    <w:link w:val="ae"/>
    <w:rsid w:val="00007657"/>
    <w:pPr>
      <w:spacing w:line="360" w:lineRule="auto"/>
      <w:ind w:firstLine="709"/>
      <w:jc w:val="both"/>
    </w:pPr>
    <w:rPr>
      <w:sz w:val="24"/>
    </w:rPr>
  </w:style>
  <w:style w:type="paragraph" w:styleId="af0">
    <w:name w:val="header"/>
    <w:basedOn w:val="a"/>
    <w:link w:val="af1"/>
    <w:uiPriority w:val="99"/>
    <w:rsid w:val="0000765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007657"/>
    <w:rPr>
      <w:rFonts w:eastAsia="Calibri"/>
      <w:sz w:val="24"/>
      <w:szCs w:val="24"/>
    </w:rPr>
  </w:style>
  <w:style w:type="character" w:styleId="af2">
    <w:name w:val="page number"/>
    <w:rsid w:val="00007657"/>
    <w:rPr>
      <w:rFonts w:cs="Times New Roman"/>
    </w:rPr>
  </w:style>
  <w:style w:type="paragraph" w:customStyle="1" w:styleId="ConsPlusNormal">
    <w:name w:val="ConsPlusNormal"/>
    <w:uiPriority w:val="99"/>
    <w:rsid w:val="0000765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00765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0765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3">
    <w:name w:val="Знак Знак Знак Знак Знак Знак Знак Знак Знак Знак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1">
    <w:name w:val="Обычный1"/>
    <w:link w:val="12"/>
    <w:rsid w:val="00007657"/>
    <w:pPr>
      <w:suppressAutoHyphens/>
    </w:pPr>
    <w:rPr>
      <w:rFonts w:ascii="Calibri" w:eastAsia="Calibri" w:hAnsi="Calibri"/>
      <w:noProof/>
      <w:color w:val="000000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007657"/>
    <w:rPr>
      <w:sz w:val="24"/>
    </w:rPr>
  </w:style>
  <w:style w:type="paragraph" w:styleId="af4">
    <w:name w:val="Plain Text"/>
    <w:basedOn w:val="a"/>
    <w:link w:val="af5"/>
    <w:uiPriority w:val="99"/>
    <w:rsid w:val="00007657"/>
    <w:rPr>
      <w:rFonts w:ascii="Consolas" w:eastAsia="Calibri" w:hAnsi="Consolas"/>
      <w:sz w:val="21"/>
    </w:rPr>
  </w:style>
  <w:style w:type="character" w:customStyle="1" w:styleId="af5">
    <w:name w:val="Текст Знак"/>
    <w:link w:val="af4"/>
    <w:uiPriority w:val="99"/>
    <w:rsid w:val="00007657"/>
    <w:rPr>
      <w:rFonts w:ascii="Consolas" w:eastAsia="Calibri" w:hAnsi="Consolas"/>
      <w:sz w:val="21"/>
    </w:rPr>
  </w:style>
  <w:style w:type="character" w:customStyle="1" w:styleId="PlainTextChar">
    <w:name w:val="Plain Text Char"/>
    <w:locked/>
    <w:rsid w:val="00007657"/>
    <w:rPr>
      <w:rFonts w:ascii="Consolas" w:hAnsi="Consolas" w:cs="Consolas"/>
      <w:sz w:val="21"/>
      <w:szCs w:val="21"/>
    </w:rPr>
  </w:style>
  <w:style w:type="character" w:customStyle="1" w:styleId="25">
    <w:name w:val="Основной текст + Полужирный2"/>
    <w:rsid w:val="00007657"/>
    <w:rPr>
      <w:rFonts w:ascii="Times New Roman" w:hAnsi="Times New Roman"/>
      <w:b/>
      <w:spacing w:val="0"/>
      <w:sz w:val="27"/>
    </w:rPr>
  </w:style>
  <w:style w:type="character" w:customStyle="1" w:styleId="a6">
    <w:name w:val="Основной текст с отступом Знак"/>
    <w:link w:val="a5"/>
    <w:locked/>
    <w:rsid w:val="00007657"/>
    <w:rPr>
      <w:sz w:val="28"/>
    </w:rPr>
  </w:style>
  <w:style w:type="paragraph" w:customStyle="1" w:styleId="af6">
    <w:name w:val="Знак Знак Знак Знак Знак Знак Знак"/>
    <w:basedOn w:val="a"/>
    <w:rsid w:val="00007657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3">
    <w:name w:val="Без интервала1"/>
    <w:rsid w:val="00007657"/>
    <w:rPr>
      <w:rFonts w:ascii="Calibri" w:eastAsia="Calibri" w:hAnsi="Calibri" w:cs="Calibri"/>
      <w:sz w:val="22"/>
      <w:szCs w:val="22"/>
    </w:rPr>
  </w:style>
  <w:style w:type="character" w:customStyle="1" w:styleId="a9">
    <w:name w:val="Текст выноски Знак"/>
    <w:link w:val="a8"/>
    <w:uiPriority w:val="99"/>
    <w:locked/>
    <w:rsid w:val="00007657"/>
    <w:rPr>
      <w:rFonts w:ascii="Tahoma" w:hAnsi="Tahoma" w:cs="Tahoma"/>
      <w:sz w:val="16"/>
      <w:szCs w:val="16"/>
    </w:rPr>
  </w:style>
  <w:style w:type="paragraph" w:customStyle="1" w:styleId="af7">
    <w:name w:val="Знак Знак Знак Знак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f8">
    <w:name w:val="Прижатый влево"/>
    <w:basedOn w:val="a"/>
    <w:next w:val="a"/>
    <w:rsid w:val="00007657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Cell">
    <w:name w:val="ConsCell"/>
    <w:rsid w:val="00007657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14">
    <w:name w:val="Абзац списка1"/>
    <w:basedOn w:val="a"/>
    <w:rsid w:val="000076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9">
    <w:name w:val="Нормальный"/>
    <w:rsid w:val="00007657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5">
    <w:name w:val="Знак Знак Знак Знак Знак Знак Знак Знак Знак1 Знак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fa">
    <w:name w:val="FollowedHyperlink"/>
    <w:rsid w:val="00007657"/>
    <w:rPr>
      <w:rFonts w:cs="Times New Roman"/>
      <w:color w:val="800080"/>
      <w:u w:val="single"/>
    </w:rPr>
  </w:style>
  <w:style w:type="character" w:customStyle="1" w:styleId="100">
    <w:name w:val="Знак Знак10"/>
    <w:rsid w:val="00007657"/>
    <w:rPr>
      <w:rFonts w:ascii="Times New Roman" w:hAnsi="Times New Roman"/>
      <w:sz w:val="24"/>
    </w:rPr>
  </w:style>
  <w:style w:type="paragraph" w:styleId="afb">
    <w:name w:val="footer"/>
    <w:basedOn w:val="a"/>
    <w:link w:val="afc"/>
    <w:rsid w:val="0000765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c">
    <w:name w:val="Нижний колонтитул Знак"/>
    <w:link w:val="afb"/>
    <w:rsid w:val="00007657"/>
    <w:rPr>
      <w:rFonts w:eastAsia="Calibri"/>
      <w:sz w:val="24"/>
      <w:szCs w:val="24"/>
    </w:rPr>
  </w:style>
  <w:style w:type="paragraph" w:customStyle="1" w:styleId="16">
    <w:name w:val="Абзац списка1"/>
    <w:basedOn w:val="a"/>
    <w:rsid w:val="000076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6">
    <w:name w:val="Знак Знак Знак Знак2"/>
    <w:basedOn w:val="a"/>
    <w:rsid w:val="000076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Strong"/>
    <w:qFormat/>
    <w:rsid w:val="00007657"/>
    <w:rPr>
      <w:rFonts w:cs="Times New Roman"/>
      <w:b/>
      <w:bCs/>
    </w:rPr>
  </w:style>
  <w:style w:type="paragraph" w:customStyle="1" w:styleId="afe">
    <w:name w:val="МОН основной"/>
    <w:basedOn w:val="a"/>
    <w:rsid w:val="0000765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rsid w:val="00007657"/>
  </w:style>
  <w:style w:type="character" w:customStyle="1" w:styleId="A20">
    <w:name w:val="A2"/>
    <w:rsid w:val="00007657"/>
    <w:rPr>
      <w:color w:val="000000"/>
      <w:sz w:val="19"/>
    </w:rPr>
  </w:style>
  <w:style w:type="paragraph" w:customStyle="1" w:styleId="27">
    <w:name w:val="Обычный2"/>
    <w:rsid w:val="00007657"/>
    <w:rPr>
      <w:rFonts w:eastAsia="Calibri"/>
      <w:sz w:val="24"/>
      <w:szCs w:val="24"/>
    </w:rPr>
  </w:style>
  <w:style w:type="character" w:customStyle="1" w:styleId="22">
    <w:name w:val="Основной текст 2 Знак"/>
    <w:aliases w:val="Знак1 Знак,Знак11 Знак"/>
    <w:link w:val="21"/>
    <w:locked/>
    <w:rsid w:val="00007657"/>
    <w:rPr>
      <w:sz w:val="28"/>
    </w:rPr>
  </w:style>
  <w:style w:type="character" w:customStyle="1" w:styleId="BodyText2Char">
    <w:name w:val="Body Text 2 Char"/>
    <w:aliases w:val="Знак1 Char,Знак11 Char"/>
    <w:uiPriority w:val="99"/>
    <w:semiHidden/>
    <w:locked/>
    <w:rsid w:val="00007657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rsid w:val="00007657"/>
    <w:rPr>
      <w:rFonts w:ascii="Times New Roman" w:hAnsi="Times New Roman"/>
      <w:sz w:val="26"/>
    </w:rPr>
  </w:style>
  <w:style w:type="paragraph" w:customStyle="1" w:styleId="33">
    <w:name w:val="Знак Знак3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7">
    <w:name w:val="Без интервала1"/>
    <w:rsid w:val="00007657"/>
    <w:rPr>
      <w:rFonts w:ascii="Calibri" w:eastAsia="Calibri" w:hAnsi="Calibri" w:cs="Calibri"/>
      <w:sz w:val="22"/>
      <w:szCs w:val="22"/>
      <w:lang w:eastAsia="en-US"/>
    </w:rPr>
  </w:style>
  <w:style w:type="paragraph" w:styleId="aff">
    <w:name w:val="Normal (Web)"/>
    <w:basedOn w:val="a"/>
    <w:uiPriority w:val="99"/>
    <w:rsid w:val="0000765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4">
    <w:name w:val="Знак Знак3 Знак Знак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8">
    <w:name w:val="Знак Знак Знак Знак1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32">
    <w:name w:val="Основной текст 3 Знак"/>
    <w:link w:val="31"/>
    <w:locked/>
    <w:rsid w:val="00007657"/>
    <w:rPr>
      <w:sz w:val="28"/>
    </w:rPr>
  </w:style>
  <w:style w:type="paragraph" w:customStyle="1" w:styleId="Preformat">
    <w:name w:val="Preformat"/>
    <w:rsid w:val="00007657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007657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Title">
    <w:name w:val="ConsTitle"/>
    <w:rsid w:val="0000765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8"/>
      <w:szCs w:val="28"/>
    </w:rPr>
  </w:style>
  <w:style w:type="paragraph" w:customStyle="1" w:styleId="35">
    <w:name w:val="Программа3"/>
    <w:basedOn w:val="ConsNormal"/>
    <w:rsid w:val="00007657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8">
    <w:name w:val="Программа2"/>
    <w:basedOn w:val="ConsNormal"/>
    <w:rsid w:val="00007657"/>
    <w:pPr>
      <w:widowControl/>
      <w:ind w:right="0" w:firstLine="540"/>
      <w:jc w:val="both"/>
    </w:pPr>
    <w:rPr>
      <w:rFonts w:ascii="Times New Roman" w:hAnsi="Times New Roman" w:cs="Times New Roman"/>
      <w:b/>
      <w:bCs/>
      <w:spacing w:val="-2"/>
      <w:sz w:val="28"/>
      <w:szCs w:val="28"/>
    </w:rPr>
  </w:style>
  <w:style w:type="paragraph" w:customStyle="1" w:styleId="Heading">
    <w:name w:val="Heading"/>
    <w:rsid w:val="000076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  <w:b/>
      <w:bCs/>
      <w:sz w:val="22"/>
      <w:szCs w:val="22"/>
    </w:rPr>
  </w:style>
  <w:style w:type="paragraph" w:styleId="29">
    <w:name w:val="List 2"/>
    <w:basedOn w:val="a"/>
    <w:rsid w:val="00007657"/>
    <w:pPr>
      <w:ind w:left="566" w:hanging="283"/>
    </w:pPr>
    <w:rPr>
      <w:rFonts w:eastAsia="Calibri"/>
      <w:sz w:val="24"/>
      <w:szCs w:val="24"/>
    </w:rPr>
  </w:style>
  <w:style w:type="paragraph" w:styleId="19">
    <w:name w:val="toc 1"/>
    <w:basedOn w:val="a"/>
    <w:next w:val="a"/>
    <w:autoRedefine/>
    <w:rsid w:val="00007657"/>
    <w:rPr>
      <w:rFonts w:eastAsia="Calibri"/>
      <w:sz w:val="24"/>
      <w:szCs w:val="24"/>
    </w:rPr>
  </w:style>
  <w:style w:type="character" w:customStyle="1" w:styleId="aff0">
    <w:name w:val="Схема документа Знак"/>
    <w:link w:val="aff1"/>
    <w:locked/>
    <w:rsid w:val="00007657"/>
    <w:rPr>
      <w:rFonts w:ascii="Tahoma" w:hAnsi="Tahoma"/>
      <w:shd w:val="clear" w:color="auto" w:fill="000080"/>
    </w:rPr>
  </w:style>
  <w:style w:type="paragraph" w:styleId="aff1">
    <w:name w:val="Document Map"/>
    <w:basedOn w:val="a"/>
    <w:link w:val="aff0"/>
    <w:rsid w:val="00007657"/>
    <w:pPr>
      <w:shd w:val="clear" w:color="auto" w:fill="000080"/>
    </w:pPr>
    <w:rPr>
      <w:rFonts w:ascii="Tahoma" w:hAnsi="Tahoma"/>
    </w:rPr>
  </w:style>
  <w:style w:type="character" w:customStyle="1" w:styleId="1a">
    <w:name w:val="Схема документа Знак1"/>
    <w:rsid w:val="00007657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semiHidden/>
    <w:locked/>
    <w:rsid w:val="00007657"/>
    <w:rPr>
      <w:rFonts w:ascii="Times New Roman" w:hAnsi="Times New Roman" w:cs="Times New Roman"/>
      <w:sz w:val="2"/>
      <w:szCs w:val="2"/>
    </w:rPr>
  </w:style>
  <w:style w:type="paragraph" w:styleId="aff2">
    <w:name w:val="Title"/>
    <w:link w:val="aff3"/>
    <w:uiPriority w:val="99"/>
    <w:qFormat/>
    <w:rsid w:val="00007657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aff3">
    <w:name w:val="Название Знак"/>
    <w:link w:val="aff2"/>
    <w:uiPriority w:val="99"/>
    <w:rsid w:val="00007657"/>
    <w:rPr>
      <w:rFonts w:eastAsia="Calibri"/>
      <w:b/>
      <w:bCs/>
      <w:sz w:val="28"/>
      <w:szCs w:val="28"/>
      <w:lang w:bidi="ar-SA"/>
    </w:rPr>
  </w:style>
  <w:style w:type="character" w:customStyle="1" w:styleId="24">
    <w:name w:val="Основной текст с отступом 2 Знак"/>
    <w:link w:val="23"/>
    <w:locked/>
    <w:rsid w:val="00007657"/>
    <w:rPr>
      <w:sz w:val="28"/>
      <w:szCs w:val="26"/>
    </w:rPr>
  </w:style>
  <w:style w:type="paragraph" w:styleId="36">
    <w:name w:val="Body Text Indent 3"/>
    <w:basedOn w:val="a"/>
    <w:link w:val="37"/>
    <w:rsid w:val="0000765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007657"/>
    <w:rPr>
      <w:rFonts w:eastAsia="Calibri"/>
      <w:sz w:val="16"/>
      <w:szCs w:val="16"/>
    </w:rPr>
  </w:style>
  <w:style w:type="paragraph" w:styleId="aff4">
    <w:name w:val="footnote text"/>
    <w:basedOn w:val="a"/>
    <w:link w:val="aff5"/>
    <w:rsid w:val="00007657"/>
    <w:rPr>
      <w:rFonts w:eastAsia="Calibri"/>
    </w:rPr>
  </w:style>
  <w:style w:type="character" w:customStyle="1" w:styleId="aff5">
    <w:name w:val="Текст сноски Знак"/>
    <w:link w:val="aff4"/>
    <w:rsid w:val="00007657"/>
    <w:rPr>
      <w:rFonts w:eastAsia="Calibri"/>
    </w:rPr>
  </w:style>
  <w:style w:type="paragraph" w:styleId="aff6">
    <w:name w:val="List"/>
    <w:basedOn w:val="a"/>
    <w:rsid w:val="00007657"/>
    <w:pPr>
      <w:ind w:left="283" w:hanging="283"/>
    </w:pPr>
    <w:rPr>
      <w:rFonts w:eastAsia="Calibri"/>
      <w:sz w:val="24"/>
      <w:szCs w:val="24"/>
    </w:rPr>
  </w:style>
  <w:style w:type="paragraph" w:customStyle="1" w:styleId="1b">
    <w:name w:val="Табличный 1"/>
    <w:basedOn w:val="a"/>
    <w:rsid w:val="00007657"/>
    <w:pPr>
      <w:jc w:val="both"/>
    </w:pPr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007657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f01">
    <w:name w:val="f01"/>
    <w:rsid w:val="00007657"/>
    <w:rPr>
      <w:rFonts w:ascii="Times" w:hAnsi="Times"/>
      <w:color w:val="000000"/>
      <w:sz w:val="28"/>
    </w:rPr>
  </w:style>
  <w:style w:type="paragraph" w:customStyle="1" w:styleId="1c">
    <w:name w:val="Знак Знак1 Знак Знак Знак Знак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aff7">
    <w:name w:val="Block Text"/>
    <w:basedOn w:val="a"/>
    <w:rsid w:val="00007657"/>
    <w:pPr>
      <w:ind w:left="3969" w:right="-199"/>
    </w:pPr>
    <w:rPr>
      <w:rFonts w:eastAsia="Calibri"/>
      <w:sz w:val="28"/>
      <w:szCs w:val="28"/>
    </w:rPr>
  </w:style>
  <w:style w:type="paragraph" w:customStyle="1" w:styleId="38">
    <w:name w:val="Обычный3"/>
    <w:rsid w:val="00007657"/>
    <w:rPr>
      <w:rFonts w:eastAsia="Calibri"/>
      <w:sz w:val="24"/>
      <w:szCs w:val="24"/>
    </w:rPr>
  </w:style>
  <w:style w:type="paragraph" w:customStyle="1" w:styleId="a10">
    <w:name w:val="a1"/>
    <w:basedOn w:val="a"/>
    <w:rsid w:val="00007657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220">
    <w:name w:val="Основной текст 22"/>
    <w:basedOn w:val="a"/>
    <w:rsid w:val="00007657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110">
    <w:name w:val="Знак Знак1 Знак Знак Знак Знак1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rsid w:val="00007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rsid w:val="00007657"/>
    <w:rPr>
      <w:rFonts w:ascii="Courier New" w:eastAsia="Calibri" w:hAnsi="Courier New"/>
    </w:rPr>
  </w:style>
  <w:style w:type="paragraph" w:customStyle="1" w:styleId="230">
    <w:name w:val="Основной текст 23"/>
    <w:basedOn w:val="a"/>
    <w:rsid w:val="00007657"/>
    <w:pPr>
      <w:widowControl w:val="0"/>
      <w:jc w:val="both"/>
    </w:pPr>
    <w:rPr>
      <w:rFonts w:eastAsia="Calibri"/>
      <w:sz w:val="28"/>
      <w:szCs w:val="28"/>
    </w:rPr>
  </w:style>
  <w:style w:type="paragraph" w:customStyle="1" w:styleId="aff8">
    <w:name w:val="табл"/>
    <w:basedOn w:val="a"/>
    <w:rsid w:val="00007657"/>
    <w:rPr>
      <w:rFonts w:eastAsia="Calibri"/>
      <w:sz w:val="28"/>
      <w:szCs w:val="28"/>
    </w:rPr>
  </w:style>
  <w:style w:type="character" w:customStyle="1" w:styleId="aff9">
    <w:name w:val="Основной шрифт"/>
    <w:rsid w:val="00007657"/>
  </w:style>
  <w:style w:type="character" w:customStyle="1" w:styleId="affa">
    <w:name w:val="Текст примечания Знак"/>
    <w:link w:val="affb"/>
    <w:locked/>
    <w:rsid w:val="00007657"/>
  </w:style>
  <w:style w:type="paragraph" w:styleId="affb">
    <w:name w:val="annotation text"/>
    <w:basedOn w:val="a"/>
    <w:link w:val="affa"/>
    <w:rsid w:val="00007657"/>
  </w:style>
  <w:style w:type="character" w:customStyle="1" w:styleId="1d">
    <w:name w:val="Текст примечания Знак1"/>
    <w:basedOn w:val="a0"/>
    <w:uiPriority w:val="99"/>
    <w:rsid w:val="00007657"/>
  </w:style>
  <w:style w:type="character" w:customStyle="1" w:styleId="CommentTextChar1">
    <w:name w:val="Comment Text Char1"/>
    <w:semiHidden/>
    <w:locked/>
    <w:rsid w:val="00007657"/>
    <w:rPr>
      <w:rFonts w:ascii="Times New Roman" w:hAnsi="Times New Roman" w:cs="Times New Roman"/>
      <w:sz w:val="20"/>
      <w:szCs w:val="20"/>
    </w:rPr>
  </w:style>
  <w:style w:type="character" w:customStyle="1" w:styleId="affc">
    <w:name w:val="Тема примечания Знак"/>
    <w:link w:val="affd"/>
    <w:locked/>
    <w:rsid w:val="00007657"/>
    <w:rPr>
      <w:b/>
    </w:rPr>
  </w:style>
  <w:style w:type="paragraph" w:styleId="affd">
    <w:name w:val="annotation subject"/>
    <w:basedOn w:val="affb"/>
    <w:next w:val="affb"/>
    <w:link w:val="affc"/>
    <w:rsid w:val="00007657"/>
    <w:rPr>
      <w:b/>
    </w:rPr>
  </w:style>
  <w:style w:type="character" w:customStyle="1" w:styleId="1e">
    <w:name w:val="Тема примечания Знак1"/>
    <w:rsid w:val="00007657"/>
    <w:rPr>
      <w:b/>
      <w:bCs/>
    </w:rPr>
  </w:style>
  <w:style w:type="character" w:customStyle="1" w:styleId="CommentSubjectChar1">
    <w:name w:val="Comment Subject Char1"/>
    <w:semiHidden/>
    <w:locked/>
    <w:rsid w:val="0000765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-serp-urlitem1">
    <w:name w:val="b-serp-url__item1"/>
    <w:rsid w:val="00007657"/>
  </w:style>
  <w:style w:type="paragraph" w:customStyle="1" w:styleId="affe">
    <w:name w:val="Знак Знак Знак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1"/>
    <w:basedOn w:val="a"/>
    <w:rsid w:val="00007657"/>
    <w:pPr>
      <w:spacing w:after="160" w:line="240" w:lineRule="exact"/>
    </w:pPr>
    <w:rPr>
      <w:rFonts w:eastAsia="Calibri"/>
    </w:rPr>
  </w:style>
  <w:style w:type="paragraph" w:customStyle="1" w:styleId="310">
    <w:name w:val="Знак Знак3 Знак Знак1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f0">
    <w:name w:val="Знак Знак Знак Знак Знак Знак Знак Знак Знак Знак Знак Знак1"/>
    <w:basedOn w:val="a"/>
    <w:rsid w:val="00007657"/>
    <w:pPr>
      <w:spacing w:after="160" w:line="240" w:lineRule="exact"/>
    </w:pPr>
    <w:rPr>
      <w:rFonts w:eastAsia="Calibri"/>
    </w:rPr>
  </w:style>
  <w:style w:type="paragraph" w:customStyle="1" w:styleId="conspluscell0">
    <w:name w:val="conspluscell"/>
    <w:basedOn w:val="a"/>
    <w:uiPriority w:val="99"/>
    <w:rsid w:val="0000765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20">
    <w:name w:val="Знак Знак3 Знак Знак2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a">
    <w:name w:val="Абзац списка2"/>
    <w:basedOn w:val="a"/>
    <w:rsid w:val="000076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ff">
    <w:name w:val="No Spacing"/>
    <w:qFormat/>
    <w:rsid w:val="00007657"/>
    <w:rPr>
      <w:rFonts w:ascii="Calibri" w:hAnsi="Calibri" w:cs="Calibri"/>
      <w:sz w:val="22"/>
      <w:szCs w:val="22"/>
    </w:rPr>
  </w:style>
  <w:style w:type="paragraph" w:styleId="2b">
    <w:name w:val="toc 2"/>
    <w:basedOn w:val="a"/>
    <w:next w:val="a"/>
    <w:autoRedefine/>
    <w:rsid w:val="00007657"/>
    <w:pPr>
      <w:ind w:left="240"/>
    </w:pPr>
    <w:rPr>
      <w:sz w:val="24"/>
      <w:szCs w:val="24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007657"/>
    <w:rPr>
      <w:sz w:val="24"/>
      <w:szCs w:val="24"/>
    </w:rPr>
  </w:style>
  <w:style w:type="character" w:customStyle="1" w:styleId="afff0">
    <w:name w:val="Гипертекстовая ссылка"/>
    <w:rsid w:val="00007657"/>
    <w:rPr>
      <w:rFonts w:cs="Times New Roman"/>
      <w:color w:val="106BBE"/>
    </w:rPr>
  </w:style>
  <w:style w:type="character" w:customStyle="1" w:styleId="12">
    <w:name w:val="Обычный1 Знак"/>
    <w:link w:val="11"/>
    <w:rsid w:val="00007657"/>
    <w:rPr>
      <w:rFonts w:ascii="Calibri" w:eastAsia="Calibri" w:hAnsi="Calibri"/>
      <w:noProof/>
      <w:color w:val="000000"/>
      <w:sz w:val="24"/>
      <w:szCs w:val="24"/>
      <w:lang w:bidi="ar-SA"/>
    </w:rPr>
  </w:style>
  <w:style w:type="character" w:customStyle="1" w:styleId="170">
    <w:name w:val="Знак Знак17"/>
    <w:locked/>
    <w:rsid w:val="00007657"/>
    <w:rPr>
      <w:rFonts w:eastAsia="Calibri"/>
      <w:b/>
      <w:bCs/>
      <w:lang w:eastAsia="ru-RU" w:bidi="ar-SA"/>
    </w:rPr>
  </w:style>
  <w:style w:type="character" w:customStyle="1" w:styleId="160">
    <w:name w:val="Знак Знак16"/>
    <w:locked/>
    <w:rsid w:val="00007657"/>
    <w:rPr>
      <w:rFonts w:ascii="Arial" w:eastAsia="Calibri" w:hAnsi="Arial"/>
      <w:b/>
      <w:bCs/>
      <w:i/>
      <w:iCs/>
      <w:sz w:val="36"/>
      <w:szCs w:val="36"/>
      <w:lang w:eastAsia="ru-RU" w:bidi="ar-SA"/>
    </w:rPr>
  </w:style>
  <w:style w:type="character" w:customStyle="1" w:styleId="150">
    <w:name w:val="Знак Знак15"/>
    <w:locked/>
    <w:rsid w:val="00007657"/>
    <w:rPr>
      <w:rFonts w:ascii="Cambria" w:eastAsia="Calibri" w:hAnsi="Cambria"/>
      <w:b/>
      <w:bCs/>
      <w:i/>
      <w:iCs/>
      <w:color w:val="4F81BD"/>
      <w:sz w:val="24"/>
      <w:szCs w:val="24"/>
      <w:lang w:eastAsia="ru-RU" w:bidi="ar-SA"/>
    </w:rPr>
  </w:style>
  <w:style w:type="character" w:customStyle="1" w:styleId="2c">
    <w:name w:val="Знак Знак2"/>
    <w:locked/>
    <w:rsid w:val="00007657"/>
    <w:rPr>
      <w:rFonts w:ascii="Courier New" w:eastAsia="Calibri" w:hAnsi="Courier New" w:cs="Courier New"/>
      <w:lang w:eastAsia="ru-RU" w:bidi="ar-SA"/>
    </w:rPr>
  </w:style>
  <w:style w:type="character" w:customStyle="1" w:styleId="130">
    <w:name w:val="Знак Знак13"/>
    <w:locked/>
    <w:rsid w:val="00007657"/>
    <w:rPr>
      <w:rFonts w:ascii="Calibri" w:eastAsia="Calibri" w:hAnsi="Calibri"/>
      <w:sz w:val="24"/>
      <w:szCs w:val="24"/>
      <w:lang w:eastAsia="ru-RU" w:bidi="ar-SA"/>
    </w:rPr>
  </w:style>
  <w:style w:type="character" w:customStyle="1" w:styleId="9">
    <w:name w:val="Знак Знак9"/>
    <w:locked/>
    <w:rsid w:val="00007657"/>
    <w:rPr>
      <w:rFonts w:ascii="Calibri" w:eastAsia="Calibri" w:hAnsi="Calibri"/>
      <w:sz w:val="24"/>
      <w:szCs w:val="24"/>
      <w:lang w:eastAsia="ru-RU" w:bidi="ar-SA"/>
    </w:rPr>
  </w:style>
  <w:style w:type="character" w:customStyle="1" w:styleId="61">
    <w:name w:val="Знак Знак6"/>
    <w:locked/>
    <w:rsid w:val="00007657"/>
    <w:rPr>
      <w:rFonts w:ascii="Calibri" w:eastAsia="Calibri" w:hAnsi="Calibri"/>
      <w:b/>
      <w:bCs/>
      <w:sz w:val="28"/>
      <w:szCs w:val="28"/>
      <w:lang w:eastAsia="ru-RU" w:bidi="ar-SA"/>
    </w:rPr>
  </w:style>
  <w:style w:type="character" w:customStyle="1" w:styleId="140">
    <w:name w:val="Знак Знак14"/>
    <w:locked/>
    <w:rsid w:val="00007657"/>
    <w:rPr>
      <w:rFonts w:ascii="Arial" w:eastAsia="Calibri" w:hAnsi="Arial" w:cs="Arial"/>
      <w:spacing w:val="-5"/>
      <w:lang w:bidi="ar-SA"/>
    </w:rPr>
  </w:style>
  <w:style w:type="character" w:customStyle="1" w:styleId="111">
    <w:name w:val="Знак Знак11"/>
    <w:locked/>
    <w:rsid w:val="00007657"/>
    <w:rPr>
      <w:rFonts w:ascii="Calibri" w:eastAsia="Calibri" w:hAnsi="Calibri"/>
      <w:sz w:val="24"/>
      <w:szCs w:val="24"/>
      <w:lang w:eastAsia="ru-RU" w:bidi="ar-SA"/>
    </w:rPr>
  </w:style>
  <w:style w:type="character" w:customStyle="1" w:styleId="8">
    <w:name w:val="Знак Знак8"/>
    <w:locked/>
    <w:rsid w:val="00007657"/>
    <w:rPr>
      <w:rFonts w:ascii="Arial" w:eastAsia="Calibri" w:hAnsi="Arial" w:cs="Arial"/>
      <w:i/>
      <w:iCs/>
      <w:lang w:eastAsia="ru-RU" w:bidi="ar-SA"/>
    </w:rPr>
  </w:style>
  <w:style w:type="character" w:customStyle="1" w:styleId="51">
    <w:name w:val="Знак Знак5"/>
    <w:locked/>
    <w:rsid w:val="00007657"/>
    <w:rPr>
      <w:rFonts w:ascii="Calibri" w:eastAsia="Calibri" w:hAnsi="Calibri"/>
      <w:sz w:val="24"/>
      <w:szCs w:val="24"/>
      <w:lang w:eastAsia="ru-RU" w:bidi="ar-SA"/>
    </w:rPr>
  </w:style>
  <w:style w:type="character" w:customStyle="1" w:styleId="41">
    <w:name w:val="Знак Знак4"/>
    <w:locked/>
    <w:rsid w:val="00007657"/>
    <w:rPr>
      <w:rFonts w:ascii="Calibri" w:eastAsia="Calibri" w:hAnsi="Calibri"/>
      <w:sz w:val="16"/>
      <w:szCs w:val="16"/>
      <w:lang w:eastAsia="ru-RU" w:bidi="ar-SA"/>
    </w:rPr>
  </w:style>
  <w:style w:type="character" w:customStyle="1" w:styleId="120">
    <w:name w:val="Знак Знак12"/>
    <w:locked/>
    <w:rsid w:val="00007657"/>
    <w:rPr>
      <w:rFonts w:ascii="Consolas" w:eastAsia="Calibri" w:hAnsi="Consolas"/>
      <w:sz w:val="21"/>
      <w:lang w:bidi="ar-SA"/>
    </w:rPr>
  </w:style>
  <w:style w:type="paragraph" w:customStyle="1" w:styleId="311">
    <w:name w:val="Знак Знак31"/>
    <w:basedOn w:val="a"/>
    <w:rsid w:val="0000765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fff1">
    <w:name w:val="Нормальный (таблица)"/>
    <w:basedOn w:val="a"/>
    <w:next w:val="a"/>
    <w:uiPriority w:val="99"/>
    <w:rsid w:val="00007657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character" w:customStyle="1" w:styleId="afff2">
    <w:name w:val="Цветовое выделение"/>
    <w:rsid w:val="00007657"/>
    <w:rPr>
      <w:b/>
      <w:color w:val="26282F"/>
    </w:rPr>
  </w:style>
  <w:style w:type="character" w:styleId="afff3">
    <w:name w:val="annotation reference"/>
    <w:rsid w:val="001E0A0C"/>
    <w:rPr>
      <w:sz w:val="16"/>
      <w:szCs w:val="16"/>
    </w:rPr>
  </w:style>
  <w:style w:type="character" w:customStyle="1" w:styleId="50">
    <w:name w:val="Заголовок 5 Знак"/>
    <w:link w:val="5"/>
    <w:rsid w:val="006049D7"/>
    <w:rPr>
      <w:sz w:val="28"/>
    </w:rPr>
  </w:style>
  <w:style w:type="character" w:customStyle="1" w:styleId="60">
    <w:name w:val="Заголовок 6 Знак"/>
    <w:link w:val="6"/>
    <w:rsid w:val="006049D7"/>
    <w:rPr>
      <w:sz w:val="28"/>
    </w:rPr>
  </w:style>
  <w:style w:type="paragraph" w:customStyle="1" w:styleId="msonormal0">
    <w:name w:val="msonormal"/>
    <w:basedOn w:val="a"/>
    <w:rsid w:val="00A849B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A849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">
    <w:name w:val="xl66"/>
    <w:basedOn w:val="a"/>
    <w:rsid w:val="00A849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7">
    <w:name w:val="xl67"/>
    <w:basedOn w:val="a"/>
    <w:rsid w:val="00A849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A849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849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0">
    <w:name w:val="xl70"/>
    <w:basedOn w:val="a"/>
    <w:rsid w:val="00A849B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849B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2">
    <w:name w:val="xl72"/>
    <w:basedOn w:val="a"/>
    <w:rsid w:val="00A849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849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9">
    <w:name w:val="xl79"/>
    <w:basedOn w:val="a"/>
    <w:rsid w:val="00A849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A849B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849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A849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A849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A849B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A849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A849B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A849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A849B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A849B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A849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A849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A849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A849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A849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A849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A849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849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A849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A849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A849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afff4">
    <w:name w:val="Основной текст_"/>
    <w:link w:val="1f1"/>
    <w:locked/>
    <w:rsid w:val="00955383"/>
    <w:rPr>
      <w:sz w:val="27"/>
      <w:szCs w:val="27"/>
      <w:shd w:val="clear" w:color="auto" w:fill="FFFFFF"/>
    </w:rPr>
  </w:style>
  <w:style w:type="paragraph" w:customStyle="1" w:styleId="1f1">
    <w:name w:val="Основной текст1"/>
    <w:basedOn w:val="a"/>
    <w:link w:val="afff4"/>
    <w:rsid w:val="00955383"/>
    <w:pPr>
      <w:shd w:val="clear" w:color="auto" w:fill="FFFFFF"/>
      <w:spacing w:before="120" w:after="120" w:line="0" w:lineRule="atLeast"/>
    </w:pPr>
    <w:rPr>
      <w:sz w:val="27"/>
      <w:szCs w:val="27"/>
    </w:rPr>
  </w:style>
  <w:style w:type="paragraph" w:customStyle="1" w:styleId="2d">
    <w:name w:val="Без интервала2"/>
    <w:rsid w:val="000D5772"/>
    <w:rPr>
      <w:rFonts w:ascii="Calibri" w:eastAsia="Calibri" w:hAnsi="Calibri" w:cs="Calibri"/>
      <w:sz w:val="22"/>
      <w:szCs w:val="22"/>
    </w:rPr>
  </w:style>
  <w:style w:type="paragraph" w:customStyle="1" w:styleId="39">
    <w:name w:val="Абзац списка3"/>
    <w:basedOn w:val="a"/>
    <w:rsid w:val="000D577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ayout">
    <w:name w:val="layout"/>
    <w:rsid w:val="000B2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26" Type="http://schemas.openxmlformats.org/officeDocument/2006/relationships/image" Target="media/image12.wmf"/><Relationship Id="rId21" Type="http://schemas.openxmlformats.org/officeDocument/2006/relationships/footer" Target="footer3.xml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wmf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31" Type="http://schemas.openxmlformats.org/officeDocument/2006/relationships/image" Target="media/image17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nternet.garant.ru/document?id=36423068&amp;sub=29265" TargetMode="Externa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footer" Target="footer4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F8FC-0605-4E88-9774-6DB51D81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129</Pages>
  <Words>42919</Words>
  <Characters>244639</Characters>
  <Application>Microsoft Office Word</Application>
  <DocSecurity>0</DocSecurity>
  <Lines>2038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286985</CharactersWithSpaces>
  <SharedDoc>false</SharedDoc>
  <HLinks>
    <vt:vector size="6" baseType="variant">
      <vt:variant>
        <vt:i4>5308420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http://internet.garant.ru/document?id=36423068&amp;sub=29265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25</cp:revision>
  <cp:lastPrinted>2025-12-29T08:32:00Z</cp:lastPrinted>
  <dcterms:created xsi:type="dcterms:W3CDTF">2025-12-25T06:46:00Z</dcterms:created>
  <dcterms:modified xsi:type="dcterms:W3CDTF">2025-12-30T08:50:00Z</dcterms:modified>
</cp:coreProperties>
</file>