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33B" w:rsidRPr="00847136" w:rsidRDefault="0069733B" w:rsidP="00FA39E0">
      <w:pPr>
        <w:jc w:val="center"/>
        <w:rPr>
          <w:b/>
          <w:color w:val="000000"/>
          <w:sz w:val="24"/>
          <w:szCs w:val="24"/>
        </w:rPr>
      </w:pPr>
      <w:r w:rsidRPr="00847136">
        <w:rPr>
          <w:noProof/>
          <w:color w:val="000000"/>
          <w:lang w:eastAsia="ru-RU"/>
        </w:rPr>
        <w:drawing>
          <wp:inline distT="0" distB="0" distL="0" distR="0" wp14:anchorId="2BF54C5C" wp14:editId="7C7F1EE3">
            <wp:extent cx="620395" cy="771525"/>
            <wp:effectExtent l="0" t="0" r="8255" b="9525"/>
            <wp:docPr id="1" name="Рисунок 1" descr="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овый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69733B" w:rsidRPr="00847136" w:rsidRDefault="0069733B" w:rsidP="00FA39E0">
      <w:pPr>
        <w:jc w:val="center"/>
        <w:rPr>
          <w:b/>
          <w:color w:val="000000"/>
          <w:sz w:val="10"/>
          <w:szCs w:val="10"/>
        </w:rPr>
      </w:pPr>
    </w:p>
    <w:p w:rsidR="0069733B" w:rsidRPr="00847136" w:rsidRDefault="0069733B" w:rsidP="00FA39E0">
      <w:pPr>
        <w:jc w:val="center"/>
        <w:rPr>
          <w:b/>
          <w:color w:val="000000"/>
          <w:sz w:val="24"/>
          <w:szCs w:val="24"/>
        </w:rPr>
      </w:pPr>
      <w:r w:rsidRPr="00847136">
        <w:rPr>
          <w:b/>
          <w:color w:val="000000"/>
          <w:sz w:val="24"/>
          <w:szCs w:val="24"/>
        </w:rPr>
        <w:t>АДМИНИСТРАЦИЯ ПОЧИНКОВСКОГО МУНИЦИПАЛЬНОГО ОКРУГА</w:t>
      </w:r>
    </w:p>
    <w:p w:rsidR="0069733B" w:rsidRPr="00847136" w:rsidRDefault="0069733B" w:rsidP="00FA39E0">
      <w:pPr>
        <w:jc w:val="center"/>
        <w:rPr>
          <w:b/>
          <w:color w:val="000000"/>
          <w:sz w:val="24"/>
        </w:rPr>
      </w:pPr>
      <w:r w:rsidRPr="00847136">
        <w:rPr>
          <w:b/>
          <w:color w:val="000000"/>
          <w:sz w:val="24"/>
          <w:szCs w:val="24"/>
        </w:rPr>
        <w:t>НИЖЕГОРОДСКОЙ ОБЛАСТИ</w:t>
      </w:r>
    </w:p>
    <w:p w:rsidR="0069733B" w:rsidRPr="00847136" w:rsidRDefault="0069733B" w:rsidP="00FA39E0">
      <w:pPr>
        <w:jc w:val="center"/>
        <w:rPr>
          <w:b/>
          <w:color w:val="000000"/>
          <w:sz w:val="24"/>
        </w:rPr>
      </w:pPr>
      <w:r w:rsidRPr="00847136">
        <w:rPr>
          <w:b/>
          <w:color w:val="000000"/>
          <w:sz w:val="48"/>
        </w:rPr>
        <w:t>ПОСТАНОВЛЕНИЕ</w:t>
      </w:r>
    </w:p>
    <w:p w:rsidR="0069733B" w:rsidRPr="00847136" w:rsidRDefault="0069733B" w:rsidP="00FA39E0">
      <w:pPr>
        <w:rPr>
          <w:sz w:val="10"/>
          <w:szCs w:val="10"/>
        </w:rPr>
      </w:pPr>
    </w:p>
    <w:p w:rsidR="0069733B" w:rsidRPr="00F5129E" w:rsidRDefault="0069733B" w:rsidP="00FA39E0">
      <w:pPr>
        <w:rPr>
          <w:sz w:val="28"/>
          <w:szCs w:val="28"/>
        </w:rPr>
      </w:pPr>
      <w:r w:rsidRPr="00F5129E">
        <w:rPr>
          <w:sz w:val="28"/>
          <w:szCs w:val="28"/>
        </w:rPr>
        <w:t xml:space="preserve">от </w:t>
      </w:r>
      <w:r w:rsidR="00FA39E0">
        <w:rPr>
          <w:sz w:val="28"/>
          <w:szCs w:val="28"/>
          <w:u w:val="single"/>
        </w:rPr>
        <w:t>03.06.2026</w:t>
      </w:r>
      <w:r w:rsidR="00EE19B5" w:rsidRPr="00F5129E">
        <w:rPr>
          <w:sz w:val="28"/>
          <w:szCs w:val="28"/>
        </w:rPr>
        <w:t xml:space="preserve"> </w:t>
      </w:r>
      <w:r w:rsidRPr="00F5129E">
        <w:rPr>
          <w:sz w:val="28"/>
          <w:szCs w:val="28"/>
        </w:rPr>
        <w:t xml:space="preserve">№ </w:t>
      </w:r>
      <w:r w:rsidR="00FA39E0" w:rsidRPr="00FA39E0">
        <w:rPr>
          <w:sz w:val="28"/>
          <w:szCs w:val="28"/>
          <w:u w:val="single"/>
        </w:rPr>
        <w:t>687</w:t>
      </w:r>
    </w:p>
    <w:tbl>
      <w:tblPr>
        <w:tblW w:w="4973" w:type="dxa"/>
        <w:tblInd w:w="-34" w:type="dxa"/>
        <w:tblLayout w:type="fixed"/>
        <w:tblLook w:val="01E0" w:firstRow="1" w:lastRow="1" w:firstColumn="1" w:lastColumn="1" w:noHBand="0" w:noVBand="0"/>
      </w:tblPr>
      <w:tblGrid>
        <w:gridCol w:w="4973"/>
      </w:tblGrid>
      <w:tr w:rsidR="00FA39E0" w:rsidRPr="00F5129E" w:rsidTr="00FA39E0">
        <w:trPr>
          <w:trHeight w:val="2403"/>
        </w:trPr>
        <w:tc>
          <w:tcPr>
            <w:tcW w:w="4973" w:type="dxa"/>
            <w:hideMark/>
          </w:tcPr>
          <w:tbl>
            <w:tblPr>
              <w:tblW w:w="9273" w:type="dxa"/>
              <w:tblLayout w:type="fixed"/>
              <w:tblLook w:val="01E0" w:firstRow="1" w:lastRow="1" w:firstColumn="1" w:lastColumn="1" w:noHBand="0" w:noVBand="0"/>
            </w:tblPr>
            <w:tblGrid>
              <w:gridCol w:w="4654"/>
              <w:gridCol w:w="4619"/>
            </w:tblGrid>
            <w:tr w:rsidR="00FA39E0" w:rsidRPr="00F5129E" w:rsidTr="00DB4CFF">
              <w:trPr>
                <w:trHeight w:val="1825"/>
              </w:trPr>
              <w:tc>
                <w:tcPr>
                  <w:tcW w:w="4654" w:type="dxa"/>
                  <w:hideMark/>
                </w:tcPr>
                <w:p w:rsidR="00FA39E0" w:rsidRPr="00F5129E" w:rsidRDefault="00FA39E0" w:rsidP="00FA39E0">
                  <w:pPr>
                    <w:widowControl w:val="0"/>
                    <w:autoSpaceDE w:val="0"/>
                    <w:autoSpaceDN w:val="0"/>
                    <w:adjustRightInd w:val="0"/>
                    <w:jc w:val="both"/>
                    <w:rPr>
                      <w:bCs/>
                      <w:color w:val="000000"/>
                      <w:sz w:val="28"/>
                      <w:szCs w:val="28"/>
                      <w:lang w:val="ru" w:eastAsia="ru-RU"/>
                    </w:rPr>
                  </w:pPr>
                  <w:r w:rsidRPr="00F5129E">
                    <w:rPr>
                      <w:color w:val="000000"/>
                      <w:sz w:val="28"/>
                      <w:szCs w:val="28"/>
                      <w:lang w:val="ru" w:eastAsia="ru-RU"/>
                    </w:rPr>
                    <w:t xml:space="preserve">Об утверждении административного регламента администрации </w:t>
                  </w:r>
                  <w:proofErr w:type="spellStart"/>
                  <w:r w:rsidRPr="00F5129E">
                    <w:rPr>
                      <w:color w:val="000000"/>
                      <w:sz w:val="28"/>
                      <w:szCs w:val="28"/>
                      <w:lang w:val="ru" w:eastAsia="ru-RU"/>
                    </w:rPr>
                    <w:t>Починковского</w:t>
                  </w:r>
                  <w:proofErr w:type="spellEnd"/>
                  <w:r w:rsidRPr="00F5129E">
                    <w:rPr>
                      <w:color w:val="000000"/>
                      <w:sz w:val="28"/>
                      <w:szCs w:val="28"/>
                      <w:lang w:val="ru" w:eastAsia="ru-RU"/>
                    </w:rPr>
                    <w:t xml:space="preserve"> муниципального округа по предоставлению муниципальной услуги «Заключение договора на размещение нестационарных торговых объектов</w:t>
                  </w:r>
                  <w:r w:rsidRPr="00F5129E">
                    <w:rPr>
                      <w:bCs/>
                      <w:color w:val="000000"/>
                      <w:sz w:val="28"/>
                      <w:szCs w:val="28"/>
                      <w:lang w:val="ru" w:eastAsia="ru-RU"/>
                    </w:rPr>
                    <w:t>»</w:t>
                  </w:r>
                </w:p>
              </w:tc>
              <w:tc>
                <w:tcPr>
                  <w:tcW w:w="4619" w:type="dxa"/>
                </w:tcPr>
                <w:p w:rsidR="00FA39E0" w:rsidRPr="00F5129E" w:rsidRDefault="00FA39E0" w:rsidP="00FA39E0">
                  <w:pPr>
                    <w:autoSpaceDE w:val="0"/>
                    <w:autoSpaceDN w:val="0"/>
                    <w:adjustRightInd w:val="0"/>
                    <w:jc w:val="both"/>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p w:rsidR="00FA39E0" w:rsidRPr="00F5129E" w:rsidRDefault="00FA39E0" w:rsidP="00FA39E0">
                  <w:pPr>
                    <w:rPr>
                      <w:rFonts w:ascii="Courier New" w:hAnsi="Courier New" w:cs="Courier New"/>
                      <w:sz w:val="28"/>
                      <w:szCs w:val="28"/>
                      <w:lang w:val="ru" w:eastAsia="ru-RU"/>
                    </w:rPr>
                  </w:pPr>
                </w:p>
              </w:tc>
            </w:tr>
          </w:tbl>
          <w:p w:rsidR="00FA39E0" w:rsidRPr="00F5129E" w:rsidRDefault="00FA39E0" w:rsidP="00FA39E0">
            <w:pPr>
              <w:widowControl w:val="0"/>
              <w:autoSpaceDE w:val="0"/>
              <w:autoSpaceDN w:val="0"/>
              <w:adjustRightInd w:val="0"/>
              <w:jc w:val="both"/>
              <w:rPr>
                <w:bCs/>
                <w:color w:val="000000"/>
                <w:sz w:val="28"/>
                <w:szCs w:val="28"/>
                <w:lang w:val="ru"/>
              </w:rPr>
            </w:pPr>
          </w:p>
        </w:tc>
      </w:tr>
    </w:tbl>
    <w:p w:rsidR="00FA39E0" w:rsidRDefault="00FA39E0" w:rsidP="00FA39E0">
      <w:pPr>
        <w:ind w:firstLine="709"/>
        <w:jc w:val="both"/>
        <w:rPr>
          <w:sz w:val="28"/>
          <w:szCs w:val="28"/>
        </w:rPr>
      </w:pPr>
    </w:p>
    <w:p w:rsidR="0069733B" w:rsidRPr="00F5129E" w:rsidRDefault="0069733B" w:rsidP="00FA39E0">
      <w:pPr>
        <w:ind w:firstLine="709"/>
        <w:jc w:val="both"/>
        <w:rPr>
          <w:sz w:val="28"/>
          <w:szCs w:val="28"/>
        </w:rPr>
      </w:pPr>
      <w:r w:rsidRPr="00F5129E">
        <w:rPr>
          <w:sz w:val="28"/>
          <w:szCs w:val="28"/>
        </w:rPr>
        <w:t>В соответствии с Федеральным законом от 20 марта 2025</w:t>
      </w:r>
      <w:r w:rsidR="00342030" w:rsidRPr="00F5129E">
        <w:rPr>
          <w:sz w:val="28"/>
          <w:szCs w:val="28"/>
        </w:rPr>
        <w:t xml:space="preserve"> года</w:t>
      </w:r>
      <w:r w:rsidR="00D705DF">
        <w:rPr>
          <w:sz w:val="28"/>
          <w:szCs w:val="28"/>
        </w:rPr>
        <w:t xml:space="preserve"> № 33-ФЗ «</w:t>
      </w:r>
      <w:r w:rsidRPr="00F5129E">
        <w:rPr>
          <w:sz w:val="28"/>
          <w:szCs w:val="28"/>
        </w:rPr>
        <w:t>Об общих принципах организации местного самоуправления в единой системе публич</w:t>
      </w:r>
      <w:r w:rsidR="00D705DF">
        <w:rPr>
          <w:sz w:val="28"/>
          <w:szCs w:val="28"/>
        </w:rPr>
        <w:t>ной власти»</w:t>
      </w:r>
      <w:r w:rsidRPr="00F5129E">
        <w:rPr>
          <w:sz w:val="28"/>
          <w:szCs w:val="28"/>
        </w:rPr>
        <w:t>, Федеральным законом от 27 июля 2010 года № 210-ФЗ «Об организации предоставления государственных и муниципальных услуг», в целях повышения качества исполнения и доступности муниципальной услуги:</w:t>
      </w:r>
    </w:p>
    <w:p w:rsidR="0069733B" w:rsidRPr="00F5129E" w:rsidRDefault="0069733B" w:rsidP="00FA39E0">
      <w:pPr>
        <w:ind w:firstLine="709"/>
        <w:jc w:val="both"/>
        <w:rPr>
          <w:sz w:val="28"/>
          <w:szCs w:val="28"/>
        </w:rPr>
      </w:pPr>
      <w:r w:rsidRPr="00F5129E">
        <w:rPr>
          <w:sz w:val="28"/>
          <w:szCs w:val="28"/>
        </w:rPr>
        <w:t xml:space="preserve">1. Утвердить прилагаемый Административный регламент администрации </w:t>
      </w:r>
      <w:proofErr w:type="spellStart"/>
      <w:r w:rsidRPr="00F5129E">
        <w:rPr>
          <w:sz w:val="28"/>
          <w:szCs w:val="28"/>
        </w:rPr>
        <w:t>Починковского</w:t>
      </w:r>
      <w:proofErr w:type="spellEnd"/>
      <w:r w:rsidRPr="00F5129E">
        <w:rPr>
          <w:sz w:val="28"/>
          <w:szCs w:val="28"/>
        </w:rPr>
        <w:t xml:space="preserve"> муниципального округа Нижегородской области по предоставлению муниципальной услуги «</w:t>
      </w:r>
      <w:r w:rsidR="00025807" w:rsidRPr="00F5129E">
        <w:rPr>
          <w:bCs/>
          <w:sz w:val="28"/>
          <w:szCs w:val="28"/>
        </w:rPr>
        <w:t>Заключение договора на размещение нестационарных торговых объе</w:t>
      </w:r>
      <w:r w:rsidR="00342030" w:rsidRPr="00F5129E">
        <w:rPr>
          <w:bCs/>
          <w:sz w:val="28"/>
          <w:szCs w:val="28"/>
        </w:rPr>
        <w:t>к</w:t>
      </w:r>
      <w:r w:rsidR="00025807" w:rsidRPr="00F5129E">
        <w:rPr>
          <w:bCs/>
          <w:sz w:val="28"/>
          <w:szCs w:val="28"/>
        </w:rPr>
        <w:t>тов</w:t>
      </w:r>
      <w:r w:rsidRPr="00F5129E">
        <w:rPr>
          <w:sz w:val="28"/>
          <w:szCs w:val="28"/>
        </w:rPr>
        <w:t>».</w:t>
      </w:r>
    </w:p>
    <w:p w:rsidR="0069733B" w:rsidRPr="00F5129E" w:rsidRDefault="00025807" w:rsidP="00FA39E0">
      <w:pPr>
        <w:ind w:firstLine="709"/>
        <w:jc w:val="both"/>
        <w:rPr>
          <w:sz w:val="28"/>
          <w:szCs w:val="28"/>
        </w:rPr>
      </w:pPr>
      <w:r w:rsidRPr="00F5129E">
        <w:rPr>
          <w:sz w:val="28"/>
          <w:szCs w:val="28"/>
        </w:rPr>
        <w:t>2</w:t>
      </w:r>
      <w:r w:rsidR="0069733B" w:rsidRPr="00F5129E">
        <w:rPr>
          <w:sz w:val="28"/>
          <w:szCs w:val="28"/>
        </w:rPr>
        <w:t xml:space="preserve">. </w:t>
      </w:r>
      <w:r w:rsidR="00F76725" w:rsidRPr="00F5129E">
        <w:rPr>
          <w:sz w:val="28"/>
          <w:szCs w:val="28"/>
        </w:rPr>
        <w:t xml:space="preserve">Управлению делами администрации </w:t>
      </w:r>
      <w:proofErr w:type="spellStart"/>
      <w:r w:rsidR="00F76725" w:rsidRPr="00F5129E">
        <w:rPr>
          <w:sz w:val="28"/>
          <w:szCs w:val="28"/>
        </w:rPr>
        <w:t>Починковского</w:t>
      </w:r>
      <w:proofErr w:type="spellEnd"/>
      <w:r w:rsidR="00F76725" w:rsidRPr="00F5129E">
        <w:rPr>
          <w:sz w:val="28"/>
          <w:szCs w:val="28"/>
        </w:rPr>
        <w:t xml:space="preserve"> муниципального округа обеспечить размещение настоящего постановления на официальном сайте адм</w:t>
      </w:r>
      <w:r w:rsidR="00F76725" w:rsidRPr="00F5129E">
        <w:rPr>
          <w:sz w:val="28"/>
          <w:szCs w:val="28"/>
        </w:rPr>
        <w:t>и</w:t>
      </w:r>
      <w:r w:rsidR="00F76725" w:rsidRPr="00F5129E">
        <w:rPr>
          <w:sz w:val="28"/>
          <w:szCs w:val="28"/>
        </w:rPr>
        <w:t>нистрации в информационно - коммуникационной сети «Интернет»</w:t>
      </w:r>
      <w:r w:rsidR="0069733B" w:rsidRPr="00F5129E">
        <w:rPr>
          <w:sz w:val="28"/>
          <w:szCs w:val="28"/>
        </w:rPr>
        <w:t>.</w:t>
      </w:r>
    </w:p>
    <w:p w:rsidR="00F76725" w:rsidRPr="00F5129E" w:rsidRDefault="00F76725" w:rsidP="00FA39E0">
      <w:pPr>
        <w:ind w:firstLine="709"/>
        <w:jc w:val="both"/>
        <w:rPr>
          <w:sz w:val="28"/>
          <w:szCs w:val="28"/>
        </w:rPr>
      </w:pPr>
      <w:r w:rsidRPr="00F5129E">
        <w:rPr>
          <w:sz w:val="28"/>
          <w:szCs w:val="28"/>
        </w:rPr>
        <w:t xml:space="preserve">4. </w:t>
      </w:r>
      <w:r w:rsidRPr="00F5129E">
        <w:rPr>
          <w:bCs/>
          <w:sz w:val="28"/>
          <w:szCs w:val="28"/>
        </w:rPr>
        <w:t>Настоящее постановление вступает в силу с момента его подписания.</w:t>
      </w:r>
    </w:p>
    <w:p w:rsidR="0069733B" w:rsidRPr="00F5129E" w:rsidRDefault="00025807" w:rsidP="00FA39E0">
      <w:pPr>
        <w:ind w:firstLine="709"/>
        <w:jc w:val="both"/>
        <w:rPr>
          <w:sz w:val="28"/>
          <w:szCs w:val="28"/>
        </w:rPr>
      </w:pPr>
      <w:r w:rsidRPr="00F5129E">
        <w:rPr>
          <w:sz w:val="28"/>
          <w:szCs w:val="28"/>
        </w:rPr>
        <w:t>3</w:t>
      </w:r>
      <w:r w:rsidR="00F76725" w:rsidRPr="00F5129E">
        <w:rPr>
          <w:sz w:val="28"/>
          <w:szCs w:val="28"/>
        </w:rPr>
        <w:t xml:space="preserve">. </w:t>
      </w:r>
      <w:proofErr w:type="gramStart"/>
      <w:r w:rsidRPr="00F5129E">
        <w:rPr>
          <w:sz w:val="28"/>
          <w:szCs w:val="28"/>
          <w:lang w:val="ru"/>
        </w:rPr>
        <w:t>Контроль за</w:t>
      </w:r>
      <w:proofErr w:type="gramEnd"/>
      <w:r w:rsidRPr="00F5129E">
        <w:rPr>
          <w:sz w:val="28"/>
          <w:szCs w:val="28"/>
          <w:lang w:val="ru"/>
        </w:rPr>
        <w:t xml:space="preserve"> исполнением настоящего постановления возложить на начальника управления развития территорий администрации </w:t>
      </w:r>
      <w:proofErr w:type="spellStart"/>
      <w:r w:rsidRPr="00F5129E">
        <w:rPr>
          <w:sz w:val="28"/>
          <w:szCs w:val="28"/>
          <w:lang w:val="ru"/>
        </w:rPr>
        <w:t>Починковского</w:t>
      </w:r>
      <w:proofErr w:type="spellEnd"/>
      <w:r w:rsidRPr="00F5129E">
        <w:rPr>
          <w:sz w:val="28"/>
          <w:szCs w:val="28"/>
          <w:lang w:val="ru"/>
        </w:rPr>
        <w:t xml:space="preserve"> муниципального округа Ларина Д.И</w:t>
      </w:r>
      <w:r w:rsidR="0069733B" w:rsidRPr="00F5129E">
        <w:rPr>
          <w:sz w:val="28"/>
          <w:szCs w:val="28"/>
        </w:rPr>
        <w:t>.</w:t>
      </w:r>
    </w:p>
    <w:p w:rsidR="0069733B" w:rsidRPr="00F5129E" w:rsidRDefault="0069733B" w:rsidP="00FA39E0">
      <w:pPr>
        <w:jc w:val="both"/>
        <w:rPr>
          <w:sz w:val="28"/>
          <w:szCs w:val="28"/>
        </w:rPr>
      </w:pPr>
    </w:p>
    <w:p w:rsidR="0069733B" w:rsidRPr="00F5129E" w:rsidRDefault="0069733B" w:rsidP="00FA39E0">
      <w:pPr>
        <w:jc w:val="both"/>
        <w:rPr>
          <w:sz w:val="28"/>
          <w:szCs w:val="28"/>
        </w:rPr>
      </w:pPr>
    </w:p>
    <w:p w:rsidR="0069733B" w:rsidRPr="00F5129E" w:rsidRDefault="0069733B" w:rsidP="00FA39E0">
      <w:pPr>
        <w:jc w:val="both"/>
        <w:rPr>
          <w:sz w:val="28"/>
          <w:szCs w:val="28"/>
        </w:rPr>
      </w:pPr>
    </w:p>
    <w:p w:rsidR="0069733B" w:rsidRPr="00F5129E" w:rsidRDefault="0069733B" w:rsidP="00FA39E0">
      <w:pPr>
        <w:jc w:val="both"/>
        <w:rPr>
          <w:sz w:val="28"/>
          <w:szCs w:val="28"/>
        </w:rPr>
      </w:pPr>
      <w:r w:rsidRPr="00F5129E">
        <w:rPr>
          <w:sz w:val="28"/>
          <w:szCs w:val="28"/>
        </w:rPr>
        <w:t>Глава местного самоуправления</w:t>
      </w:r>
    </w:p>
    <w:p w:rsidR="008106DA" w:rsidRPr="00F5129E" w:rsidRDefault="00FA39E0" w:rsidP="00FA39E0">
      <w:pPr>
        <w:tabs>
          <w:tab w:val="left" w:pos="8505"/>
        </w:tabs>
        <w:rPr>
          <w:b/>
          <w:bCs/>
          <w:sz w:val="28"/>
          <w:szCs w:val="28"/>
          <w:lang w:eastAsia="ru-RU"/>
        </w:rPr>
      </w:pPr>
      <w:r>
        <w:rPr>
          <w:sz w:val="28"/>
          <w:szCs w:val="28"/>
        </w:rPr>
        <w:t>о</w:t>
      </w:r>
      <w:r w:rsidR="0069733B" w:rsidRPr="00F5129E">
        <w:rPr>
          <w:sz w:val="28"/>
          <w:szCs w:val="28"/>
        </w:rPr>
        <w:t>круга</w:t>
      </w:r>
      <w:r>
        <w:rPr>
          <w:sz w:val="28"/>
          <w:szCs w:val="28"/>
        </w:rPr>
        <w:tab/>
      </w:r>
      <w:r w:rsidR="0069733B" w:rsidRPr="00F5129E">
        <w:rPr>
          <w:sz w:val="28"/>
          <w:szCs w:val="28"/>
        </w:rPr>
        <w:t xml:space="preserve">А.В. </w:t>
      </w:r>
      <w:proofErr w:type="spellStart"/>
      <w:r w:rsidR="0069733B" w:rsidRPr="00F5129E">
        <w:rPr>
          <w:sz w:val="28"/>
          <w:szCs w:val="28"/>
        </w:rPr>
        <w:t>Мелин</w:t>
      </w:r>
      <w:proofErr w:type="spellEnd"/>
    </w:p>
    <w:p w:rsidR="00FA39E0" w:rsidRDefault="00FA39E0" w:rsidP="00FA39E0">
      <w:pPr>
        <w:rPr>
          <w:sz w:val="18"/>
          <w:szCs w:val="18"/>
        </w:rPr>
      </w:pPr>
      <w:r>
        <w:rPr>
          <w:sz w:val="18"/>
          <w:szCs w:val="18"/>
        </w:rPr>
        <w:br w:type="page"/>
      </w:r>
    </w:p>
    <w:p w:rsidR="00342030" w:rsidRPr="001F0AE5" w:rsidRDefault="00342030" w:rsidP="00FA39E0">
      <w:pPr>
        <w:widowControl w:val="0"/>
        <w:autoSpaceDE w:val="0"/>
        <w:autoSpaceDN w:val="0"/>
        <w:adjustRightInd w:val="0"/>
        <w:jc w:val="right"/>
        <w:outlineLvl w:val="0"/>
        <w:rPr>
          <w:sz w:val="24"/>
          <w:szCs w:val="24"/>
        </w:rPr>
      </w:pPr>
      <w:r w:rsidRPr="001F0AE5">
        <w:rPr>
          <w:sz w:val="24"/>
          <w:szCs w:val="24"/>
        </w:rPr>
        <w:lastRenderedPageBreak/>
        <w:t>УТВЕРЖДЕН</w:t>
      </w:r>
    </w:p>
    <w:p w:rsidR="00FA39E0" w:rsidRDefault="00342030" w:rsidP="00FA39E0">
      <w:pPr>
        <w:widowControl w:val="0"/>
        <w:autoSpaceDE w:val="0"/>
        <w:autoSpaceDN w:val="0"/>
        <w:adjustRightInd w:val="0"/>
        <w:jc w:val="right"/>
        <w:outlineLvl w:val="0"/>
        <w:rPr>
          <w:sz w:val="26"/>
          <w:szCs w:val="26"/>
        </w:rPr>
      </w:pPr>
      <w:r w:rsidRPr="00342030">
        <w:rPr>
          <w:sz w:val="26"/>
          <w:szCs w:val="26"/>
        </w:rPr>
        <w:t>постановлением администрации</w:t>
      </w:r>
    </w:p>
    <w:p w:rsidR="00342030" w:rsidRPr="00342030" w:rsidRDefault="00342030" w:rsidP="00FA39E0">
      <w:pPr>
        <w:widowControl w:val="0"/>
        <w:autoSpaceDE w:val="0"/>
        <w:autoSpaceDN w:val="0"/>
        <w:adjustRightInd w:val="0"/>
        <w:jc w:val="right"/>
        <w:outlineLvl w:val="0"/>
        <w:rPr>
          <w:sz w:val="26"/>
          <w:szCs w:val="26"/>
        </w:rPr>
      </w:pPr>
      <w:proofErr w:type="spellStart"/>
      <w:r w:rsidRPr="00342030">
        <w:rPr>
          <w:sz w:val="26"/>
          <w:szCs w:val="26"/>
        </w:rPr>
        <w:t>Починковского</w:t>
      </w:r>
      <w:proofErr w:type="spellEnd"/>
      <w:r w:rsidRPr="00342030">
        <w:rPr>
          <w:sz w:val="26"/>
          <w:szCs w:val="26"/>
        </w:rPr>
        <w:t xml:space="preserve"> муниципального округа</w:t>
      </w:r>
    </w:p>
    <w:p w:rsidR="00342030" w:rsidRPr="00342030" w:rsidRDefault="00342030" w:rsidP="00FA39E0">
      <w:pPr>
        <w:widowControl w:val="0"/>
        <w:autoSpaceDE w:val="0"/>
        <w:autoSpaceDN w:val="0"/>
        <w:adjustRightInd w:val="0"/>
        <w:jc w:val="right"/>
        <w:outlineLvl w:val="0"/>
        <w:rPr>
          <w:sz w:val="26"/>
          <w:szCs w:val="26"/>
        </w:rPr>
      </w:pPr>
      <w:r w:rsidRPr="00342030">
        <w:rPr>
          <w:sz w:val="26"/>
          <w:szCs w:val="26"/>
        </w:rPr>
        <w:t>Нижегородской области</w:t>
      </w:r>
    </w:p>
    <w:p w:rsidR="00FA0924" w:rsidRDefault="00FA39E0" w:rsidP="00FA39E0">
      <w:pPr>
        <w:widowControl w:val="0"/>
        <w:autoSpaceDE w:val="0"/>
        <w:autoSpaceDN w:val="0"/>
        <w:adjustRightInd w:val="0"/>
        <w:jc w:val="right"/>
        <w:outlineLvl w:val="0"/>
        <w:rPr>
          <w:sz w:val="28"/>
        </w:rPr>
      </w:pPr>
      <w:r w:rsidRPr="00F5129E">
        <w:rPr>
          <w:sz w:val="28"/>
          <w:szCs w:val="28"/>
        </w:rPr>
        <w:t xml:space="preserve">от </w:t>
      </w:r>
      <w:r>
        <w:rPr>
          <w:sz w:val="28"/>
          <w:szCs w:val="28"/>
          <w:u w:val="single"/>
        </w:rPr>
        <w:t>03.06.2026</w:t>
      </w:r>
      <w:r w:rsidRPr="00F5129E">
        <w:rPr>
          <w:sz w:val="28"/>
          <w:szCs w:val="28"/>
        </w:rPr>
        <w:t xml:space="preserve"> № </w:t>
      </w:r>
      <w:r w:rsidRPr="00FA39E0">
        <w:rPr>
          <w:sz w:val="28"/>
          <w:szCs w:val="28"/>
          <w:u w:val="single"/>
        </w:rPr>
        <w:t>687</w:t>
      </w:r>
    </w:p>
    <w:p w:rsidR="00342030" w:rsidRPr="00342030" w:rsidRDefault="00342030" w:rsidP="00FA39E0">
      <w:pPr>
        <w:widowControl w:val="0"/>
        <w:autoSpaceDE w:val="0"/>
        <w:autoSpaceDN w:val="0"/>
        <w:adjustRightInd w:val="0"/>
        <w:jc w:val="right"/>
        <w:outlineLvl w:val="0"/>
        <w:rPr>
          <w:sz w:val="24"/>
          <w:szCs w:val="24"/>
        </w:rPr>
      </w:pPr>
    </w:p>
    <w:p w:rsidR="0069733B" w:rsidRDefault="00FA0924" w:rsidP="00FA39E0">
      <w:pPr>
        <w:jc w:val="center"/>
        <w:rPr>
          <w:b/>
          <w:bCs/>
          <w:sz w:val="28"/>
          <w:szCs w:val="28"/>
          <w:lang w:eastAsia="ru-RU"/>
        </w:rPr>
      </w:pPr>
      <w:r>
        <w:rPr>
          <w:b/>
          <w:bCs/>
          <w:sz w:val="28"/>
          <w:szCs w:val="28"/>
          <w:lang w:eastAsia="ru-RU"/>
        </w:rPr>
        <w:t xml:space="preserve">Административный регламент </w:t>
      </w:r>
      <w:r w:rsidR="0069733B" w:rsidRPr="0069733B">
        <w:rPr>
          <w:b/>
          <w:bCs/>
          <w:sz w:val="28"/>
          <w:szCs w:val="28"/>
          <w:lang w:eastAsia="ru-RU"/>
        </w:rPr>
        <w:t xml:space="preserve">администрации </w:t>
      </w:r>
      <w:proofErr w:type="spellStart"/>
      <w:r w:rsidR="0069733B" w:rsidRPr="0069733B">
        <w:rPr>
          <w:b/>
          <w:bCs/>
          <w:sz w:val="28"/>
          <w:szCs w:val="28"/>
          <w:lang w:eastAsia="ru-RU"/>
        </w:rPr>
        <w:t>Починковского</w:t>
      </w:r>
      <w:proofErr w:type="spellEnd"/>
    </w:p>
    <w:p w:rsidR="008106DA" w:rsidRPr="0069733B" w:rsidRDefault="0069733B" w:rsidP="00FA39E0">
      <w:pPr>
        <w:jc w:val="center"/>
        <w:rPr>
          <w:b/>
          <w:bCs/>
          <w:sz w:val="28"/>
          <w:szCs w:val="28"/>
          <w:lang w:eastAsia="ru-RU"/>
        </w:rPr>
      </w:pPr>
      <w:r w:rsidRPr="0069733B">
        <w:rPr>
          <w:b/>
          <w:bCs/>
          <w:sz w:val="28"/>
          <w:szCs w:val="28"/>
          <w:lang w:eastAsia="ru-RU"/>
        </w:rPr>
        <w:t>муниципального округа Нижегородской области</w:t>
      </w:r>
      <w:r w:rsidR="00FA0924">
        <w:rPr>
          <w:b/>
          <w:bCs/>
          <w:sz w:val="28"/>
          <w:szCs w:val="28"/>
          <w:lang w:eastAsia="ru-RU"/>
        </w:rPr>
        <w:t xml:space="preserve"> по предоставлению</w:t>
      </w:r>
      <w:r w:rsidR="00FA39E0">
        <w:rPr>
          <w:b/>
          <w:bCs/>
          <w:sz w:val="28"/>
          <w:szCs w:val="28"/>
          <w:lang w:eastAsia="ru-RU"/>
        </w:rPr>
        <w:t xml:space="preserve"> </w:t>
      </w:r>
      <w:r w:rsidR="00FA0924">
        <w:rPr>
          <w:b/>
          <w:bCs/>
          <w:sz w:val="28"/>
          <w:szCs w:val="28"/>
          <w:lang w:eastAsia="ru-RU"/>
        </w:rPr>
        <w:t>муниципальной услуги «Заключение договора на размещение нестационарных торговых объектов»</w:t>
      </w:r>
    </w:p>
    <w:p w:rsidR="008106DA" w:rsidRDefault="00FA0924" w:rsidP="00FA39E0">
      <w:pPr>
        <w:keepNext/>
        <w:keepLines/>
        <w:jc w:val="center"/>
        <w:outlineLvl w:val="0"/>
        <w:rPr>
          <w:rFonts w:eastAsia="Yu Gothic Light"/>
          <w:b/>
          <w:bCs/>
          <w:sz w:val="28"/>
          <w:szCs w:val="28"/>
        </w:rPr>
      </w:pPr>
      <w:r>
        <w:rPr>
          <w:rFonts w:eastAsia="Yu Gothic Light"/>
          <w:b/>
          <w:bCs/>
          <w:sz w:val="28"/>
          <w:szCs w:val="28"/>
          <w:lang w:val="en-US"/>
        </w:rPr>
        <w:t>I</w:t>
      </w:r>
      <w:r>
        <w:rPr>
          <w:rFonts w:eastAsia="Yu Gothic Light"/>
          <w:b/>
          <w:bCs/>
          <w:sz w:val="28"/>
          <w:szCs w:val="28"/>
        </w:rPr>
        <w:t>. Общие положения</w:t>
      </w:r>
    </w:p>
    <w:p w:rsidR="008106DA" w:rsidRDefault="00FA0924" w:rsidP="00FA39E0">
      <w:pPr>
        <w:numPr>
          <w:ilvl w:val="0"/>
          <w:numId w:val="1"/>
        </w:numPr>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Заключение договора на размещение нестационарных торговых объектов»</w:t>
      </w:r>
      <w:r>
        <w:rPr>
          <w:sz w:val="28"/>
          <w:szCs w:val="28"/>
          <w:lang w:eastAsia="ru-RU"/>
        </w:rPr>
        <w:t>.</w:t>
      </w:r>
    </w:p>
    <w:p w:rsidR="008106DA" w:rsidRDefault="00FA0924" w:rsidP="00FA39E0">
      <w:pPr>
        <w:numPr>
          <w:ilvl w:val="0"/>
          <w:numId w:val="1"/>
        </w:numPr>
        <w:ind w:firstLine="709"/>
        <w:contextualSpacing/>
        <w:jc w:val="both"/>
        <w:rPr>
          <w:sz w:val="28"/>
          <w:szCs w:val="28"/>
          <w:lang w:eastAsia="ru-RU"/>
        </w:rPr>
      </w:pPr>
      <w:proofErr w:type="gramStart"/>
      <w:r>
        <w:rPr>
          <w:sz w:val="28"/>
          <w:szCs w:val="28"/>
          <w:lang w:eastAsia="ru-RU"/>
        </w:rPr>
        <w:t xml:space="preserve">Услуга (перечень условных обозначений и сокращений приведен в приложении к настоящему Административному регламенту) предоставляется </w:t>
      </w:r>
      <w:r>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Pr>
          <w:sz w:val="28"/>
          <w:szCs w:val="28"/>
          <w:lang w:eastAsia="ru-RU"/>
        </w:rPr>
        <w:t>в таблице 1 приложения к настоящему Административному регламе</w:t>
      </w:r>
      <w:r>
        <w:rPr>
          <w:sz w:val="28"/>
          <w:szCs w:val="28"/>
          <w:lang w:eastAsia="ru-RU"/>
        </w:rPr>
        <w:t>н</w:t>
      </w:r>
      <w:r>
        <w:rPr>
          <w:sz w:val="28"/>
          <w:szCs w:val="28"/>
          <w:lang w:eastAsia="ru-RU"/>
        </w:rPr>
        <w:t>ту.</w:t>
      </w:r>
      <w:proofErr w:type="gramEnd"/>
    </w:p>
    <w:p w:rsidR="008106DA" w:rsidRDefault="00FA0924" w:rsidP="00FA39E0">
      <w:pPr>
        <w:numPr>
          <w:ilvl w:val="0"/>
          <w:numId w:val="1"/>
        </w:numPr>
        <w:ind w:firstLine="709"/>
        <w:contextualSpacing/>
        <w:jc w:val="both"/>
        <w:rPr>
          <w:sz w:val="28"/>
          <w:szCs w:val="28"/>
          <w:lang w:eastAsia="ru-RU"/>
        </w:rPr>
      </w:pPr>
      <w:r>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w:t>
      </w:r>
      <w:r>
        <w:rPr>
          <w:sz w:val="28"/>
          <w:szCs w:val="28"/>
          <w:lang w:eastAsia="ru-RU"/>
        </w:rPr>
        <w:t>у</w:t>
      </w:r>
      <w:r>
        <w:rPr>
          <w:sz w:val="28"/>
          <w:szCs w:val="28"/>
          <w:lang w:eastAsia="ru-RU"/>
        </w:rPr>
        <w:t>ниципальных услуг (функций)», на Едином портале (при наличии технической возможности), на Региональном портале.</w:t>
      </w:r>
    </w:p>
    <w:p w:rsidR="008106DA" w:rsidRDefault="00FA0924" w:rsidP="00FA39E0">
      <w:pPr>
        <w:keepNext/>
        <w:keepLines/>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rsidR="008106DA" w:rsidRDefault="00FA0924" w:rsidP="00FA39E0">
      <w:pPr>
        <w:keepNext/>
        <w:keepLines/>
        <w:jc w:val="center"/>
        <w:outlineLvl w:val="1"/>
        <w:rPr>
          <w:b/>
          <w:bCs/>
          <w:sz w:val="28"/>
          <w:szCs w:val="28"/>
          <w:lang w:eastAsia="ru-RU"/>
        </w:rPr>
      </w:pPr>
      <w:r>
        <w:rPr>
          <w:b/>
          <w:bCs/>
          <w:sz w:val="28"/>
          <w:szCs w:val="28"/>
          <w:lang w:eastAsia="ru-RU"/>
        </w:rPr>
        <w:t>Наименование Услуги</w:t>
      </w:r>
    </w:p>
    <w:p w:rsidR="008106DA" w:rsidRDefault="00FA0924" w:rsidP="00FA39E0">
      <w:pPr>
        <w:numPr>
          <w:ilvl w:val="0"/>
          <w:numId w:val="1"/>
        </w:numPr>
        <w:ind w:firstLine="709"/>
        <w:contextualSpacing/>
        <w:jc w:val="both"/>
        <w:rPr>
          <w:sz w:val="28"/>
          <w:szCs w:val="28"/>
          <w:lang w:eastAsia="ru-RU"/>
        </w:rPr>
      </w:pPr>
      <w:r>
        <w:rPr>
          <w:sz w:val="28"/>
          <w:szCs w:val="28"/>
        </w:rPr>
        <w:t>Заключение договора на размещение нестационарных торговых объектов.</w:t>
      </w:r>
    </w:p>
    <w:p w:rsidR="008106DA" w:rsidRDefault="00FA0924" w:rsidP="00FA39E0">
      <w:pPr>
        <w:keepNext/>
        <w:keepLines/>
        <w:jc w:val="center"/>
        <w:outlineLvl w:val="1"/>
        <w:rPr>
          <w:b/>
          <w:bCs/>
          <w:sz w:val="28"/>
          <w:szCs w:val="28"/>
          <w:lang w:eastAsia="ru-RU"/>
        </w:rPr>
      </w:pPr>
      <w:r>
        <w:rPr>
          <w:b/>
          <w:bCs/>
          <w:sz w:val="28"/>
          <w:szCs w:val="28"/>
          <w:lang w:eastAsia="ru-RU"/>
        </w:rPr>
        <w:t>Наименование органа, предоставляющего Услугу</w:t>
      </w:r>
    </w:p>
    <w:p w:rsidR="008106DA" w:rsidRDefault="00FA0924" w:rsidP="00FA39E0">
      <w:pPr>
        <w:numPr>
          <w:ilvl w:val="0"/>
          <w:numId w:val="1"/>
        </w:numPr>
        <w:ind w:firstLine="709"/>
        <w:contextualSpacing/>
        <w:jc w:val="both"/>
        <w:rPr>
          <w:sz w:val="28"/>
          <w:szCs w:val="28"/>
          <w:lang w:eastAsia="ru-RU"/>
        </w:rPr>
      </w:pPr>
      <w:r>
        <w:rPr>
          <w:sz w:val="28"/>
          <w:szCs w:val="28"/>
          <w:lang w:eastAsia="ru-RU"/>
        </w:rPr>
        <w:t xml:space="preserve">Услуга предоставляется </w:t>
      </w:r>
      <w:r w:rsidR="0069733B" w:rsidRPr="0069733B">
        <w:rPr>
          <w:sz w:val="28"/>
          <w:szCs w:val="28"/>
          <w:lang w:eastAsia="ru-RU"/>
        </w:rPr>
        <w:t xml:space="preserve">администрацией </w:t>
      </w:r>
      <w:proofErr w:type="spellStart"/>
      <w:r w:rsidR="0069733B" w:rsidRPr="0069733B">
        <w:rPr>
          <w:sz w:val="28"/>
          <w:szCs w:val="28"/>
          <w:lang w:eastAsia="ru-RU"/>
        </w:rPr>
        <w:t>Починковского</w:t>
      </w:r>
      <w:proofErr w:type="spellEnd"/>
      <w:r w:rsidR="0069733B" w:rsidRPr="0069733B">
        <w:rPr>
          <w:sz w:val="28"/>
          <w:szCs w:val="28"/>
          <w:lang w:eastAsia="ru-RU"/>
        </w:rPr>
        <w:t xml:space="preserve"> муниципального округа Нижегородской области (далее – Орган местного самоуправления)</w:t>
      </w:r>
      <w:r>
        <w:rPr>
          <w:sz w:val="28"/>
          <w:szCs w:val="28"/>
        </w:rPr>
        <w:t>.</w:t>
      </w:r>
    </w:p>
    <w:p w:rsidR="008106DA" w:rsidRDefault="008106DA" w:rsidP="00FA39E0">
      <w:pPr>
        <w:ind w:firstLine="709"/>
        <w:contextualSpacing/>
        <w:jc w:val="both"/>
        <w:rPr>
          <w:sz w:val="28"/>
          <w:szCs w:val="28"/>
        </w:rPr>
      </w:pPr>
    </w:p>
    <w:p w:rsidR="008106DA" w:rsidRDefault="00FA0924" w:rsidP="00FA39E0">
      <w:pPr>
        <w:keepNext/>
        <w:keepLines/>
        <w:jc w:val="center"/>
        <w:outlineLvl w:val="1"/>
        <w:rPr>
          <w:b/>
          <w:bCs/>
          <w:sz w:val="28"/>
          <w:szCs w:val="28"/>
          <w:lang w:eastAsia="ru-RU"/>
        </w:rPr>
      </w:pPr>
      <w:r>
        <w:rPr>
          <w:b/>
          <w:bCs/>
          <w:sz w:val="28"/>
          <w:szCs w:val="28"/>
          <w:lang w:eastAsia="ru-RU"/>
        </w:rPr>
        <w:t>Результат предоставления Услуги</w:t>
      </w:r>
    </w:p>
    <w:p w:rsidR="008106DA" w:rsidRDefault="00FA0924" w:rsidP="00FA39E0">
      <w:pPr>
        <w:numPr>
          <w:ilvl w:val="0"/>
          <w:numId w:val="1"/>
        </w:numPr>
        <w:ind w:firstLine="709"/>
        <w:contextualSpacing/>
        <w:jc w:val="both"/>
        <w:rPr>
          <w:sz w:val="28"/>
          <w:szCs w:val="28"/>
          <w:lang w:eastAsia="ru-RU"/>
        </w:rPr>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w:t>
      </w:r>
      <w:r>
        <w:rPr>
          <w:sz w:val="28"/>
          <w:szCs w:val="28"/>
          <w:lang w:eastAsia="ru-RU"/>
        </w:rPr>
        <w:t>я</w:t>
      </w:r>
      <w:r>
        <w:rPr>
          <w:sz w:val="28"/>
          <w:szCs w:val="28"/>
          <w:lang w:eastAsia="ru-RU"/>
        </w:rPr>
        <w:t>ются:</w:t>
      </w:r>
    </w:p>
    <w:p w:rsidR="008106DA" w:rsidRDefault="00FA0924" w:rsidP="00FA39E0">
      <w:pPr>
        <w:ind w:firstLine="709"/>
        <w:contextualSpacing/>
        <w:jc w:val="both"/>
        <w:rPr>
          <w:sz w:val="28"/>
          <w:szCs w:val="28"/>
          <w:lang w:eastAsia="ru-RU"/>
        </w:rPr>
      </w:pPr>
      <w:r>
        <w:rPr>
          <w:sz w:val="28"/>
          <w:szCs w:val="28"/>
          <w:lang w:eastAsia="ru-RU"/>
        </w:rPr>
        <w:t xml:space="preserve">1) при обращении заявителя </w:t>
      </w:r>
      <w:r>
        <w:rPr>
          <w:sz w:val="28"/>
          <w:szCs w:val="28"/>
          <w:lang w:val="en-US" w:eastAsia="ru-RU"/>
        </w:rPr>
        <w:t>c</w:t>
      </w:r>
      <w:r>
        <w:rPr>
          <w:sz w:val="28"/>
          <w:szCs w:val="28"/>
          <w:lang w:eastAsia="ru-RU"/>
        </w:rPr>
        <w:t xml:space="preserve"> предложением предусмотреть новое место под нестационарный торговый объект: </w:t>
      </w:r>
    </w:p>
    <w:p w:rsidR="008106DA" w:rsidRDefault="00FA0924" w:rsidP="00FA39E0">
      <w:pPr>
        <w:tabs>
          <w:tab w:val="left" w:pos="1021"/>
        </w:tabs>
        <w:ind w:firstLine="709"/>
        <w:contextualSpacing/>
        <w:jc w:val="both"/>
        <w:rPr>
          <w:sz w:val="28"/>
          <w:szCs w:val="28"/>
          <w:lang w:eastAsia="ru-RU"/>
        </w:rPr>
      </w:pPr>
      <w:r>
        <w:rPr>
          <w:sz w:val="28"/>
          <w:szCs w:val="28"/>
        </w:rPr>
        <w:t xml:space="preserve">а) </w:t>
      </w:r>
      <w:r>
        <w:rPr>
          <w:sz w:val="28"/>
          <w:szCs w:val="28"/>
          <w:lang w:eastAsia="ru-RU"/>
        </w:rPr>
        <w:t>уведомление о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106DA" w:rsidRDefault="00FA0924" w:rsidP="00FA39E0">
      <w:pPr>
        <w:tabs>
          <w:tab w:val="left" w:pos="1021"/>
        </w:tabs>
        <w:ind w:firstLine="709"/>
        <w:contextualSpacing/>
        <w:jc w:val="both"/>
        <w:rPr>
          <w:sz w:val="28"/>
          <w:szCs w:val="28"/>
          <w:lang w:eastAsia="ru-RU"/>
        </w:rPr>
      </w:pPr>
      <w:r>
        <w:rPr>
          <w:sz w:val="28"/>
          <w:szCs w:val="28"/>
        </w:rPr>
        <w:t xml:space="preserve">б) </w:t>
      </w:r>
      <w:r>
        <w:rPr>
          <w:sz w:val="28"/>
          <w:szCs w:val="28"/>
          <w:lang w:eastAsia="ru-RU"/>
        </w:rPr>
        <w:t>уведомление об отказе включении места в схему размещения</w:t>
      </w:r>
      <w:r>
        <w:rPr>
          <w:sz w:val="28"/>
          <w:szCs w:val="28"/>
        </w:rPr>
        <w:t xml:space="preserve"> нестационарного торгового объекта (документ на бумажном носителе, в форме </w:t>
      </w:r>
      <w:r>
        <w:rPr>
          <w:sz w:val="28"/>
          <w:szCs w:val="28"/>
        </w:rPr>
        <w:lastRenderedPageBreak/>
        <w:t>электронного документа, подписанного усиленной квалифицированной электронной по</w:t>
      </w:r>
      <w:r>
        <w:rPr>
          <w:sz w:val="28"/>
          <w:szCs w:val="28"/>
        </w:rPr>
        <w:t>д</w:t>
      </w:r>
      <w:r>
        <w:rPr>
          <w:sz w:val="28"/>
          <w:szCs w:val="28"/>
        </w:rPr>
        <w:t>писью).</w:t>
      </w:r>
    </w:p>
    <w:p w:rsidR="008106DA" w:rsidRDefault="00FA0924" w:rsidP="00FA39E0">
      <w:pPr>
        <w:ind w:firstLine="709"/>
        <w:contextualSpacing/>
        <w:jc w:val="both"/>
        <w:rPr>
          <w:sz w:val="28"/>
          <w:szCs w:val="28"/>
          <w:lang w:eastAsia="ru-RU"/>
        </w:rPr>
      </w:pPr>
      <w:r>
        <w:rPr>
          <w:sz w:val="28"/>
          <w:szCs w:val="28"/>
          <w:lang w:eastAsia="ru-RU"/>
        </w:rPr>
        <w:t>Формирование реестровой записи в качестве результата предоставления Усл</w:t>
      </w:r>
      <w:r>
        <w:rPr>
          <w:sz w:val="28"/>
          <w:szCs w:val="28"/>
          <w:lang w:eastAsia="ru-RU"/>
        </w:rPr>
        <w:t>у</w:t>
      </w:r>
      <w:r>
        <w:rPr>
          <w:sz w:val="28"/>
          <w:szCs w:val="28"/>
          <w:lang w:eastAsia="ru-RU"/>
        </w:rPr>
        <w:t>ги не предусмотрено.</w:t>
      </w:r>
    </w:p>
    <w:p w:rsidR="008106DA" w:rsidRDefault="00FA0924" w:rsidP="00FA39E0">
      <w:pPr>
        <w:ind w:firstLine="709"/>
        <w:contextualSpacing/>
        <w:jc w:val="both"/>
        <w:rPr>
          <w:sz w:val="28"/>
          <w:szCs w:val="28"/>
          <w:lang w:eastAsia="ru-RU"/>
        </w:rPr>
      </w:pPr>
      <w:r>
        <w:rPr>
          <w:sz w:val="28"/>
          <w:szCs w:val="28"/>
          <w:lang w:eastAsia="ru-RU"/>
        </w:rPr>
        <w:t>2) при обращении заявителя за заключением договора на размещение нестационарного торгового объекта:</w:t>
      </w:r>
      <w:r>
        <w:rPr>
          <w:sz w:val="28"/>
          <w:szCs w:val="28"/>
        </w:rPr>
        <w:t xml:space="preserve"> </w:t>
      </w:r>
    </w:p>
    <w:p w:rsidR="008106DA" w:rsidRDefault="00FA0924" w:rsidP="00FA39E0">
      <w:pPr>
        <w:numPr>
          <w:ilvl w:val="1"/>
          <w:numId w:val="1"/>
        </w:numPr>
        <w:tabs>
          <w:tab w:val="left" w:pos="1021"/>
          <w:tab w:val="left" w:pos="1304"/>
        </w:tabs>
        <w:ind w:left="0" w:firstLine="709"/>
        <w:contextualSpacing/>
        <w:jc w:val="both"/>
        <w:rPr>
          <w:sz w:val="28"/>
          <w:szCs w:val="28"/>
          <w:lang w:eastAsia="ru-RU"/>
        </w:rPr>
      </w:pPr>
      <w:r>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106DA" w:rsidRDefault="00FA0924" w:rsidP="00FA39E0">
      <w:pPr>
        <w:numPr>
          <w:ilvl w:val="1"/>
          <w:numId w:val="1"/>
        </w:numPr>
        <w:tabs>
          <w:tab w:val="left" w:pos="1021"/>
          <w:tab w:val="left" w:pos="1304"/>
        </w:tabs>
        <w:ind w:left="0" w:firstLine="709"/>
        <w:contextualSpacing/>
        <w:jc w:val="both"/>
        <w:rPr>
          <w:sz w:val="28"/>
          <w:szCs w:val="28"/>
          <w:lang w:eastAsia="ru-RU"/>
        </w:rPr>
      </w:pPr>
      <w:r>
        <w:rPr>
          <w:sz w:val="28"/>
          <w:szCs w:val="28"/>
        </w:rPr>
        <w:t>уведомление об отказе в заключени</w:t>
      </w:r>
      <w:proofErr w:type="gramStart"/>
      <w:r>
        <w:rPr>
          <w:sz w:val="28"/>
          <w:szCs w:val="28"/>
        </w:rPr>
        <w:t>и</w:t>
      </w:r>
      <w:proofErr w:type="gramEnd"/>
      <w:r>
        <w:rPr>
          <w:sz w:val="28"/>
          <w:szCs w:val="28"/>
        </w:rPr>
        <w:t xml:space="preserve"> договора на размещение нестационарного торгового объекта без проведения торгов (документ на бумажном нос</w:t>
      </w:r>
      <w:r>
        <w:rPr>
          <w:sz w:val="28"/>
          <w:szCs w:val="28"/>
        </w:rPr>
        <w:t>и</w:t>
      </w:r>
      <w:r>
        <w:rPr>
          <w:sz w:val="28"/>
          <w:szCs w:val="28"/>
        </w:rPr>
        <w:t>теле, в форме электронного документа, подписанного усиленной квалифицированной эле</w:t>
      </w:r>
      <w:r>
        <w:rPr>
          <w:sz w:val="28"/>
          <w:szCs w:val="28"/>
        </w:rPr>
        <w:t>к</w:t>
      </w:r>
      <w:r>
        <w:rPr>
          <w:sz w:val="28"/>
          <w:szCs w:val="28"/>
        </w:rPr>
        <w:t>тронной подписью);</w:t>
      </w:r>
    </w:p>
    <w:p w:rsidR="008106DA" w:rsidRDefault="00FA0924" w:rsidP="00FA39E0">
      <w:pPr>
        <w:numPr>
          <w:ilvl w:val="1"/>
          <w:numId w:val="1"/>
        </w:numPr>
        <w:tabs>
          <w:tab w:val="left" w:pos="1021"/>
          <w:tab w:val="left" w:pos="1304"/>
        </w:tabs>
        <w:ind w:left="0" w:firstLine="709"/>
        <w:contextualSpacing/>
        <w:jc w:val="both"/>
      </w:pPr>
      <w:r>
        <w:rPr>
          <w:sz w:val="28"/>
          <w:szCs w:val="28"/>
        </w:rPr>
        <w:t xml:space="preserve">свидетельство о размещении нестационарного торгового объекта в виде </w:t>
      </w:r>
      <w:proofErr w:type="spellStart"/>
      <w:r>
        <w:rPr>
          <w:sz w:val="28"/>
          <w:szCs w:val="28"/>
          <w:lang w:val="en-US"/>
        </w:rPr>
        <w:t>Qr</w:t>
      </w:r>
      <w:proofErr w:type="spellEnd"/>
      <w:r>
        <w:rPr>
          <w:sz w:val="28"/>
          <w:szCs w:val="28"/>
        </w:rPr>
        <w:t>-кода (документ на бумажном носителе, в форме электронного документа, подписа</w:t>
      </w:r>
      <w:r>
        <w:rPr>
          <w:sz w:val="28"/>
          <w:szCs w:val="28"/>
        </w:rPr>
        <w:t>н</w:t>
      </w:r>
      <w:r>
        <w:rPr>
          <w:sz w:val="28"/>
          <w:szCs w:val="28"/>
        </w:rPr>
        <w:t>ного усиленной квалифицированной электронной подписью).</w:t>
      </w:r>
    </w:p>
    <w:p w:rsidR="008106DA" w:rsidRDefault="00FA0924" w:rsidP="00FA39E0">
      <w:pPr>
        <w:keepNext/>
        <w:ind w:firstLine="709"/>
        <w:jc w:val="both"/>
        <w:rPr>
          <w:sz w:val="28"/>
          <w:szCs w:val="28"/>
          <w:lang w:eastAsia="ru-RU"/>
        </w:rPr>
      </w:pPr>
      <w:r>
        <w:rPr>
          <w:sz w:val="28"/>
          <w:szCs w:val="28"/>
        </w:rPr>
        <w:t>Формирование реестровой записи в качестве результата предоставления Усл</w:t>
      </w:r>
      <w:r>
        <w:rPr>
          <w:sz w:val="28"/>
          <w:szCs w:val="28"/>
        </w:rPr>
        <w:t>у</w:t>
      </w:r>
      <w:r>
        <w:rPr>
          <w:sz w:val="28"/>
          <w:szCs w:val="28"/>
        </w:rPr>
        <w:t>ги не предусмотрено;</w:t>
      </w:r>
    </w:p>
    <w:p w:rsidR="008106DA" w:rsidRDefault="00FA0924" w:rsidP="00FA39E0">
      <w:pPr>
        <w:keepNext/>
        <w:ind w:firstLine="709"/>
        <w:jc w:val="both"/>
        <w:rPr>
          <w:sz w:val="28"/>
          <w:szCs w:val="28"/>
          <w:lang w:eastAsia="ru-RU"/>
        </w:rPr>
      </w:pPr>
      <w:r>
        <w:rPr>
          <w:sz w:val="28"/>
          <w:szCs w:val="28"/>
          <w:lang w:eastAsia="ru-RU"/>
        </w:rPr>
        <w:t>3) при обращении заявителя за внесением изменений в договор на размещение нестационарного торгового объекта:</w:t>
      </w:r>
      <w:r>
        <w:rPr>
          <w:sz w:val="28"/>
          <w:szCs w:val="28"/>
        </w:rPr>
        <w:t xml:space="preserve"> </w:t>
      </w:r>
    </w:p>
    <w:p w:rsidR="008106DA" w:rsidRDefault="00FA0924" w:rsidP="00FA39E0">
      <w:pPr>
        <w:tabs>
          <w:tab w:val="left" w:pos="1021"/>
        </w:tabs>
        <w:ind w:firstLine="709"/>
        <w:contextualSpacing/>
        <w:jc w:val="both"/>
        <w:rPr>
          <w:sz w:val="28"/>
          <w:szCs w:val="28"/>
          <w:lang w:eastAsia="ru-RU"/>
        </w:rPr>
      </w:pPr>
      <w:r>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106DA" w:rsidRDefault="00FA0924" w:rsidP="00FA39E0">
      <w:pPr>
        <w:tabs>
          <w:tab w:val="left" w:pos="1021"/>
        </w:tabs>
        <w:ind w:firstLine="709"/>
        <w:contextualSpacing/>
        <w:jc w:val="both"/>
        <w:rPr>
          <w:sz w:val="28"/>
          <w:szCs w:val="28"/>
          <w:lang w:eastAsia="ru-RU"/>
        </w:rPr>
      </w:pPr>
      <w:r>
        <w:rPr>
          <w:sz w:val="28"/>
          <w:szCs w:val="28"/>
        </w:rPr>
        <w:t>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106DA" w:rsidRDefault="00FA0924" w:rsidP="00FA39E0">
      <w:pPr>
        <w:numPr>
          <w:ilvl w:val="0"/>
          <w:numId w:val="1"/>
        </w:numPr>
        <w:tabs>
          <w:tab w:val="clear" w:pos="1134"/>
          <w:tab w:val="left" w:pos="1276"/>
        </w:tabs>
        <w:ind w:firstLine="709"/>
        <w:contextualSpacing/>
        <w:jc w:val="both"/>
        <w:rPr>
          <w:sz w:val="24"/>
          <w:szCs w:val="24"/>
        </w:rPr>
      </w:pPr>
      <w:r>
        <w:rPr>
          <w:sz w:val="28"/>
          <w:szCs w:val="28"/>
        </w:rPr>
        <w:t>Результаты предоставления Услуги могут быть получены в МФЦ, в Органе местного самоуправления, в личном кабинете на Едином портале.</w:t>
      </w:r>
    </w:p>
    <w:p w:rsidR="008106DA" w:rsidRDefault="00FA0924" w:rsidP="00FA39E0">
      <w:pPr>
        <w:keepNext/>
        <w:keepLines/>
        <w:jc w:val="center"/>
        <w:outlineLvl w:val="1"/>
        <w:rPr>
          <w:b/>
          <w:bCs/>
          <w:sz w:val="28"/>
          <w:szCs w:val="28"/>
          <w:lang w:val="en-US" w:eastAsia="ru-RU"/>
        </w:rPr>
      </w:pPr>
      <w:r>
        <w:rPr>
          <w:b/>
          <w:bCs/>
          <w:sz w:val="28"/>
          <w:szCs w:val="28"/>
          <w:lang w:eastAsia="ru-RU"/>
        </w:rPr>
        <w:t>Срок предоставления Услуги</w:t>
      </w:r>
    </w:p>
    <w:p w:rsidR="008106DA" w:rsidRDefault="00FA0924" w:rsidP="00FA39E0">
      <w:pPr>
        <w:numPr>
          <w:ilvl w:val="0"/>
          <w:numId w:val="1"/>
        </w:numPr>
        <w:ind w:firstLine="709"/>
        <w:contextualSpacing/>
        <w:jc w:val="both"/>
      </w:pPr>
      <w:r>
        <w:rPr>
          <w:sz w:val="28"/>
          <w:szCs w:val="28"/>
          <w:lang w:eastAsia="ru-RU"/>
        </w:rPr>
        <w:t>Максимальный срок предоставления Услуги при обращении с предложением предусмотреть новое место под нестационарный торговый объект</w:t>
      </w:r>
      <w:r>
        <w:rPr>
          <w:sz w:val="28"/>
          <w:szCs w:val="28"/>
        </w:rPr>
        <w:t xml:space="preserve"> </w:t>
      </w:r>
      <w:r>
        <w:rPr>
          <w:sz w:val="28"/>
          <w:szCs w:val="28"/>
          <w:lang w:eastAsia="ru-RU"/>
        </w:rPr>
        <w:t>соста</w:t>
      </w:r>
      <w:r>
        <w:rPr>
          <w:sz w:val="28"/>
          <w:szCs w:val="28"/>
          <w:lang w:eastAsia="ru-RU"/>
        </w:rPr>
        <w:t>в</w:t>
      </w:r>
      <w:r>
        <w:rPr>
          <w:sz w:val="28"/>
          <w:szCs w:val="28"/>
          <w:lang w:eastAsia="ru-RU"/>
        </w:rPr>
        <w:t xml:space="preserve">ляет 10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w:t>
      </w:r>
      <w:r>
        <w:rPr>
          <w:sz w:val="28"/>
          <w:szCs w:val="28"/>
          <w:lang w:eastAsia="ru-RU"/>
        </w:rPr>
        <w:t>о</w:t>
      </w:r>
      <w:r>
        <w:rPr>
          <w:sz w:val="28"/>
          <w:szCs w:val="28"/>
          <w:lang w:eastAsia="ru-RU"/>
        </w:rPr>
        <w:t>го портала.</w:t>
      </w:r>
    </w:p>
    <w:p w:rsidR="008106DA" w:rsidRDefault="00FA0924" w:rsidP="00FA39E0">
      <w:pPr>
        <w:ind w:firstLine="709"/>
        <w:contextualSpacing/>
        <w:jc w:val="both"/>
      </w:pPr>
      <w:r>
        <w:rPr>
          <w:sz w:val="28"/>
          <w:szCs w:val="28"/>
          <w:lang w:eastAsia="ru-RU"/>
        </w:rPr>
        <w:t>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p>
    <w:p w:rsidR="008106DA" w:rsidRDefault="00FA0924" w:rsidP="00FA39E0">
      <w:pPr>
        <w:numPr>
          <w:ilvl w:val="0"/>
          <w:numId w:val="1"/>
        </w:numPr>
        <w:ind w:firstLine="709"/>
        <w:contextualSpacing/>
        <w:jc w:val="both"/>
      </w:pPr>
      <w:r>
        <w:rPr>
          <w:sz w:val="28"/>
          <w:szCs w:val="28"/>
          <w:lang w:eastAsia="ru-RU"/>
        </w:rPr>
        <w:t>Максимальный срок предоставления Услуги при обращении за заключением договора на размещение нестационарных торговых объектов</w:t>
      </w:r>
      <w:r>
        <w:rPr>
          <w:sz w:val="28"/>
          <w:szCs w:val="28"/>
        </w:rPr>
        <w:t xml:space="preserve"> </w:t>
      </w:r>
      <w:r>
        <w:rPr>
          <w:sz w:val="28"/>
          <w:szCs w:val="28"/>
          <w:lang w:eastAsia="ru-RU"/>
        </w:rPr>
        <w:t xml:space="preserve">составляет 16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w:t>
      </w:r>
      <w:r>
        <w:rPr>
          <w:sz w:val="28"/>
          <w:szCs w:val="28"/>
          <w:lang w:eastAsia="ru-RU"/>
        </w:rPr>
        <w:t>р</w:t>
      </w:r>
      <w:r>
        <w:rPr>
          <w:sz w:val="28"/>
          <w:szCs w:val="28"/>
          <w:lang w:eastAsia="ru-RU"/>
        </w:rPr>
        <w:t>тала.</w:t>
      </w:r>
    </w:p>
    <w:p w:rsidR="008106DA" w:rsidRDefault="00FA0924" w:rsidP="00FA39E0">
      <w:pPr>
        <w:ind w:firstLine="709"/>
        <w:contextualSpacing/>
        <w:jc w:val="both"/>
      </w:pPr>
      <w:r>
        <w:rPr>
          <w:sz w:val="28"/>
          <w:szCs w:val="28"/>
          <w:lang w:eastAsia="ru-RU"/>
        </w:rPr>
        <w:lastRenderedPageBreak/>
        <w:t>В случае обращения лично в МФЦ, максимальный срок предоставления Услуги составляет 18 рабочих дней со дня представления заявления о предоставлении Услуги и документов в Орган местного самоуправления.</w:t>
      </w:r>
    </w:p>
    <w:p w:rsidR="008106DA" w:rsidRDefault="00FA0924" w:rsidP="00FA39E0">
      <w:pPr>
        <w:numPr>
          <w:ilvl w:val="0"/>
          <w:numId w:val="1"/>
        </w:numPr>
        <w:ind w:firstLine="709"/>
        <w:contextualSpacing/>
        <w:jc w:val="both"/>
      </w:pPr>
      <w:r>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Pr>
          <w:sz w:val="28"/>
          <w:szCs w:val="28"/>
        </w:rPr>
        <w:t xml:space="preserve"> </w:t>
      </w:r>
      <w:r>
        <w:rPr>
          <w:sz w:val="28"/>
          <w:szCs w:val="28"/>
          <w:lang w:eastAsia="ru-RU"/>
        </w:rPr>
        <w:t xml:space="preserve">составляет 10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w:t>
      </w:r>
      <w:r>
        <w:rPr>
          <w:sz w:val="28"/>
          <w:szCs w:val="28"/>
          <w:lang w:eastAsia="ru-RU"/>
        </w:rPr>
        <w:t>о</w:t>
      </w:r>
      <w:r>
        <w:rPr>
          <w:sz w:val="28"/>
          <w:szCs w:val="28"/>
          <w:lang w:eastAsia="ru-RU"/>
        </w:rPr>
        <w:t>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rsidR="008106DA" w:rsidRDefault="00FA0924" w:rsidP="00FA39E0">
      <w:pPr>
        <w:ind w:firstLine="709"/>
        <w:contextualSpacing/>
        <w:jc w:val="both"/>
        <w:rPr>
          <w:sz w:val="28"/>
          <w:szCs w:val="28"/>
          <w:highlight w:val="white"/>
          <w:lang w:eastAsia="ru-RU"/>
        </w:rPr>
      </w:pPr>
      <w:r>
        <w:rPr>
          <w:sz w:val="28"/>
          <w:szCs w:val="28"/>
          <w:lang w:eastAsia="ru-RU"/>
        </w:rPr>
        <w:t xml:space="preserve">В случае обращения лично в МФЦ, максимальный срок предоставления Услуги составляет 12 рабочих дней со дня </w:t>
      </w:r>
      <w:r>
        <w:rPr>
          <w:sz w:val="28"/>
          <w:szCs w:val="28"/>
          <w:highlight w:val="white"/>
          <w:lang w:eastAsia="ru-RU"/>
        </w:rPr>
        <w:t>представления заявления о предоставлении Услуги и документов в Орган местного самоуправления.</w:t>
      </w:r>
    </w:p>
    <w:p w:rsidR="008106DA" w:rsidRDefault="00FA0924" w:rsidP="00FA39E0">
      <w:pPr>
        <w:numPr>
          <w:ilvl w:val="0"/>
          <w:numId w:val="1"/>
        </w:numPr>
        <w:ind w:firstLine="709"/>
        <w:contextualSpacing/>
        <w:jc w:val="both"/>
        <w:rPr>
          <w:sz w:val="28"/>
          <w:szCs w:val="28"/>
          <w:highlight w:val="white"/>
          <w:lang w:eastAsia="ru-RU"/>
        </w:rPr>
      </w:pPr>
      <w:r>
        <w:rPr>
          <w:sz w:val="28"/>
          <w:szCs w:val="28"/>
          <w:lang w:eastAsia="ru-RU"/>
        </w:rPr>
        <w:t>Максимальный срок предоставления Услуги не зависит от способа обращения за Услугой и признаков (категории) заявителей.</w:t>
      </w:r>
    </w:p>
    <w:p w:rsidR="008106DA" w:rsidRDefault="00FA0924" w:rsidP="00FA39E0">
      <w:pPr>
        <w:keepNext/>
        <w:keepLines/>
        <w:jc w:val="center"/>
        <w:outlineLvl w:val="1"/>
        <w:rPr>
          <w:b/>
          <w:bCs/>
          <w:sz w:val="28"/>
          <w:szCs w:val="28"/>
          <w:lang w:eastAsia="ru-RU"/>
        </w:rPr>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8106DA" w:rsidRDefault="00FA0924" w:rsidP="00FA39E0">
      <w:pPr>
        <w:keepNext/>
        <w:keepLines/>
        <w:jc w:val="center"/>
        <w:outlineLvl w:val="1"/>
        <w:rPr>
          <w:b/>
          <w:bCs/>
          <w:sz w:val="28"/>
          <w:szCs w:val="28"/>
          <w:lang w:eastAsia="ru-RU"/>
        </w:rPr>
      </w:pPr>
      <w:r>
        <w:rPr>
          <w:b/>
          <w:bCs/>
          <w:sz w:val="28"/>
          <w:szCs w:val="28"/>
          <w:lang w:eastAsia="ru-RU"/>
        </w:rPr>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Услуги</w:t>
      </w:r>
      <w:r>
        <w:rPr>
          <w:sz w:val="28"/>
          <w:szCs w:val="28"/>
          <w:lang w:eastAsia="ru-RU"/>
        </w:rPr>
        <w:t xml:space="preserve"> </w:t>
      </w:r>
      <w:r>
        <w:rPr>
          <w:b/>
          <w:bCs/>
          <w:sz w:val="28"/>
          <w:szCs w:val="28"/>
          <w:lang w:eastAsia="ru-RU"/>
        </w:rPr>
        <w:t>при непосредственном обращении в Орган местного самоуправления или МФЦ</w:t>
      </w:r>
    </w:p>
    <w:p w:rsidR="008106DA" w:rsidRDefault="00FA0924" w:rsidP="00FA39E0">
      <w:pPr>
        <w:numPr>
          <w:ilvl w:val="0"/>
          <w:numId w:val="1"/>
        </w:numPr>
        <w:tabs>
          <w:tab w:val="clear" w:pos="1134"/>
          <w:tab w:val="left" w:pos="1276"/>
        </w:tabs>
        <w:ind w:firstLine="709"/>
        <w:contextualSpacing/>
        <w:jc w:val="both"/>
        <w:rPr>
          <w:sz w:val="28"/>
          <w:szCs w:val="28"/>
          <w:lang w:eastAsia="ru-RU"/>
        </w:rPr>
      </w:pPr>
      <w:r>
        <w:rPr>
          <w:sz w:val="28"/>
          <w:szCs w:val="28"/>
          <w:lang w:eastAsia="ru-RU"/>
        </w:rPr>
        <w:t xml:space="preserve">Максимальный срок ожидания </w:t>
      </w:r>
      <w:proofErr w:type="gramStart"/>
      <w:r>
        <w:rPr>
          <w:sz w:val="28"/>
          <w:szCs w:val="28"/>
          <w:lang w:eastAsia="ru-RU"/>
        </w:rPr>
        <w:t>в очереди при подаче заявления о предоставлении Услуги при непосредственном обращении в Орган</w:t>
      </w:r>
      <w:proofErr w:type="gramEnd"/>
      <w:r>
        <w:rPr>
          <w:sz w:val="28"/>
          <w:szCs w:val="28"/>
          <w:lang w:eastAsia="ru-RU"/>
        </w:rPr>
        <w:t xml:space="preserve"> местного самоупра</w:t>
      </w:r>
      <w:r>
        <w:rPr>
          <w:sz w:val="28"/>
          <w:szCs w:val="28"/>
          <w:lang w:eastAsia="ru-RU"/>
        </w:rPr>
        <w:t>в</w:t>
      </w:r>
      <w:r>
        <w:rPr>
          <w:sz w:val="28"/>
          <w:szCs w:val="28"/>
          <w:lang w:eastAsia="ru-RU"/>
        </w:rPr>
        <w:t>ления или МФЦ составляет 15 минут</w:t>
      </w:r>
      <w:r>
        <w:rPr>
          <w:sz w:val="28"/>
          <w:szCs w:val="28"/>
        </w:rPr>
        <w:t>.</w:t>
      </w:r>
    </w:p>
    <w:p w:rsidR="008106DA" w:rsidRDefault="00FA0924" w:rsidP="00FA39E0">
      <w:pPr>
        <w:numPr>
          <w:ilvl w:val="0"/>
          <w:numId w:val="1"/>
        </w:numPr>
        <w:tabs>
          <w:tab w:val="clear" w:pos="1134"/>
          <w:tab w:val="left" w:pos="1276"/>
        </w:tabs>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8106DA" w:rsidRDefault="00FA0924" w:rsidP="00FA39E0">
      <w:pPr>
        <w:keepNext/>
        <w:keepLines/>
        <w:jc w:val="center"/>
        <w:outlineLvl w:val="1"/>
        <w:rPr>
          <w:b/>
          <w:bCs/>
          <w:sz w:val="28"/>
          <w:szCs w:val="28"/>
          <w:lang w:eastAsia="ru-RU"/>
        </w:rPr>
      </w:pPr>
      <w:r>
        <w:rPr>
          <w:b/>
          <w:bCs/>
          <w:sz w:val="28"/>
          <w:szCs w:val="28"/>
          <w:lang w:eastAsia="ru-RU"/>
        </w:rPr>
        <w:t xml:space="preserve">Срок регистрации </w:t>
      </w:r>
      <w:r>
        <w:rPr>
          <w:b/>
          <w:sz w:val="28"/>
          <w:szCs w:val="28"/>
          <w:highlight w:val="white"/>
        </w:rPr>
        <w:t>заявления заявителя о предоставлении Услуги</w:t>
      </w:r>
    </w:p>
    <w:p w:rsidR="008106DA" w:rsidRDefault="00FA0924" w:rsidP="00FA39E0">
      <w:pPr>
        <w:numPr>
          <w:ilvl w:val="0"/>
          <w:numId w:val="1"/>
        </w:numPr>
        <w:tabs>
          <w:tab w:val="clear" w:pos="1134"/>
          <w:tab w:val="left" w:pos="1276"/>
        </w:tabs>
        <w:ind w:firstLine="709"/>
        <w:contextualSpacing/>
        <w:jc w:val="both"/>
        <w:rPr>
          <w:sz w:val="28"/>
          <w:szCs w:val="28"/>
          <w:lang w:eastAsia="ru-RU"/>
        </w:rPr>
      </w:pPr>
      <w:proofErr w:type="gramStart"/>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w:t>
      </w:r>
      <w:r>
        <w:rPr>
          <w:sz w:val="28"/>
          <w:szCs w:val="28"/>
          <w:lang w:eastAsia="ru-RU"/>
        </w:rPr>
        <w:t>а</w:t>
      </w:r>
      <w:r>
        <w:rPr>
          <w:sz w:val="28"/>
          <w:szCs w:val="28"/>
          <w:lang w:eastAsia="ru-RU"/>
        </w:rPr>
        <w:t>явления о предоставлении Услуги и документов, необходимых для предоставл</w:t>
      </w:r>
      <w:r>
        <w:rPr>
          <w:sz w:val="28"/>
          <w:szCs w:val="28"/>
          <w:lang w:eastAsia="ru-RU"/>
        </w:rPr>
        <w:t>е</w:t>
      </w:r>
      <w:r>
        <w:rPr>
          <w:sz w:val="28"/>
          <w:szCs w:val="28"/>
          <w:lang w:eastAsia="ru-RU"/>
        </w:rPr>
        <w:t>ния Услуги, через МФЦ, посредством Единого портала по окончании текущего рабочего дня или в выходной, нерабочий, праздничный день.</w:t>
      </w:r>
      <w:proofErr w:type="gramEnd"/>
    </w:p>
    <w:p w:rsidR="008106DA" w:rsidRDefault="008106DA" w:rsidP="00FA39E0">
      <w:pPr>
        <w:tabs>
          <w:tab w:val="left" w:pos="1276"/>
        </w:tabs>
        <w:contextualSpacing/>
        <w:jc w:val="both"/>
        <w:rPr>
          <w:sz w:val="28"/>
          <w:szCs w:val="28"/>
          <w:lang w:eastAsia="ru-RU"/>
        </w:rPr>
      </w:pPr>
    </w:p>
    <w:p w:rsidR="008106DA" w:rsidRDefault="00FA0924" w:rsidP="00FA39E0">
      <w:pPr>
        <w:keepNext/>
        <w:keepLines/>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w:t>
      </w:r>
      <w:r>
        <w:rPr>
          <w:sz w:val="28"/>
          <w:szCs w:val="28"/>
        </w:rPr>
        <w:t xml:space="preserve">, </w:t>
      </w:r>
      <w:r>
        <w:rPr>
          <w:sz w:val="28"/>
          <w:szCs w:val="28"/>
          <w:highlight w:val="white"/>
        </w:rPr>
        <w:t>на Едином портале (при наличии технической возможности), на Р</w:t>
      </w:r>
      <w:r>
        <w:rPr>
          <w:sz w:val="28"/>
          <w:szCs w:val="28"/>
          <w:highlight w:val="white"/>
        </w:rPr>
        <w:t>е</w:t>
      </w:r>
      <w:r>
        <w:rPr>
          <w:sz w:val="28"/>
          <w:szCs w:val="28"/>
          <w:highlight w:val="white"/>
        </w:rPr>
        <w:t>гиональном портале</w:t>
      </w:r>
      <w:r>
        <w:rPr>
          <w:sz w:val="28"/>
          <w:szCs w:val="28"/>
        </w:rPr>
        <w:t>.</w:t>
      </w:r>
    </w:p>
    <w:p w:rsidR="008106DA" w:rsidRDefault="00FA0924" w:rsidP="00FA39E0">
      <w:pPr>
        <w:keepNext/>
        <w:keepLines/>
        <w:jc w:val="center"/>
        <w:outlineLvl w:val="1"/>
        <w:rPr>
          <w:b/>
          <w:bCs/>
          <w:sz w:val="28"/>
          <w:szCs w:val="28"/>
          <w:lang w:eastAsia="ru-RU"/>
        </w:rPr>
      </w:pPr>
      <w:r>
        <w:rPr>
          <w:b/>
          <w:bCs/>
          <w:sz w:val="28"/>
          <w:szCs w:val="28"/>
          <w:lang w:eastAsia="ru-RU"/>
        </w:rPr>
        <w:t>Показатели доступности и качества Услуги</w:t>
      </w:r>
    </w:p>
    <w:p w:rsidR="008106DA" w:rsidRDefault="00FA0924" w:rsidP="00FA39E0">
      <w:pPr>
        <w:numPr>
          <w:ilvl w:val="0"/>
          <w:numId w:val="1"/>
        </w:numPr>
        <w:tabs>
          <w:tab w:val="clear" w:pos="1134"/>
          <w:tab w:val="left" w:pos="1276"/>
        </w:tabs>
        <w:ind w:firstLine="709"/>
        <w:contextualSpacing/>
        <w:jc w:val="both"/>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r>
        <w:rPr>
          <w:sz w:val="28"/>
          <w:szCs w:val="28"/>
          <w:lang w:eastAsia="ru-RU"/>
        </w:rPr>
        <w:t>.</w:t>
      </w:r>
    </w:p>
    <w:p w:rsidR="008106DA" w:rsidRDefault="00FA0924" w:rsidP="00FA39E0">
      <w:pPr>
        <w:keepNext/>
        <w:keepLines/>
        <w:jc w:val="center"/>
        <w:outlineLvl w:val="1"/>
        <w:rPr>
          <w:b/>
          <w:bCs/>
          <w:sz w:val="28"/>
          <w:szCs w:val="28"/>
          <w:lang w:eastAsia="ru-RU"/>
        </w:rPr>
      </w:pPr>
      <w:r>
        <w:rPr>
          <w:b/>
          <w:bCs/>
          <w:sz w:val="28"/>
          <w:szCs w:val="28"/>
          <w:lang w:eastAsia="ru-RU"/>
        </w:rPr>
        <w:lastRenderedPageBreak/>
        <w:t>Иные требования к предоставлению Услуги</w:t>
      </w:r>
    </w:p>
    <w:p w:rsidR="008106DA" w:rsidRDefault="00FA0924" w:rsidP="00FA39E0">
      <w:pPr>
        <w:numPr>
          <w:ilvl w:val="0"/>
          <w:numId w:val="1"/>
        </w:numPr>
        <w:tabs>
          <w:tab w:val="clear" w:pos="1134"/>
          <w:tab w:val="left" w:pos="1276"/>
        </w:tabs>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Информационные системы, используемые для предоставления Услуги:</w:t>
      </w:r>
    </w:p>
    <w:p w:rsidR="008106DA" w:rsidRDefault="00FA0924" w:rsidP="00FA39E0">
      <w:pPr>
        <w:ind w:firstLine="709"/>
        <w:jc w:val="both"/>
        <w:rPr>
          <w:sz w:val="28"/>
          <w:szCs w:val="28"/>
        </w:rPr>
      </w:pPr>
      <w:r>
        <w:rPr>
          <w:sz w:val="28"/>
          <w:szCs w:val="28"/>
        </w:rPr>
        <w:t>- единая система межведомственного электронного взаимодействия,</w:t>
      </w:r>
    </w:p>
    <w:p w:rsidR="008106DA" w:rsidRDefault="00FA0924" w:rsidP="00FA39E0">
      <w:pPr>
        <w:ind w:firstLine="709"/>
        <w:jc w:val="both"/>
        <w:rPr>
          <w:sz w:val="28"/>
          <w:szCs w:val="28"/>
        </w:rPr>
      </w:pPr>
      <w:r>
        <w:rPr>
          <w:sz w:val="28"/>
          <w:szCs w:val="28"/>
        </w:rPr>
        <w:t>- Единый портал,</w:t>
      </w:r>
    </w:p>
    <w:p w:rsidR="008106DA" w:rsidRDefault="00FA0924" w:rsidP="00FA39E0">
      <w:pPr>
        <w:ind w:firstLine="709"/>
        <w:jc w:val="both"/>
        <w:rPr>
          <w:sz w:val="28"/>
          <w:szCs w:val="28"/>
        </w:rPr>
      </w:pPr>
      <w:r>
        <w:rPr>
          <w:sz w:val="28"/>
          <w:szCs w:val="28"/>
        </w:rPr>
        <w:t xml:space="preserve">- Региональный портал, </w:t>
      </w:r>
    </w:p>
    <w:p w:rsidR="008106DA" w:rsidRDefault="00FA0924" w:rsidP="00FA39E0">
      <w:pPr>
        <w:tabs>
          <w:tab w:val="left" w:pos="1276"/>
        </w:tabs>
        <w:contextualSpacing/>
        <w:jc w:val="both"/>
        <w:rPr>
          <w:sz w:val="28"/>
          <w:szCs w:val="28"/>
          <w:highlight w:val="yellow"/>
        </w:rPr>
      </w:pPr>
      <w:r>
        <w:rPr>
          <w:sz w:val="28"/>
          <w:szCs w:val="28"/>
        </w:rPr>
        <w:t>- ЕСИА</w:t>
      </w:r>
      <w:r>
        <w:rPr>
          <w:sz w:val="28"/>
          <w:szCs w:val="28"/>
          <w:highlight w:val="yellow"/>
        </w:rPr>
        <w:t xml:space="preserve"> </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Невозможность предоставления законному представителю несовершеннолетнего, не являющемуся заявителем, результатов предоставления Услуги в о</w:t>
      </w:r>
      <w:r>
        <w:rPr>
          <w:sz w:val="28"/>
          <w:szCs w:val="28"/>
        </w:rPr>
        <w:t>т</w:t>
      </w:r>
      <w:r>
        <w:rPr>
          <w:sz w:val="28"/>
          <w:szCs w:val="28"/>
        </w:rPr>
        <w:t xml:space="preserve">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w:t>
      </w:r>
      <w:proofErr w:type="spellStart"/>
      <w:r>
        <w:rPr>
          <w:sz w:val="28"/>
          <w:szCs w:val="28"/>
        </w:rPr>
        <w:t>непредоставл</w:t>
      </w:r>
      <w:r>
        <w:rPr>
          <w:sz w:val="28"/>
          <w:szCs w:val="28"/>
        </w:rPr>
        <w:t>е</w:t>
      </w:r>
      <w:r>
        <w:rPr>
          <w:sz w:val="28"/>
          <w:szCs w:val="28"/>
        </w:rPr>
        <w:t>нием</w:t>
      </w:r>
      <w:proofErr w:type="spellEnd"/>
      <w:r>
        <w:rPr>
          <w:sz w:val="28"/>
          <w:szCs w:val="28"/>
        </w:rPr>
        <w:t xml:space="preserve"> Услуги несовершеннолетним лицам.</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w:t>
      </w:r>
      <w:r>
        <w:rPr>
          <w:sz w:val="28"/>
          <w:szCs w:val="28"/>
        </w:rPr>
        <w:t>е</w:t>
      </w:r>
      <w:r>
        <w:rPr>
          <w:sz w:val="28"/>
          <w:szCs w:val="28"/>
        </w:rPr>
        <w:t>го, не являющемуся заявителем, не предусмотрен, поскольку Услуга не предоста</w:t>
      </w:r>
      <w:r>
        <w:rPr>
          <w:sz w:val="28"/>
          <w:szCs w:val="28"/>
        </w:rPr>
        <w:t>в</w:t>
      </w:r>
      <w:r>
        <w:rPr>
          <w:sz w:val="28"/>
          <w:szCs w:val="28"/>
        </w:rPr>
        <w:t>ляется несовершеннолетним лицам.</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rsidR="008106DA" w:rsidRDefault="00FA0924" w:rsidP="00FA39E0">
      <w:pPr>
        <w:tabs>
          <w:tab w:val="left"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rsidR="008106DA" w:rsidRDefault="00FA0924" w:rsidP="00FA39E0">
      <w:pPr>
        <w:numPr>
          <w:ilvl w:val="0"/>
          <w:numId w:val="1"/>
        </w:numPr>
        <w:tabs>
          <w:tab w:val="clear" w:pos="1134"/>
          <w:tab w:val="left" w:pos="1276"/>
        </w:tabs>
        <w:ind w:firstLine="709"/>
        <w:contextualSpacing/>
        <w:jc w:val="both"/>
        <w:rPr>
          <w:sz w:val="28"/>
          <w:szCs w:val="28"/>
        </w:rPr>
      </w:pPr>
      <w:r>
        <w:rPr>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w:t>
      </w:r>
      <w:r>
        <w:rPr>
          <w:sz w:val="28"/>
          <w:szCs w:val="28"/>
        </w:rPr>
        <w:t>р</w:t>
      </w:r>
      <w:r>
        <w:rPr>
          <w:sz w:val="28"/>
          <w:szCs w:val="28"/>
        </w:rPr>
        <w:t xml:space="preserve">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w:t>
      </w:r>
      <w:proofErr w:type="gramStart"/>
      <w:r>
        <w:rPr>
          <w:sz w:val="28"/>
          <w:szCs w:val="28"/>
        </w:rPr>
        <w:t>заверения вып</w:t>
      </w:r>
      <w:r>
        <w:rPr>
          <w:sz w:val="28"/>
          <w:szCs w:val="28"/>
        </w:rPr>
        <w:t>и</w:t>
      </w:r>
      <w:r>
        <w:rPr>
          <w:sz w:val="28"/>
          <w:szCs w:val="28"/>
        </w:rPr>
        <w:t>сок</w:t>
      </w:r>
      <w:proofErr w:type="gramEnd"/>
      <w:r>
        <w:rPr>
          <w:sz w:val="28"/>
          <w:szCs w:val="28"/>
        </w:rPr>
        <w:t xml:space="preserve"> из информационных систем Органа местного самоуправления.</w:t>
      </w:r>
    </w:p>
    <w:p w:rsidR="008106DA" w:rsidRDefault="008106DA" w:rsidP="00FA39E0">
      <w:pPr>
        <w:tabs>
          <w:tab w:val="left" w:pos="1276"/>
        </w:tabs>
        <w:contextualSpacing/>
        <w:jc w:val="both"/>
        <w:rPr>
          <w:sz w:val="28"/>
          <w:szCs w:val="28"/>
          <w:lang w:eastAsia="ru-RU"/>
        </w:rPr>
      </w:pPr>
    </w:p>
    <w:p w:rsidR="008106DA" w:rsidRDefault="00FA0924" w:rsidP="00FA39E0">
      <w:pPr>
        <w:keepNext/>
        <w:keepLines/>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rsidR="008106DA" w:rsidRDefault="00FA0924" w:rsidP="00FA39E0">
      <w:pPr>
        <w:numPr>
          <w:ilvl w:val="0"/>
          <w:numId w:val="1"/>
        </w:numPr>
        <w:tabs>
          <w:tab w:val="clear" w:pos="1134"/>
          <w:tab w:val="left" w:pos="1276"/>
        </w:tabs>
        <w:ind w:firstLine="709"/>
        <w:contextualSpacing/>
        <w:jc w:val="both"/>
        <w:rPr>
          <w:sz w:val="28"/>
          <w:szCs w:val="28"/>
        </w:rPr>
      </w:pPr>
      <w:proofErr w:type="gramStart"/>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w:t>
      </w:r>
      <w:r>
        <w:rPr>
          <w:color w:val="000000"/>
          <w:sz w:val="28"/>
          <w:szCs w:val="28"/>
        </w:rPr>
        <w:t>л</w:t>
      </w:r>
      <w:r>
        <w:rPr>
          <w:color w:val="000000"/>
          <w:sz w:val="28"/>
          <w:szCs w:val="28"/>
        </w:rPr>
        <w:t>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w:t>
      </w:r>
      <w:r>
        <w:rPr>
          <w:color w:val="000000"/>
          <w:sz w:val="28"/>
          <w:szCs w:val="28"/>
        </w:rPr>
        <w:t>е</w:t>
      </w:r>
      <w:r>
        <w:rPr>
          <w:color w:val="000000"/>
          <w:sz w:val="28"/>
          <w:szCs w:val="28"/>
        </w:rPr>
        <w:t>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roofErr w:type="gramEnd"/>
    </w:p>
    <w:p w:rsidR="008106DA" w:rsidRDefault="00FA0924" w:rsidP="00FA39E0">
      <w:pPr>
        <w:tabs>
          <w:tab w:val="left" w:pos="1276"/>
        </w:tabs>
        <w:ind w:firstLine="709"/>
        <w:contextualSpacing/>
        <w:jc w:val="both"/>
        <w:rPr>
          <w:sz w:val="28"/>
          <w:szCs w:val="28"/>
        </w:rPr>
      </w:pPr>
      <w:r>
        <w:rPr>
          <w:sz w:val="28"/>
          <w:szCs w:val="28"/>
        </w:rPr>
        <w:lastRenderedPageBreak/>
        <w:t>Сведения о формах заявлений о предоставлении Услуги и документов, н</w:t>
      </w:r>
      <w:r>
        <w:rPr>
          <w:sz w:val="28"/>
          <w:szCs w:val="28"/>
        </w:rPr>
        <w:t>е</w:t>
      </w:r>
      <w:r>
        <w:rPr>
          <w:sz w:val="28"/>
          <w:szCs w:val="28"/>
        </w:rPr>
        <w:t>обходимых для предоставления Услуги, приведены в приложении к настоящему А</w:t>
      </w:r>
      <w:r>
        <w:rPr>
          <w:sz w:val="28"/>
          <w:szCs w:val="28"/>
        </w:rPr>
        <w:t>д</w:t>
      </w:r>
      <w:r>
        <w:rPr>
          <w:sz w:val="28"/>
          <w:szCs w:val="28"/>
        </w:rPr>
        <w:t>министративному регламенту.</w:t>
      </w:r>
    </w:p>
    <w:p w:rsidR="008106DA" w:rsidRDefault="00FA0924" w:rsidP="00FA39E0">
      <w:pPr>
        <w:keepNext/>
        <w:keepLines/>
        <w:jc w:val="center"/>
        <w:outlineLvl w:val="1"/>
        <w:rPr>
          <w:b/>
          <w:bCs/>
          <w:sz w:val="28"/>
          <w:szCs w:val="28"/>
          <w:lang w:eastAsia="ru-RU"/>
        </w:rPr>
      </w:pPr>
      <w:r>
        <w:rPr>
          <w:b/>
          <w:bCs/>
          <w:sz w:val="28"/>
          <w:szCs w:val="28"/>
          <w:lang w:eastAsia="ru-RU"/>
        </w:rPr>
        <w:t xml:space="preserve">Исчерпывающий перечень оснований </w:t>
      </w:r>
      <w:r>
        <w:rPr>
          <w:b/>
          <w:bCs/>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w:t>
      </w:r>
      <w:r>
        <w:rPr>
          <w:b/>
          <w:bCs/>
          <w:color w:val="000000"/>
          <w:sz w:val="28"/>
          <w:szCs w:val="28"/>
          <w:highlight w:val="white"/>
        </w:rPr>
        <w:t>о</w:t>
      </w:r>
      <w:r>
        <w:rPr>
          <w:b/>
          <w:bCs/>
          <w:color w:val="000000"/>
          <w:sz w:val="28"/>
          <w:szCs w:val="28"/>
          <w:highlight w:val="white"/>
        </w:rPr>
        <w:t>ставления Услуги или для отказа в предоставлении Услуги</w:t>
      </w:r>
    </w:p>
    <w:p w:rsidR="008106DA" w:rsidRDefault="00FA0924" w:rsidP="00FA39E0">
      <w:pPr>
        <w:numPr>
          <w:ilvl w:val="0"/>
          <w:numId w:val="1"/>
        </w:numPr>
        <w:ind w:firstLine="709"/>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8106DA" w:rsidRDefault="00FA0924" w:rsidP="00FA39E0">
      <w:pPr>
        <w:tabs>
          <w:tab w:val="left" w:pos="1021"/>
        </w:tabs>
        <w:ind w:firstLine="709"/>
        <w:jc w:val="both"/>
      </w:pPr>
      <w:r>
        <w:rPr>
          <w:sz w:val="28"/>
          <w:szCs w:val="28"/>
          <w:lang w:eastAsia="ru-RU"/>
        </w:rPr>
        <w:t xml:space="preserve"> а) </w:t>
      </w:r>
      <w:proofErr w:type="spellStart"/>
      <w:r>
        <w:rPr>
          <w:sz w:val="28"/>
          <w:szCs w:val="28"/>
          <w:lang w:eastAsia="ru-RU"/>
        </w:rPr>
        <w:t>неустановление</w:t>
      </w:r>
      <w:proofErr w:type="spellEnd"/>
      <w:r>
        <w:rPr>
          <w:sz w:val="28"/>
          <w:szCs w:val="28"/>
          <w:lang w:eastAsia="ru-RU"/>
        </w:rPr>
        <w:t xml:space="preserve"> личности лица, обратившегося за оказанием услуги, при очном обращении в МФЦ или Орган местного самоуправления:</w:t>
      </w:r>
    </w:p>
    <w:p w:rsidR="008106DA" w:rsidRDefault="00FA0924" w:rsidP="00FA39E0">
      <w:pPr>
        <w:tabs>
          <w:tab w:val="left" w:pos="1021"/>
        </w:tabs>
        <w:ind w:firstLine="709"/>
        <w:jc w:val="both"/>
      </w:pPr>
      <w:r>
        <w:rPr>
          <w:sz w:val="28"/>
          <w:szCs w:val="28"/>
          <w:lang w:eastAsia="ru-RU"/>
        </w:rPr>
        <w:t xml:space="preserve">– </w:t>
      </w:r>
      <w:proofErr w:type="spellStart"/>
      <w:r>
        <w:rPr>
          <w:sz w:val="28"/>
          <w:szCs w:val="28"/>
          <w:lang w:eastAsia="ru-RU"/>
        </w:rPr>
        <w:t>непредъявление</w:t>
      </w:r>
      <w:proofErr w:type="spellEnd"/>
      <w:r>
        <w:rPr>
          <w:sz w:val="28"/>
          <w:szCs w:val="28"/>
          <w:lang w:eastAsia="ru-RU"/>
        </w:rPr>
        <w:t xml:space="preserve"> документа, удостоверяющего его личность (отказ пред</w:t>
      </w:r>
      <w:r>
        <w:rPr>
          <w:sz w:val="28"/>
          <w:szCs w:val="28"/>
          <w:lang w:eastAsia="ru-RU"/>
        </w:rPr>
        <w:t>ъ</w:t>
      </w:r>
      <w:r>
        <w:rPr>
          <w:sz w:val="28"/>
          <w:szCs w:val="28"/>
          <w:lang w:eastAsia="ru-RU"/>
        </w:rPr>
        <w:t>явить документ),</w:t>
      </w:r>
    </w:p>
    <w:p w:rsidR="008106DA" w:rsidRDefault="00FA0924" w:rsidP="00FA39E0">
      <w:pPr>
        <w:tabs>
          <w:tab w:val="left" w:pos="1021"/>
        </w:tabs>
        <w:ind w:firstLine="709"/>
        <w:jc w:val="both"/>
      </w:pPr>
      <w:r>
        <w:rPr>
          <w:sz w:val="28"/>
          <w:szCs w:val="28"/>
          <w:lang w:eastAsia="ru-RU"/>
        </w:rPr>
        <w:t>– предъявление документа, удостоверяющего личность, с истекшим сроком действия,</w:t>
      </w:r>
    </w:p>
    <w:p w:rsidR="008106DA" w:rsidRDefault="00FA0924" w:rsidP="00FA39E0">
      <w:pPr>
        <w:tabs>
          <w:tab w:val="left" w:pos="1021"/>
        </w:tabs>
        <w:ind w:firstLine="709"/>
        <w:jc w:val="both"/>
      </w:pPr>
      <w:proofErr w:type="gramStart"/>
      <w:r>
        <w:rPr>
          <w:sz w:val="28"/>
          <w:szCs w:val="28"/>
          <w:lang w:eastAsia="ru-RU"/>
        </w:rPr>
        <w:t xml:space="preserve">– </w:t>
      </w:r>
      <w:proofErr w:type="spellStart"/>
      <w:r>
        <w:rPr>
          <w:sz w:val="28"/>
          <w:szCs w:val="28"/>
          <w:lang w:eastAsia="ru-RU"/>
        </w:rPr>
        <w:t>неустановление</w:t>
      </w:r>
      <w:proofErr w:type="spellEnd"/>
      <w:r>
        <w:rPr>
          <w:sz w:val="28"/>
          <w:szCs w:val="28"/>
          <w:lang w:eastAsia="ru-RU"/>
        </w:rPr>
        <w:t xml:space="preserve"> личности посредством идентификации и аутентификации в Органе местного самоуправления, предоставляющем услугу (при наличии те</w:t>
      </w:r>
      <w:r>
        <w:rPr>
          <w:sz w:val="28"/>
          <w:szCs w:val="28"/>
          <w:lang w:eastAsia="ru-RU"/>
        </w:rPr>
        <w:t>х</w:t>
      </w:r>
      <w:r>
        <w:rPr>
          <w:sz w:val="28"/>
          <w:szCs w:val="28"/>
          <w:lang w:eastAsia="ru-RU"/>
        </w:rPr>
        <w:t>нич</w:t>
      </w:r>
      <w:r>
        <w:rPr>
          <w:sz w:val="28"/>
          <w:szCs w:val="28"/>
          <w:lang w:eastAsia="ru-RU"/>
        </w:rPr>
        <w:t>е</w:t>
      </w:r>
      <w:r>
        <w:rPr>
          <w:sz w:val="28"/>
          <w:szCs w:val="28"/>
          <w:lang w:eastAsia="ru-RU"/>
        </w:rPr>
        <w:t>ской возможности), или в МФЦ (при наличии технической возможности) с испол</w:t>
      </w:r>
      <w:r>
        <w:rPr>
          <w:sz w:val="28"/>
          <w:szCs w:val="28"/>
          <w:lang w:eastAsia="ru-RU"/>
        </w:rPr>
        <w:t>ь</w:t>
      </w:r>
      <w:r>
        <w:rPr>
          <w:sz w:val="28"/>
          <w:szCs w:val="28"/>
          <w:lang w:eastAsia="ru-RU"/>
        </w:rPr>
        <w:t>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w:t>
      </w:r>
      <w:r>
        <w:rPr>
          <w:sz w:val="28"/>
          <w:szCs w:val="28"/>
          <w:lang w:eastAsia="ru-RU"/>
        </w:rPr>
        <w:t>о</w:t>
      </w:r>
      <w:r>
        <w:rPr>
          <w:sz w:val="28"/>
          <w:szCs w:val="28"/>
          <w:lang w:eastAsia="ru-RU"/>
        </w:rPr>
        <w:t>метрических персональных данных, о внесении изменений в отдельные законод</w:t>
      </w:r>
      <w:r>
        <w:rPr>
          <w:sz w:val="28"/>
          <w:szCs w:val="28"/>
          <w:lang w:eastAsia="ru-RU"/>
        </w:rPr>
        <w:t>а</w:t>
      </w:r>
      <w:r>
        <w:rPr>
          <w:sz w:val="28"/>
          <w:szCs w:val="28"/>
          <w:lang w:eastAsia="ru-RU"/>
        </w:rPr>
        <w:t>тельные</w:t>
      </w:r>
      <w:proofErr w:type="gramEnd"/>
      <w:r>
        <w:rPr>
          <w:sz w:val="28"/>
          <w:szCs w:val="28"/>
          <w:lang w:eastAsia="ru-RU"/>
        </w:rPr>
        <w:t xml:space="preserve"> акты Российской Федерации и признании </w:t>
      </w:r>
      <w:proofErr w:type="gramStart"/>
      <w:r>
        <w:rPr>
          <w:sz w:val="28"/>
          <w:szCs w:val="28"/>
          <w:lang w:eastAsia="ru-RU"/>
        </w:rPr>
        <w:t>утратившими</w:t>
      </w:r>
      <w:proofErr w:type="gramEnd"/>
      <w:r>
        <w:rPr>
          <w:sz w:val="28"/>
          <w:szCs w:val="28"/>
          <w:lang w:eastAsia="ru-RU"/>
        </w:rPr>
        <w:t xml:space="preserve"> силу отдельных положений зак</w:t>
      </w:r>
      <w:r>
        <w:rPr>
          <w:sz w:val="28"/>
          <w:szCs w:val="28"/>
          <w:lang w:eastAsia="ru-RU"/>
        </w:rPr>
        <w:t>о</w:t>
      </w:r>
      <w:r>
        <w:rPr>
          <w:sz w:val="28"/>
          <w:szCs w:val="28"/>
          <w:lang w:eastAsia="ru-RU"/>
        </w:rPr>
        <w:t>нодательных актов Российской Федерации»;</w:t>
      </w:r>
    </w:p>
    <w:p w:rsidR="008106DA" w:rsidRDefault="00FA0924" w:rsidP="00FA39E0">
      <w:pPr>
        <w:ind w:firstLine="709"/>
        <w:jc w:val="both"/>
      </w:pPr>
      <w:r>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w:t>
      </w:r>
      <w:r>
        <w:rPr>
          <w:sz w:val="28"/>
          <w:szCs w:val="28"/>
          <w:lang w:eastAsia="ru-RU"/>
        </w:rPr>
        <w:t>р</w:t>
      </w:r>
      <w:r>
        <w:rPr>
          <w:sz w:val="28"/>
          <w:szCs w:val="28"/>
          <w:lang w:eastAsia="ru-RU"/>
        </w:rPr>
        <w:t>жание;</w:t>
      </w:r>
    </w:p>
    <w:p w:rsidR="008106DA" w:rsidRDefault="00FA0924" w:rsidP="00FA39E0">
      <w:pPr>
        <w:ind w:firstLine="709"/>
        <w:jc w:val="both"/>
      </w:pPr>
      <w:r>
        <w:rPr>
          <w:sz w:val="28"/>
          <w:szCs w:val="28"/>
          <w:lang w:eastAsia="ru-RU"/>
        </w:rPr>
        <w:t>в) заявление о предоставлении Услуги подано в</w:t>
      </w:r>
      <w:r w:rsidR="00FA39E0">
        <w:rPr>
          <w:sz w:val="28"/>
          <w:szCs w:val="28"/>
          <w:lang w:eastAsia="ru-RU"/>
        </w:rPr>
        <w:t xml:space="preserve"> </w:t>
      </w:r>
      <w:r>
        <w:rPr>
          <w:sz w:val="28"/>
          <w:szCs w:val="28"/>
          <w:lang w:eastAsia="ru-RU"/>
        </w:rPr>
        <w:t>Орган местного самоупра</w:t>
      </w:r>
      <w:r>
        <w:rPr>
          <w:sz w:val="28"/>
          <w:szCs w:val="28"/>
          <w:lang w:eastAsia="ru-RU"/>
        </w:rPr>
        <w:t>в</w:t>
      </w:r>
      <w:r>
        <w:rPr>
          <w:sz w:val="28"/>
          <w:szCs w:val="28"/>
          <w:lang w:eastAsia="ru-RU"/>
        </w:rPr>
        <w:t>ления, в полномочия которого не входит предоставление Услуги;</w:t>
      </w:r>
    </w:p>
    <w:p w:rsidR="008106DA" w:rsidRDefault="00FA0924" w:rsidP="00FA39E0">
      <w:pPr>
        <w:ind w:firstLine="709"/>
        <w:jc w:val="both"/>
      </w:pPr>
      <w:r>
        <w:rPr>
          <w:sz w:val="28"/>
          <w:szCs w:val="28"/>
          <w:lang w:eastAsia="ru-RU"/>
        </w:rPr>
        <w:t>г) заявление о предоставлении Услуги подано лицом, не имеющим полн</w:t>
      </w:r>
      <w:r>
        <w:rPr>
          <w:sz w:val="28"/>
          <w:szCs w:val="28"/>
          <w:lang w:eastAsia="ru-RU"/>
        </w:rPr>
        <w:t>о</w:t>
      </w:r>
      <w:r>
        <w:rPr>
          <w:sz w:val="28"/>
          <w:szCs w:val="28"/>
          <w:lang w:eastAsia="ru-RU"/>
        </w:rPr>
        <w:t>мочий представлять интересы заявителя;</w:t>
      </w:r>
    </w:p>
    <w:p w:rsidR="008106DA" w:rsidRDefault="00FA0924" w:rsidP="00FA39E0">
      <w:pPr>
        <w:ind w:firstLine="709"/>
        <w:jc w:val="both"/>
      </w:pPr>
      <w:r>
        <w:rPr>
          <w:sz w:val="28"/>
          <w:szCs w:val="28"/>
          <w:lang w:eastAsia="ru-RU"/>
        </w:rPr>
        <w:t>д) отсутствие в заявлении о предоставлении Услуги контактных данных з</w:t>
      </w:r>
      <w:r>
        <w:rPr>
          <w:sz w:val="28"/>
          <w:szCs w:val="28"/>
          <w:lang w:eastAsia="ru-RU"/>
        </w:rPr>
        <w:t>а</w:t>
      </w:r>
      <w:r>
        <w:rPr>
          <w:sz w:val="28"/>
          <w:szCs w:val="28"/>
          <w:lang w:eastAsia="ru-RU"/>
        </w:rPr>
        <w:t>явителя, почтового адреса.</w:t>
      </w:r>
    </w:p>
    <w:p w:rsidR="008106DA" w:rsidRDefault="00FA0924" w:rsidP="00FA39E0">
      <w:pPr>
        <w:numPr>
          <w:ilvl w:val="0"/>
          <w:numId w:val="1"/>
        </w:numPr>
        <w:ind w:firstLine="709"/>
        <w:jc w:val="both"/>
        <w:rPr>
          <w:sz w:val="28"/>
          <w:szCs w:val="28"/>
          <w:lang w:eastAsia="ru-RU"/>
        </w:rPr>
      </w:pPr>
      <w:r>
        <w:rPr>
          <w:sz w:val="28"/>
          <w:szCs w:val="28"/>
          <w:highlight w:val="white"/>
        </w:rPr>
        <w:t>Основания для приостановления предоставления Услуги законодател</w:t>
      </w:r>
      <w:r>
        <w:rPr>
          <w:sz w:val="28"/>
          <w:szCs w:val="28"/>
          <w:highlight w:val="white"/>
        </w:rPr>
        <w:t>ь</w:t>
      </w:r>
      <w:r>
        <w:rPr>
          <w:sz w:val="28"/>
          <w:szCs w:val="28"/>
          <w:highlight w:val="white"/>
        </w:rPr>
        <w:t>ством Российской Федерации не предусмотрены</w:t>
      </w:r>
      <w:r>
        <w:rPr>
          <w:sz w:val="28"/>
          <w:szCs w:val="28"/>
        </w:rPr>
        <w:t>.</w:t>
      </w:r>
    </w:p>
    <w:p w:rsidR="008106DA" w:rsidRDefault="00FA0924" w:rsidP="00FA39E0">
      <w:pPr>
        <w:numPr>
          <w:ilvl w:val="0"/>
          <w:numId w:val="1"/>
        </w:numPr>
        <w:ind w:firstLine="709"/>
        <w:contextualSpacing/>
        <w:jc w:val="both"/>
        <w:rPr>
          <w:sz w:val="28"/>
          <w:szCs w:val="28"/>
          <w:lang w:eastAsia="ru-RU"/>
        </w:rPr>
      </w:pPr>
      <w:r>
        <w:rPr>
          <w:sz w:val="28"/>
          <w:szCs w:val="28"/>
          <w:lang w:eastAsia="ru-RU"/>
        </w:rPr>
        <w:t>Исчерпывающий перечень оснований для отказа в предоставлении Услуги:</w:t>
      </w:r>
    </w:p>
    <w:p w:rsidR="008106DA" w:rsidRDefault="00FA0924" w:rsidP="00FA39E0">
      <w:pPr>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rsidR="008106DA" w:rsidRDefault="00FA0924" w:rsidP="00FA39E0">
      <w:pPr>
        <w:pStyle w:val="aff2"/>
        <w:ind w:firstLine="709"/>
        <w:jc w:val="both"/>
      </w:pPr>
      <w:r>
        <w:rPr>
          <w:sz w:val="28"/>
          <w:szCs w:val="28"/>
          <w:lang w:eastAsia="ru-RU"/>
        </w:rPr>
        <w:t>б) по адресу, указанному в заявлении о предоставлении Услуги, принято решение о заключении договора на размещение нестационарного торгового об</w:t>
      </w:r>
      <w:r>
        <w:rPr>
          <w:sz w:val="28"/>
          <w:szCs w:val="28"/>
          <w:lang w:eastAsia="ru-RU"/>
        </w:rPr>
        <w:t>ъ</w:t>
      </w:r>
      <w:r>
        <w:rPr>
          <w:sz w:val="28"/>
          <w:szCs w:val="28"/>
          <w:lang w:eastAsia="ru-RU"/>
        </w:rPr>
        <w:t xml:space="preserve">екта с иным заявителем; </w:t>
      </w:r>
    </w:p>
    <w:p w:rsidR="008106DA" w:rsidRDefault="00FA0924" w:rsidP="00FA39E0">
      <w:pPr>
        <w:pStyle w:val="aff2"/>
        <w:ind w:firstLine="709"/>
        <w:jc w:val="both"/>
      </w:pPr>
      <w:r>
        <w:rPr>
          <w:sz w:val="28"/>
          <w:szCs w:val="28"/>
          <w:lang w:eastAsia="ru-RU"/>
        </w:rPr>
        <w:t>в) обременение места в схеме размещения нестационарного торгового об</w:t>
      </w:r>
      <w:r>
        <w:rPr>
          <w:sz w:val="28"/>
          <w:szCs w:val="28"/>
          <w:lang w:eastAsia="ru-RU"/>
        </w:rPr>
        <w:t>ъ</w:t>
      </w:r>
      <w:r>
        <w:rPr>
          <w:sz w:val="28"/>
          <w:szCs w:val="28"/>
          <w:lang w:eastAsia="ru-RU"/>
        </w:rPr>
        <w:t xml:space="preserve">екта правами третьих лиц; </w:t>
      </w:r>
    </w:p>
    <w:p w:rsidR="008106DA" w:rsidRDefault="00FA0924" w:rsidP="00FA39E0">
      <w:pPr>
        <w:pStyle w:val="aff2"/>
        <w:ind w:firstLine="709"/>
        <w:jc w:val="both"/>
      </w:pPr>
      <w:r>
        <w:rPr>
          <w:sz w:val="28"/>
          <w:szCs w:val="28"/>
          <w:lang w:eastAsia="ru-RU"/>
        </w:rPr>
        <w:t xml:space="preserve">г) несоответствие информации, содержащейся в заявлении на заключение договора на размещение нестационарного торгового объекта (тип, специализация, </w:t>
      </w:r>
      <w:r>
        <w:rPr>
          <w:sz w:val="28"/>
          <w:szCs w:val="28"/>
          <w:lang w:eastAsia="ru-RU"/>
        </w:rPr>
        <w:lastRenderedPageBreak/>
        <w:t>местоположение или площадь объекта, категория заявителя), требованиям к да</w:t>
      </w:r>
      <w:r>
        <w:rPr>
          <w:sz w:val="28"/>
          <w:szCs w:val="28"/>
          <w:lang w:eastAsia="ru-RU"/>
        </w:rPr>
        <w:t>н</w:t>
      </w:r>
      <w:r>
        <w:rPr>
          <w:sz w:val="28"/>
          <w:szCs w:val="28"/>
          <w:lang w:eastAsia="ru-RU"/>
        </w:rPr>
        <w:t>ному месту, установленным схемой размещения нестационарного торгового об</w:t>
      </w:r>
      <w:r>
        <w:rPr>
          <w:sz w:val="28"/>
          <w:szCs w:val="28"/>
          <w:lang w:eastAsia="ru-RU"/>
        </w:rPr>
        <w:t>ъ</w:t>
      </w:r>
      <w:r>
        <w:rPr>
          <w:sz w:val="28"/>
          <w:szCs w:val="28"/>
          <w:lang w:eastAsia="ru-RU"/>
        </w:rPr>
        <w:t xml:space="preserve">екта; </w:t>
      </w:r>
    </w:p>
    <w:p w:rsidR="008106DA" w:rsidRDefault="00FA0924" w:rsidP="00FA39E0">
      <w:pPr>
        <w:pStyle w:val="aff2"/>
        <w:ind w:firstLine="709"/>
        <w:jc w:val="both"/>
      </w:pPr>
      <w:r>
        <w:rPr>
          <w:sz w:val="28"/>
          <w:szCs w:val="28"/>
          <w:lang w:eastAsia="ru-RU"/>
        </w:rPr>
        <w:t>д) наличие в заявлении о предоставлении Услуги или представленных д</w:t>
      </w:r>
      <w:r>
        <w:rPr>
          <w:sz w:val="28"/>
          <w:szCs w:val="28"/>
          <w:lang w:eastAsia="ru-RU"/>
        </w:rPr>
        <w:t>о</w:t>
      </w:r>
      <w:r>
        <w:rPr>
          <w:sz w:val="28"/>
          <w:szCs w:val="28"/>
          <w:lang w:eastAsia="ru-RU"/>
        </w:rPr>
        <w:t>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w:t>
      </w:r>
      <w:r>
        <w:rPr>
          <w:sz w:val="28"/>
          <w:szCs w:val="28"/>
          <w:lang w:eastAsia="ru-RU"/>
        </w:rPr>
        <w:t>о</w:t>
      </w:r>
      <w:r>
        <w:rPr>
          <w:sz w:val="28"/>
          <w:szCs w:val="28"/>
          <w:lang w:eastAsia="ru-RU"/>
        </w:rPr>
        <w:t xml:space="preserve">ков; </w:t>
      </w:r>
    </w:p>
    <w:p w:rsidR="008106DA" w:rsidRDefault="00FA0924" w:rsidP="00FA39E0">
      <w:pPr>
        <w:pStyle w:val="aff2"/>
        <w:ind w:firstLine="709"/>
        <w:jc w:val="both"/>
      </w:pPr>
      <w:proofErr w:type="gramStart"/>
      <w:r>
        <w:rPr>
          <w:sz w:val="28"/>
          <w:szCs w:val="28"/>
          <w:lang w:eastAsia="ru-RU"/>
        </w:rPr>
        <w:t>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w:t>
      </w:r>
      <w:r>
        <w:rPr>
          <w:sz w:val="28"/>
          <w:szCs w:val="28"/>
          <w:lang w:eastAsia="ru-RU"/>
        </w:rPr>
        <w:t>к</w:t>
      </w:r>
      <w:r>
        <w:rPr>
          <w:sz w:val="28"/>
          <w:szCs w:val="28"/>
          <w:lang w:eastAsia="ru-RU"/>
        </w:rPr>
        <w:t xml:space="preserve">та; </w:t>
      </w:r>
      <w:proofErr w:type="gramEnd"/>
    </w:p>
    <w:p w:rsidR="008106DA" w:rsidRDefault="00FA0924" w:rsidP="00FA39E0">
      <w:pPr>
        <w:pStyle w:val="aff2"/>
        <w:ind w:firstLine="709"/>
        <w:jc w:val="both"/>
      </w:pPr>
      <w:r>
        <w:rPr>
          <w:sz w:val="28"/>
          <w:szCs w:val="28"/>
          <w:lang w:eastAsia="ru-RU"/>
        </w:rPr>
        <w:t xml:space="preserve">ж) наличие у заявителя задолженности по налогам и сборам; </w:t>
      </w:r>
    </w:p>
    <w:p w:rsidR="008106DA" w:rsidRDefault="00FA0924" w:rsidP="00FA39E0">
      <w:pPr>
        <w:pStyle w:val="aff2"/>
        <w:ind w:firstLine="709"/>
        <w:jc w:val="both"/>
      </w:pPr>
      <w:proofErr w:type="gramStart"/>
      <w:r>
        <w:rPr>
          <w:sz w:val="28"/>
          <w:szCs w:val="28"/>
          <w:lang w:eastAsia="ru-RU"/>
        </w:rPr>
        <w:t>з) несоответствие нестационарного торгового объекта (тип, специализация или площадь объекта) требованиям, установленным схемой размещения нестац</w:t>
      </w:r>
      <w:r>
        <w:rPr>
          <w:sz w:val="28"/>
          <w:szCs w:val="28"/>
          <w:lang w:eastAsia="ru-RU"/>
        </w:rPr>
        <w:t>и</w:t>
      </w:r>
      <w:r>
        <w:rPr>
          <w:sz w:val="28"/>
          <w:szCs w:val="28"/>
          <w:lang w:eastAsia="ru-RU"/>
        </w:rPr>
        <w:t>онарн</w:t>
      </w:r>
      <w:r>
        <w:rPr>
          <w:sz w:val="28"/>
          <w:szCs w:val="28"/>
          <w:lang w:eastAsia="ru-RU"/>
        </w:rPr>
        <w:t>о</w:t>
      </w:r>
      <w:r>
        <w:rPr>
          <w:sz w:val="28"/>
          <w:szCs w:val="28"/>
          <w:lang w:eastAsia="ru-RU"/>
        </w:rPr>
        <w:t xml:space="preserve">го торгового объекта к заявленному месту); </w:t>
      </w:r>
      <w:proofErr w:type="gramEnd"/>
    </w:p>
    <w:p w:rsidR="008106DA" w:rsidRDefault="00FA0924" w:rsidP="00FA39E0">
      <w:pPr>
        <w:pStyle w:val="aff2"/>
        <w:ind w:firstLine="709"/>
        <w:jc w:val="both"/>
      </w:pPr>
      <w:r>
        <w:rPr>
          <w:sz w:val="28"/>
          <w:szCs w:val="28"/>
          <w:lang w:eastAsia="ru-RU"/>
        </w:rPr>
        <w:t>и) установление уполномоченным органом в отношении хозяйствующего субъекта факта незаконной продажи в торговом объекте товаров, свободная ре</w:t>
      </w:r>
      <w:r>
        <w:rPr>
          <w:sz w:val="28"/>
          <w:szCs w:val="28"/>
          <w:lang w:eastAsia="ru-RU"/>
        </w:rPr>
        <w:t>а</w:t>
      </w:r>
      <w:r>
        <w:rPr>
          <w:sz w:val="28"/>
          <w:szCs w:val="28"/>
          <w:lang w:eastAsia="ru-RU"/>
        </w:rPr>
        <w:t xml:space="preserve">лизация которых запрещена или ограничена законодательством; </w:t>
      </w:r>
    </w:p>
    <w:p w:rsidR="008106DA" w:rsidRDefault="00FA0924" w:rsidP="00FA39E0">
      <w:pPr>
        <w:pStyle w:val="aff2"/>
        <w:ind w:firstLine="709"/>
        <w:jc w:val="both"/>
      </w:pPr>
      <w:r>
        <w:rPr>
          <w:sz w:val="28"/>
          <w:szCs w:val="28"/>
          <w:lang w:eastAsia="ru-RU"/>
        </w:rPr>
        <w:t>к) несоответствия нестационарного торгового объекта требованиям догов</w:t>
      </w:r>
      <w:r>
        <w:rPr>
          <w:sz w:val="28"/>
          <w:szCs w:val="28"/>
          <w:lang w:eastAsia="ru-RU"/>
        </w:rPr>
        <w:t>о</w:t>
      </w:r>
      <w:r>
        <w:rPr>
          <w:sz w:val="28"/>
          <w:szCs w:val="28"/>
          <w:lang w:eastAsia="ru-RU"/>
        </w:rPr>
        <w:t>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w:t>
      </w:r>
      <w:r>
        <w:rPr>
          <w:sz w:val="28"/>
          <w:szCs w:val="28"/>
          <w:lang w:eastAsia="ru-RU"/>
        </w:rPr>
        <w:t>о</w:t>
      </w:r>
      <w:r>
        <w:rPr>
          <w:sz w:val="28"/>
          <w:szCs w:val="28"/>
          <w:lang w:eastAsia="ru-RU"/>
        </w:rPr>
        <w:t xml:space="preserve">вора на размещение нестационарного торгового объекта; </w:t>
      </w:r>
    </w:p>
    <w:p w:rsidR="008106DA" w:rsidRDefault="00FA0924" w:rsidP="00FA39E0">
      <w:pPr>
        <w:pStyle w:val="aff2"/>
        <w:ind w:firstLine="709"/>
        <w:jc w:val="both"/>
      </w:pPr>
      <w:r>
        <w:rPr>
          <w:sz w:val="28"/>
          <w:szCs w:val="28"/>
          <w:lang w:eastAsia="ru-RU"/>
        </w:rPr>
        <w:t xml:space="preserve">л) </w:t>
      </w:r>
      <w:proofErr w:type="gramStart"/>
      <w:r>
        <w:rPr>
          <w:sz w:val="28"/>
          <w:szCs w:val="28"/>
          <w:lang w:eastAsia="ru-RU"/>
        </w:rPr>
        <w:t>несоответствие</w:t>
      </w:r>
      <w:proofErr w:type="gramEnd"/>
      <w:r>
        <w:rPr>
          <w:sz w:val="28"/>
          <w:szCs w:val="28"/>
          <w:lang w:eastAsia="ru-RU"/>
        </w:rPr>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w:t>
      </w:r>
      <w:r>
        <w:rPr>
          <w:sz w:val="28"/>
          <w:szCs w:val="28"/>
          <w:lang w:eastAsia="ru-RU"/>
        </w:rPr>
        <w:t>е</w:t>
      </w:r>
      <w:r>
        <w:rPr>
          <w:sz w:val="28"/>
          <w:szCs w:val="28"/>
          <w:lang w:eastAsia="ru-RU"/>
        </w:rPr>
        <w:t>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w:t>
      </w:r>
      <w:r>
        <w:rPr>
          <w:sz w:val="28"/>
          <w:szCs w:val="28"/>
          <w:lang w:eastAsia="ru-RU"/>
        </w:rPr>
        <w:t>о</w:t>
      </w:r>
      <w:r>
        <w:rPr>
          <w:sz w:val="28"/>
          <w:szCs w:val="28"/>
          <w:lang w:eastAsia="ru-RU"/>
        </w:rPr>
        <w:t xml:space="preserve">оружений и их частей; </w:t>
      </w:r>
    </w:p>
    <w:p w:rsidR="008106DA" w:rsidRDefault="00FA0924" w:rsidP="00FA39E0">
      <w:pPr>
        <w:pStyle w:val="aff2"/>
        <w:ind w:firstLine="709"/>
        <w:jc w:val="both"/>
      </w:pPr>
      <w:r>
        <w:rPr>
          <w:sz w:val="28"/>
          <w:szCs w:val="28"/>
          <w:lang w:eastAsia="ru-RU"/>
        </w:rPr>
        <w:t xml:space="preserve">м) функционирование нестационарного торгового объекта по указанному в заявлении </w:t>
      </w:r>
      <w:r>
        <w:rPr>
          <w:sz w:val="28"/>
          <w:szCs w:val="28"/>
          <w:highlight w:val="white"/>
          <w:lang w:eastAsia="ru-RU"/>
        </w:rPr>
        <w:t xml:space="preserve">о предоставлении Услуги </w:t>
      </w:r>
      <w:r>
        <w:rPr>
          <w:sz w:val="28"/>
          <w:szCs w:val="28"/>
          <w:lang w:eastAsia="ru-RU"/>
        </w:rPr>
        <w:t>режиму работы может привести к наруш</w:t>
      </w:r>
      <w:r>
        <w:rPr>
          <w:sz w:val="28"/>
          <w:szCs w:val="28"/>
          <w:lang w:eastAsia="ru-RU"/>
        </w:rPr>
        <w:t>е</w:t>
      </w:r>
      <w:r>
        <w:rPr>
          <w:sz w:val="28"/>
          <w:szCs w:val="28"/>
          <w:lang w:eastAsia="ru-RU"/>
        </w:rPr>
        <w:t>нию п</w:t>
      </w:r>
      <w:r>
        <w:rPr>
          <w:sz w:val="28"/>
          <w:szCs w:val="28"/>
          <w:lang w:eastAsia="ru-RU"/>
        </w:rPr>
        <w:t>о</w:t>
      </w:r>
      <w:r>
        <w:rPr>
          <w:sz w:val="28"/>
          <w:szCs w:val="28"/>
          <w:lang w:eastAsia="ru-RU"/>
        </w:rPr>
        <w:t>коя граждан и тишины в ночное время;</w:t>
      </w:r>
    </w:p>
    <w:p w:rsidR="008106DA" w:rsidRDefault="00FA0924" w:rsidP="00FA39E0">
      <w:pPr>
        <w:pStyle w:val="aff2"/>
        <w:ind w:firstLine="709"/>
        <w:jc w:val="both"/>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rsidR="008106DA" w:rsidRDefault="00FA0924" w:rsidP="00FA39E0">
      <w:pPr>
        <w:numPr>
          <w:ilvl w:val="0"/>
          <w:numId w:val="1"/>
        </w:numPr>
        <w:tabs>
          <w:tab w:val="clear" w:pos="1134"/>
          <w:tab w:val="left" w:pos="1276"/>
        </w:tabs>
        <w:ind w:firstLine="709"/>
        <w:contextualSpacing/>
        <w:jc w:val="both"/>
        <w:rPr>
          <w:sz w:val="28"/>
          <w:szCs w:val="28"/>
        </w:rPr>
      </w:pPr>
      <w:r>
        <w:rPr>
          <w:color w:val="000000" w:themeColor="text1"/>
          <w:sz w:val="28"/>
          <w:szCs w:val="28"/>
          <w:highlight w:val="white"/>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w:t>
      </w:r>
    </w:p>
    <w:p w:rsidR="008106DA" w:rsidRDefault="00FA0924" w:rsidP="00FA39E0">
      <w:pPr>
        <w:keepNext/>
        <w:keepLines/>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rsidR="008106DA" w:rsidRDefault="00FA0924" w:rsidP="00FA39E0">
      <w:pPr>
        <w:keepNext/>
        <w:keepLines/>
        <w:jc w:val="center"/>
        <w:outlineLvl w:val="1"/>
        <w:rPr>
          <w:b/>
          <w:bCs/>
          <w:sz w:val="28"/>
          <w:szCs w:val="28"/>
          <w:lang w:eastAsia="ru-RU"/>
        </w:rPr>
      </w:pPr>
      <w:r>
        <w:rPr>
          <w:b/>
          <w:bCs/>
          <w:sz w:val="28"/>
          <w:szCs w:val="28"/>
          <w:lang w:eastAsia="ru-RU"/>
        </w:rPr>
        <w:t>Перечень осуществляемых при предоставлении Услуги административных процедур</w:t>
      </w:r>
    </w:p>
    <w:p w:rsidR="008106DA" w:rsidRDefault="00FA0924" w:rsidP="00FA39E0">
      <w:pPr>
        <w:numPr>
          <w:ilvl w:val="0"/>
          <w:numId w:val="1"/>
        </w:numPr>
        <w:ind w:firstLine="709"/>
        <w:contextualSpacing/>
        <w:jc w:val="both"/>
        <w:rPr>
          <w:sz w:val="28"/>
          <w:szCs w:val="28"/>
          <w:lang w:eastAsia="ru-RU"/>
        </w:rPr>
      </w:pPr>
      <w:r>
        <w:rPr>
          <w:sz w:val="28"/>
          <w:szCs w:val="28"/>
          <w:lang w:eastAsia="ru-RU"/>
        </w:rPr>
        <w:t xml:space="preserve"> При обращении заявителей за предоставлением Услуги:</w:t>
      </w:r>
    </w:p>
    <w:p w:rsidR="008106DA" w:rsidRDefault="00FA0924" w:rsidP="00FA39E0">
      <w:pPr>
        <w:ind w:firstLine="709"/>
        <w:jc w:val="both"/>
      </w:pPr>
      <w:r>
        <w:rPr>
          <w:sz w:val="28"/>
          <w:szCs w:val="28"/>
        </w:rPr>
        <w:t>а) профилирование заявителя;</w:t>
      </w:r>
    </w:p>
    <w:p w:rsidR="008106DA" w:rsidRDefault="00FA0924" w:rsidP="00FA39E0">
      <w:pPr>
        <w:ind w:firstLine="709"/>
        <w:jc w:val="both"/>
      </w:pPr>
      <w:r>
        <w:rPr>
          <w:sz w:val="28"/>
          <w:szCs w:val="28"/>
        </w:rPr>
        <w:t>б) прием заявления о предоставлении Услуги и документов и (или) инфо</w:t>
      </w:r>
      <w:r>
        <w:rPr>
          <w:sz w:val="28"/>
          <w:szCs w:val="28"/>
        </w:rPr>
        <w:t>р</w:t>
      </w:r>
      <w:r>
        <w:rPr>
          <w:sz w:val="28"/>
          <w:szCs w:val="28"/>
        </w:rPr>
        <w:t>мации, необходимых для предоставления Услуги;</w:t>
      </w:r>
    </w:p>
    <w:p w:rsidR="008106DA" w:rsidRDefault="00FA0924" w:rsidP="00FA39E0">
      <w:pPr>
        <w:ind w:firstLine="709"/>
        <w:jc w:val="both"/>
      </w:pPr>
      <w:r>
        <w:rPr>
          <w:sz w:val="28"/>
          <w:szCs w:val="28"/>
        </w:rPr>
        <w:t>в) межведомственное информационное взаимодействие;</w:t>
      </w:r>
    </w:p>
    <w:p w:rsidR="008106DA" w:rsidRDefault="00FA0924" w:rsidP="00FA39E0">
      <w:pPr>
        <w:ind w:firstLine="709"/>
        <w:jc w:val="both"/>
      </w:pPr>
      <w:r>
        <w:rPr>
          <w:sz w:val="28"/>
          <w:szCs w:val="28"/>
        </w:rPr>
        <w:lastRenderedPageBreak/>
        <w:t>г) принятие решения о предоставлении (об отказе в предоставлении) Усл</w:t>
      </w:r>
      <w:r>
        <w:rPr>
          <w:sz w:val="28"/>
          <w:szCs w:val="28"/>
        </w:rPr>
        <w:t>у</w:t>
      </w:r>
      <w:r>
        <w:rPr>
          <w:sz w:val="28"/>
          <w:szCs w:val="28"/>
        </w:rPr>
        <w:t>ги;</w:t>
      </w:r>
    </w:p>
    <w:p w:rsidR="008106DA" w:rsidRDefault="00FA0924" w:rsidP="00FA39E0">
      <w:pPr>
        <w:tabs>
          <w:tab w:val="left" w:pos="1276"/>
        </w:tabs>
        <w:ind w:firstLine="709"/>
        <w:jc w:val="both"/>
      </w:pPr>
      <w:r>
        <w:rPr>
          <w:sz w:val="28"/>
          <w:szCs w:val="28"/>
        </w:rPr>
        <w:t>д) предоставление результата Услуги.</w:t>
      </w:r>
    </w:p>
    <w:p w:rsidR="008106DA" w:rsidRDefault="00FA0924" w:rsidP="00FA39E0">
      <w:pPr>
        <w:tabs>
          <w:tab w:val="left" w:pos="1276"/>
        </w:tabs>
        <w:ind w:firstLine="709"/>
        <w:contextualSpacing/>
        <w:jc w:val="both"/>
      </w:pPr>
      <w:proofErr w:type="gramStart"/>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w:t>
      </w:r>
      <w:r>
        <w:rPr>
          <w:sz w:val="28"/>
          <w:szCs w:val="28"/>
          <w:lang w:eastAsia="ru-RU"/>
        </w:rPr>
        <w:t>а</w:t>
      </w:r>
      <w:r>
        <w:rPr>
          <w:sz w:val="28"/>
          <w:szCs w:val="28"/>
          <w:lang w:eastAsia="ru-RU"/>
        </w:rPr>
        <w:t>ний, которые проверяются в рамках процедуры принятия решения о предоставл</w:t>
      </w:r>
      <w:r>
        <w:rPr>
          <w:sz w:val="28"/>
          <w:szCs w:val="28"/>
          <w:lang w:eastAsia="ru-RU"/>
        </w:rPr>
        <w:t>е</w:t>
      </w:r>
      <w:r>
        <w:rPr>
          <w:sz w:val="28"/>
          <w:szCs w:val="28"/>
          <w:lang w:eastAsia="ru-RU"/>
        </w:rPr>
        <w:t>нии (отказе в предоставлении) Услуги, либо административная процедура, пре</w:t>
      </w:r>
      <w:r>
        <w:rPr>
          <w:sz w:val="28"/>
          <w:szCs w:val="28"/>
          <w:lang w:eastAsia="ru-RU"/>
        </w:rPr>
        <w:t>д</w:t>
      </w:r>
      <w:r>
        <w:rPr>
          <w:sz w:val="28"/>
          <w:szCs w:val="28"/>
          <w:lang w:eastAsia="ru-RU"/>
        </w:rPr>
        <w:t>полагающая осуществляемое после принятия решения о предоставлении Услуги</w:t>
      </w:r>
      <w:proofErr w:type="gramEnd"/>
      <w:r>
        <w:rPr>
          <w:sz w:val="28"/>
          <w:szCs w:val="28"/>
          <w:lang w:eastAsia="ru-RU"/>
        </w:rPr>
        <w:t xml:space="preserve"> распределение в отношении заявителя ограниченного ресурса (в том числе з</w:t>
      </w:r>
      <w:r>
        <w:rPr>
          <w:sz w:val="28"/>
          <w:szCs w:val="28"/>
          <w:lang w:eastAsia="ru-RU"/>
        </w:rPr>
        <w:t>е</w:t>
      </w:r>
      <w:r>
        <w:rPr>
          <w:sz w:val="28"/>
          <w:szCs w:val="28"/>
          <w:lang w:eastAsia="ru-RU"/>
        </w:rPr>
        <w:t>мельных участков, радиочастот, квот), либо административная процедура получ</w:t>
      </w:r>
      <w:r>
        <w:rPr>
          <w:sz w:val="28"/>
          <w:szCs w:val="28"/>
          <w:lang w:eastAsia="ru-RU"/>
        </w:rPr>
        <w:t>е</w:t>
      </w:r>
      <w:r>
        <w:rPr>
          <w:sz w:val="28"/>
          <w:szCs w:val="28"/>
          <w:lang w:eastAsia="ru-RU"/>
        </w:rPr>
        <w:t>ния дополнительных сведений от заявителя, либо административная процедура приостановления предоставления Услуги, повторение которой в рамках пред</w:t>
      </w:r>
      <w:r>
        <w:rPr>
          <w:sz w:val="28"/>
          <w:szCs w:val="28"/>
          <w:lang w:eastAsia="ru-RU"/>
        </w:rPr>
        <w:t>о</w:t>
      </w:r>
      <w:r>
        <w:rPr>
          <w:sz w:val="28"/>
          <w:szCs w:val="28"/>
          <w:lang w:eastAsia="ru-RU"/>
        </w:rPr>
        <w:t>ставления одной Услуги д</w:t>
      </w:r>
      <w:r>
        <w:rPr>
          <w:sz w:val="28"/>
          <w:szCs w:val="28"/>
          <w:lang w:eastAsia="ru-RU"/>
        </w:rPr>
        <w:t>о</w:t>
      </w:r>
      <w:r>
        <w:rPr>
          <w:sz w:val="28"/>
          <w:szCs w:val="28"/>
          <w:lang w:eastAsia="ru-RU"/>
        </w:rPr>
        <w:t>пускается 2 и более раза, не приводятся, поскольку не предусмотрены действующим законодательством.</w:t>
      </w:r>
    </w:p>
    <w:p w:rsidR="008106DA" w:rsidRDefault="00FA0924" w:rsidP="00FA39E0">
      <w:pPr>
        <w:keepNext/>
        <w:keepLines/>
        <w:jc w:val="center"/>
        <w:outlineLvl w:val="0"/>
        <w:rPr>
          <w:b/>
          <w:bCs/>
          <w:sz w:val="28"/>
          <w:szCs w:val="28"/>
          <w:lang w:eastAsia="ru-RU"/>
        </w:rPr>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rsidR="008106DA" w:rsidRDefault="008106DA" w:rsidP="00FA39E0">
      <w:pPr>
        <w:rPr>
          <w:sz w:val="28"/>
          <w:szCs w:val="28"/>
          <w:lang w:eastAsia="ru-RU"/>
        </w:rPr>
      </w:pPr>
    </w:p>
    <w:p w:rsidR="008106DA" w:rsidRDefault="00FA0924" w:rsidP="00FA39E0">
      <w:pPr>
        <w:numPr>
          <w:ilvl w:val="0"/>
          <w:numId w:val="1"/>
        </w:numPr>
        <w:tabs>
          <w:tab w:val="clear" w:pos="1134"/>
          <w:tab w:val="left" w:pos="1276"/>
        </w:tabs>
        <w:ind w:firstLine="709"/>
        <w:contextualSpacing/>
        <w:jc w:val="both"/>
        <w:rPr>
          <w:bCs/>
          <w:sz w:val="28"/>
          <w:szCs w:val="28"/>
        </w:rPr>
      </w:pPr>
      <w:r>
        <w:rPr>
          <w:bCs/>
          <w:sz w:val="28"/>
          <w:szCs w:val="28"/>
        </w:rPr>
        <w:t>Перечень способов информирования заявителя об изменении статуса рассмотрения заявления о предоставлении Услуги:</w:t>
      </w:r>
    </w:p>
    <w:p w:rsidR="008106DA" w:rsidRDefault="00FA0924" w:rsidP="00FA39E0">
      <w:pPr>
        <w:tabs>
          <w:tab w:val="left" w:pos="1276"/>
        </w:tabs>
        <w:contextualSpacing/>
        <w:jc w:val="both"/>
        <w:rPr>
          <w:bCs/>
          <w:sz w:val="28"/>
          <w:szCs w:val="28"/>
        </w:rPr>
      </w:pPr>
      <w:r>
        <w:rPr>
          <w:bCs/>
          <w:sz w:val="28"/>
          <w:szCs w:val="28"/>
        </w:rPr>
        <w:t>–</w:t>
      </w:r>
      <w:r w:rsidR="00FA39E0">
        <w:rPr>
          <w:bCs/>
          <w:sz w:val="28"/>
          <w:szCs w:val="28"/>
        </w:rPr>
        <w:t xml:space="preserve"> </w:t>
      </w:r>
      <w:r>
        <w:rPr>
          <w:bCs/>
          <w:sz w:val="28"/>
          <w:szCs w:val="28"/>
        </w:rPr>
        <w:t>посредством Единого портала.</w:t>
      </w:r>
    </w:p>
    <w:p w:rsidR="008106DA" w:rsidRDefault="00FA0924" w:rsidP="00FA39E0">
      <w:pPr>
        <w:jc w:val="center"/>
        <w:rPr>
          <w:sz w:val="28"/>
          <w:szCs w:val="28"/>
          <w:lang w:eastAsia="ru-RU"/>
        </w:rPr>
      </w:pPr>
      <w:r>
        <w:br w:type="page" w:clear="all"/>
      </w:r>
    </w:p>
    <w:p w:rsidR="008106DA" w:rsidRDefault="00FA0924" w:rsidP="00FA39E0">
      <w:pPr>
        <w:pStyle w:val="aff9"/>
        <w:ind w:left="5670"/>
        <w:jc w:val="right"/>
        <w:outlineLvl w:val="0"/>
        <w:rPr>
          <w:sz w:val="28"/>
          <w:szCs w:val="28"/>
        </w:rPr>
      </w:pPr>
      <w:r>
        <w:rPr>
          <w:sz w:val="28"/>
          <w:szCs w:val="28"/>
        </w:rPr>
        <w:lastRenderedPageBreak/>
        <w:t>ПРИЛОЖЕНИЕ</w:t>
      </w:r>
    </w:p>
    <w:p w:rsidR="008106DA" w:rsidRDefault="0069733B" w:rsidP="00FA39E0">
      <w:pPr>
        <w:pStyle w:val="aff9"/>
        <w:ind w:left="5670"/>
        <w:jc w:val="right"/>
        <w:rPr>
          <w:sz w:val="28"/>
          <w:szCs w:val="28"/>
        </w:rPr>
      </w:pPr>
      <w:r w:rsidRPr="0069733B">
        <w:rPr>
          <w:sz w:val="28"/>
          <w:szCs w:val="28"/>
          <w:lang w:val="ru"/>
        </w:rPr>
        <w:t xml:space="preserve">к административному регламенту </w:t>
      </w:r>
      <w:r w:rsidRPr="0069733B">
        <w:rPr>
          <w:sz w:val="28"/>
          <w:szCs w:val="28"/>
        </w:rPr>
        <w:t xml:space="preserve">администрации </w:t>
      </w:r>
      <w:proofErr w:type="spellStart"/>
      <w:r w:rsidRPr="0069733B">
        <w:rPr>
          <w:sz w:val="28"/>
          <w:szCs w:val="28"/>
        </w:rPr>
        <w:t>Починковского</w:t>
      </w:r>
      <w:proofErr w:type="spellEnd"/>
      <w:r w:rsidRPr="0069733B">
        <w:rPr>
          <w:sz w:val="28"/>
          <w:szCs w:val="28"/>
        </w:rPr>
        <w:t xml:space="preserve"> муниципального округа Нижег</w:t>
      </w:r>
      <w:r w:rsidRPr="0069733B">
        <w:rPr>
          <w:sz w:val="28"/>
          <w:szCs w:val="28"/>
        </w:rPr>
        <w:t>о</w:t>
      </w:r>
      <w:r w:rsidRPr="0069733B">
        <w:rPr>
          <w:sz w:val="28"/>
          <w:szCs w:val="28"/>
        </w:rPr>
        <w:t>родской области</w:t>
      </w:r>
      <w:r w:rsidRPr="0069733B">
        <w:rPr>
          <w:sz w:val="28"/>
          <w:szCs w:val="28"/>
          <w:lang w:val="ru"/>
        </w:rPr>
        <w:t xml:space="preserve"> по предоставлению муниципальной услуги</w:t>
      </w:r>
      <w:r w:rsidR="00FA0924">
        <w:rPr>
          <w:sz w:val="28"/>
          <w:szCs w:val="28"/>
        </w:rPr>
        <w:t xml:space="preserve"> «Заключение договора на размещение нестационарных торговых об</w:t>
      </w:r>
      <w:r w:rsidR="00FA0924">
        <w:rPr>
          <w:sz w:val="28"/>
          <w:szCs w:val="28"/>
        </w:rPr>
        <w:t>ъ</w:t>
      </w:r>
      <w:r w:rsidR="00FA0924">
        <w:rPr>
          <w:sz w:val="28"/>
          <w:szCs w:val="28"/>
        </w:rPr>
        <w:t>ектов»</w:t>
      </w:r>
    </w:p>
    <w:p w:rsidR="008106DA" w:rsidRDefault="008106DA" w:rsidP="00FA39E0">
      <w:pPr>
        <w:jc w:val="both"/>
        <w:rPr>
          <w:b/>
          <w:bCs/>
          <w:sz w:val="28"/>
          <w:szCs w:val="28"/>
          <w:lang w:eastAsia="ru-RU"/>
        </w:rPr>
      </w:pPr>
    </w:p>
    <w:p w:rsidR="008106DA" w:rsidRDefault="00FA0924" w:rsidP="00FA39E0">
      <w:pPr>
        <w:jc w:val="center"/>
        <w:rPr>
          <w:b/>
          <w:bCs/>
          <w:sz w:val="28"/>
          <w:szCs w:val="28"/>
          <w:lang w:eastAsia="ru-RU"/>
        </w:rPr>
      </w:pPr>
      <w:r>
        <w:rPr>
          <w:b/>
          <w:bCs/>
          <w:sz w:val="28"/>
          <w:szCs w:val="28"/>
          <w:lang w:eastAsia="ru-RU"/>
        </w:rPr>
        <w:t>Перечень условных обозначений и сокращений, идентификаторы</w:t>
      </w:r>
    </w:p>
    <w:p w:rsidR="008106DA" w:rsidRDefault="00FA0924" w:rsidP="00FA39E0">
      <w:pPr>
        <w:jc w:val="center"/>
        <w:rPr>
          <w:b/>
          <w:bCs/>
          <w:sz w:val="28"/>
          <w:szCs w:val="28"/>
          <w:lang w:eastAsia="ru-RU"/>
        </w:rPr>
      </w:pPr>
      <w:r>
        <w:rPr>
          <w:b/>
          <w:bCs/>
          <w:sz w:val="28"/>
          <w:szCs w:val="28"/>
          <w:lang w:eastAsia="ru-RU"/>
        </w:rPr>
        <w:t>категори</w:t>
      </w:r>
      <w:proofErr w:type="gramStart"/>
      <w:r>
        <w:rPr>
          <w:b/>
          <w:bCs/>
          <w:sz w:val="28"/>
          <w:szCs w:val="28"/>
          <w:lang w:eastAsia="ru-RU"/>
        </w:rPr>
        <w:t>й(</w:t>
      </w:r>
      <w:proofErr w:type="gramEnd"/>
      <w:r>
        <w:rPr>
          <w:b/>
          <w:bCs/>
          <w:sz w:val="28"/>
          <w:szCs w:val="28"/>
          <w:lang w:eastAsia="ru-RU"/>
        </w:rPr>
        <w:t>признаков)заявителей, исчерпывающий перечень документов,</w:t>
      </w:r>
    </w:p>
    <w:p w:rsidR="008106DA" w:rsidRDefault="00FA0924" w:rsidP="00FA39E0">
      <w:pPr>
        <w:jc w:val="center"/>
        <w:rPr>
          <w:b/>
          <w:bCs/>
          <w:sz w:val="28"/>
          <w:szCs w:val="28"/>
          <w:lang w:eastAsia="ru-RU"/>
        </w:rPr>
      </w:pPr>
      <w:proofErr w:type="gramStart"/>
      <w:r>
        <w:rPr>
          <w:b/>
          <w:bCs/>
          <w:sz w:val="28"/>
          <w:szCs w:val="28"/>
          <w:lang w:eastAsia="ru-RU"/>
        </w:rPr>
        <w:t>необходимых</w:t>
      </w:r>
      <w:proofErr w:type="gramEnd"/>
      <w:r>
        <w:rPr>
          <w:b/>
          <w:bCs/>
          <w:sz w:val="28"/>
          <w:szCs w:val="28"/>
          <w:lang w:eastAsia="ru-RU"/>
        </w:rPr>
        <w:t xml:space="preserve"> для предоставления Услуги, исчерпывающий перечень</w:t>
      </w:r>
    </w:p>
    <w:p w:rsidR="008106DA" w:rsidRDefault="00FA0924" w:rsidP="00FA39E0">
      <w:pPr>
        <w:jc w:val="center"/>
        <w:rPr>
          <w:b/>
          <w:bCs/>
          <w:sz w:val="28"/>
          <w:szCs w:val="28"/>
          <w:lang w:eastAsia="ru-RU"/>
        </w:rPr>
      </w:pPr>
      <w:r>
        <w:rPr>
          <w:b/>
          <w:bCs/>
          <w:sz w:val="28"/>
          <w:szCs w:val="28"/>
          <w:lang w:eastAsia="ru-RU"/>
        </w:rPr>
        <w:t>оснований для отказа в приеме заявления о предоставлении Услуги,</w:t>
      </w:r>
    </w:p>
    <w:p w:rsidR="008106DA" w:rsidRDefault="00FA0924" w:rsidP="00FA39E0">
      <w:pPr>
        <w:jc w:val="center"/>
        <w:rPr>
          <w:b/>
          <w:bCs/>
          <w:sz w:val="28"/>
          <w:szCs w:val="28"/>
          <w:lang w:eastAsia="ru-RU"/>
        </w:rPr>
      </w:pPr>
      <w:r>
        <w:rPr>
          <w:b/>
          <w:bCs/>
          <w:sz w:val="28"/>
          <w:szCs w:val="28"/>
          <w:lang w:eastAsia="ru-RU"/>
        </w:rPr>
        <w:t xml:space="preserve">оснований для приостановления предоставления Услуги или отказа </w:t>
      </w:r>
      <w:proofErr w:type="gramStart"/>
      <w:r>
        <w:rPr>
          <w:b/>
          <w:bCs/>
          <w:sz w:val="28"/>
          <w:szCs w:val="28"/>
          <w:lang w:eastAsia="ru-RU"/>
        </w:rPr>
        <w:t>в</w:t>
      </w:r>
      <w:proofErr w:type="gramEnd"/>
    </w:p>
    <w:p w:rsidR="008106DA" w:rsidRDefault="00FA0924" w:rsidP="00FA39E0">
      <w:pPr>
        <w:jc w:val="center"/>
        <w:rPr>
          <w:b/>
          <w:bCs/>
          <w:sz w:val="28"/>
          <w:szCs w:val="28"/>
          <w:lang w:eastAsia="ru-RU"/>
        </w:rPr>
      </w:pPr>
      <w:proofErr w:type="gramStart"/>
      <w:r>
        <w:rPr>
          <w:b/>
          <w:bCs/>
          <w:sz w:val="28"/>
          <w:szCs w:val="28"/>
          <w:lang w:eastAsia="ru-RU"/>
        </w:rPr>
        <w:t>предоставлении</w:t>
      </w:r>
      <w:proofErr w:type="gramEnd"/>
      <w:r>
        <w:rPr>
          <w:b/>
          <w:bCs/>
          <w:sz w:val="28"/>
          <w:szCs w:val="28"/>
          <w:lang w:eastAsia="ru-RU"/>
        </w:rPr>
        <w:t xml:space="preserve"> Услуги, формы заявлений о предоставлении Услуги и</w:t>
      </w:r>
    </w:p>
    <w:p w:rsidR="008106DA" w:rsidRDefault="00FA0924" w:rsidP="00FA39E0">
      <w:pPr>
        <w:jc w:val="center"/>
        <w:rPr>
          <w:b/>
          <w:bCs/>
          <w:sz w:val="28"/>
          <w:szCs w:val="28"/>
          <w:lang w:eastAsia="ru-RU"/>
        </w:rPr>
      </w:pPr>
      <w:r>
        <w:rPr>
          <w:b/>
          <w:bCs/>
          <w:sz w:val="28"/>
          <w:szCs w:val="28"/>
          <w:lang w:eastAsia="ru-RU"/>
        </w:rPr>
        <w:t>документов, необходимых для предоставления Услуги</w:t>
      </w:r>
    </w:p>
    <w:p w:rsidR="008106DA" w:rsidRDefault="008106DA" w:rsidP="00FA39E0">
      <w:pPr>
        <w:jc w:val="center"/>
        <w:rPr>
          <w:bCs/>
          <w:sz w:val="28"/>
          <w:szCs w:val="28"/>
          <w:lang w:eastAsia="ru-RU"/>
        </w:rPr>
      </w:pPr>
    </w:p>
    <w:p w:rsidR="008106DA" w:rsidRDefault="00FA0924" w:rsidP="00FA39E0">
      <w:pPr>
        <w:jc w:val="center"/>
        <w:outlineLvl w:val="1"/>
        <w:rPr>
          <w:bCs/>
          <w:sz w:val="28"/>
          <w:szCs w:val="28"/>
          <w:lang w:eastAsia="ru-RU"/>
        </w:rPr>
      </w:pPr>
      <w:r>
        <w:rPr>
          <w:bCs/>
          <w:sz w:val="28"/>
          <w:szCs w:val="28"/>
          <w:lang w:val="en-US" w:eastAsia="ru-RU"/>
        </w:rPr>
        <w:t>I</w:t>
      </w:r>
      <w:r>
        <w:rPr>
          <w:bCs/>
          <w:sz w:val="28"/>
          <w:szCs w:val="28"/>
          <w:lang w:eastAsia="ru-RU"/>
        </w:rPr>
        <w:t>. Перечень условных обозначений и сокращений</w:t>
      </w:r>
    </w:p>
    <w:p w:rsidR="008106DA" w:rsidRDefault="008106DA" w:rsidP="00FA39E0">
      <w:pPr>
        <w:jc w:val="center"/>
        <w:rPr>
          <w:bCs/>
          <w:sz w:val="28"/>
          <w:szCs w:val="28"/>
          <w:lang w:eastAsia="ru-RU"/>
        </w:rPr>
      </w:pPr>
    </w:p>
    <w:p w:rsidR="008106DA" w:rsidRDefault="00FA0924" w:rsidP="00FA39E0">
      <w:pPr>
        <w:pStyle w:val="aff7"/>
        <w:numPr>
          <w:ilvl w:val="0"/>
          <w:numId w:val="2"/>
        </w:numPr>
        <w:ind w:left="0" w:firstLine="709"/>
        <w:jc w:val="both"/>
        <w:rPr>
          <w:sz w:val="28"/>
          <w:szCs w:val="28"/>
          <w:highlight w:val="white"/>
        </w:rPr>
      </w:pPr>
      <w:r>
        <w:rPr>
          <w:sz w:val="28"/>
          <w:szCs w:val="28"/>
          <w:highlight w:val="white"/>
          <w:lang w:eastAsia="ru-RU"/>
        </w:rPr>
        <w:t xml:space="preserve">Административный регламент </w:t>
      </w:r>
      <w:r>
        <w:rPr>
          <w:sz w:val="28"/>
          <w:szCs w:val="28"/>
        </w:rPr>
        <w:t>–</w:t>
      </w:r>
      <w:r>
        <w:rPr>
          <w:sz w:val="28"/>
          <w:szCs w:val="28"/>
          <w:highlight w:val="white"/>
          <w:lang w:eastAsia="ru-RU"/>
        </w:rPr>
        <w:t xml:space="preserve"> Административный регламент предоставления муниципальной</w:t>
      </w:r>
      <w:r>
        <w:rPr>
          <w:bCs/>
          <w:sz w:val="28"/>
          <w:szCs w:val="28"/>
          <w:highlight w:val="white"/>
          <w:lang w:eastAsia="ru-RU"/>
        </w:rPr>
        <w:t xml:space="preserve"> </w:t>
      </w:r>
      <w:r>
        <w:rPr>
          <w:sz w:val="28"/>
          <w:szCs w:val="28"/>
          <w:highlight w:val="white"/>
          <w:lang w:eastAsia="ru-RU"/>
        </w:rPr>
        <w:t>услуги «</w:t>
      </w:r>
      <w:r>
        <w:rPr>
          <w:sz w:val="28"/>
          <w:szCs w:val="28"/>
        </w:rPr>
        <w:t>Заключение договора на размещение нестациона</w:t>
      </w:r>
      <w:r>
        <w:rPr>
          <w:sz w:val="28"/>
          <w:szCs w:val="28"/>
        </w:rPr>
        <w:t>р</w:t>
      </w:r>
      <w:r>
        <w:rPr>
          <w:sz w:val="28"/>
          <w:szCs w:val="28"/>
        </w:rPr>
        <w:t>ных торговых объектов»</w:t>
      </w:r>
      <w:r>
        <w:rPr>
          <w:sz w:val="28"/>
          <w:szCs w:val="28"/>
          <w:highlight w:val="white"/>
        </w:rPr>
        <w:t>.</w:t>
      </w:r>
    </w:p>
    <w:p w:rsidR="008106DA" w:rsidRDefault="00FA0924" w:rsidP="00FA39E0">
      <w:pPr>
        <w:pStyle w:val="aff7"/>
        <w:numPr>
          <w:ilvl w:val="0"/>
          <w:numId w:val="2"/>
        </w:numPr>
        <w:ind w:left="0" w:firstLine="709"/>
        <w:jc w:val="both"/>
        <w:rPr>
          <w:sz w:val="28"/>
          <w:szCs w:val="28"/>
          <w:highlight w:val="white"/>
          <w:lang w:eastAsia="ru-RU"/>
        </w:rPr>
      </w:pPr>
      <w:r>
        <w:rPr>
          <w:sz w:val="28"/>
          <w:szCs w:val="28"/>
          <w:highlight w:val="white"/>
          <w:lang w:eastAsia="ru-RU"/>
        </w:rPr>
        <w:t xml:space="preserve">Услуга </w:t>
      </w:r>
      <w:r>
        <w:rPr>
          <w:sz w:val="28"/>
          <w:szCs w:val="28"/>
        </w:rPr>
        <w:t>–</w:t>
      </w:r>
      <w:r>
        <w:rPr>
          <w:sz w:val="28"/>
          <w:szCs w:val="28"/>
          <w:highlight w:val="white"/>
          <w:lang w:eastAsia="ru-RU"/>
        </w:rPr>
        <w:t xml:space="preserve"> муниципальная услуга «Заключение договора на размещение нестационарных торговых объектов».</w:t>
      </w:r>
    </w:p>
    <w:p w:rsidR="008106DA" w:rsidRDefault="00FA0924" w:rsidP="00FA39E0">
      <w:pPr>
        <w:pStyle w:val="aff7"/>
        <w:numPr>
          <w:ilvl w:val="0"/>
          <w:numId w:val="2"/>
        </w:numPr>
        <w:ind w:left="0" w:firstLine="709"/>
        <w:jc w:val="both"/>
        <w:rPr>
          <w:sz w:val="28"/>
          <w:szCs w:val="28"/>
          <w:highlight w:val="white"/>
          <w:lang w:eastAsia="ru-RU"/>
        </w:rPr>
      </w:pPr>
      <w:r>
        <w:rPr>
          <w:sz w:val="28"/>
          <w:szCs w:val="28"/>
          <w:highlight w:val="white"/>
          <w:lang w:eastAsia="ru-RU"/>
        </w:rPr>
        <w:t xml:space="preserve">Заявитель – </w:t>
      </w:r>
      <w:r>
        <w:rPr>
          <w:sz w:val="28"/>
          <w:szCs w:val="28"/>
        </w:rPr>
        <w:t>юридические лица, индивидуальные предприниматели, физические лица, применяющие специальный налоговый режим «Налог на профессиональный доход».</w:t>
      </w:r>
    </w:p>
    <w:p w:rsidR="008106DA" w:rsidRDefault="00FA0924" w:rsidP="00FA39E0">
      <w:pPr>
        <w:pStyle w:val="aff7"/>
        <w:numPr>
          <w:ilvl w:val="0"/>
          <w:numId w:val="2"/>
        </w:numPr>
        <w:ind w:left="0" w:firstLine="709"/>
        <w:jc w:val="both"/>
        <w:rPr>
          <w:sz w:val="28"/>
          <w:szCs w:val="28"/>
          <w:highlight w:val="white"/>
        </w:rPr>
      </w:pPr>
      <w:r>
        <w:rPr>
          <w:sz w:val="28"/>
          <w:szCs w:val="28"/>
          <w:highlight w:val="white"/>
        </w:rPr>
        <w:t xml:space="preserve">Единый портал </w:t>
      </w:r>
      <w:r>
        <w:rPr>
          <w:sz w:val="28"/>
          <w:szCs w:val="28"/>
        </w:rPr>
        <w:t>–</w:t>
      </w:r>
      <w:r>
        <w:rPr>
          <w:sz w:val="28"/>
          <w:szCs w:val="28"/>
          <w:highlight w:val="white"/>
        </w:rPr>
        <w:t xml:space="preserve"> </w:t>
      </w:r>
      <w:r>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rsidR="008106DA" w:rsidRDefault="00FA0924" w:rsidP="00FA39E0">
      <w:pPr>
        <w:pStyle w:val="aff7"/>
        <w:numPr>
          <w:ilvl w:val="0"/>
          <w:numId w:val="2"/>
        </w:numPr>
        <w:ind w:left="0" w:firstLine="709"/>
        <w:jc w:val="both"/>
        <w:rPr>
          <w:sz w:val="28"/>
          <w:szCs w:val="28"/>
          <w:highlight w:val="white"/>
        </w:rPr>
      </w:pPr>
      <w:r>
        <w:rPr>
          <w:sz w:val="28"/>
          <w:szCs w:val="28"/>
        </w:rPr>
        <w:t>Региональный портал – подсистема «</w:t>
      </w:r>
      <w:r>
        <w:rPr>
          <w:sz w:val="28"/>
          <w:szCs w:val="28"/>
          <w:highlight w:val="white"/>
          <w:lang w:eastAsia="ru-RU"/>
        </w:rPr>
        <w:t>Единый Интернет-портал государственных и муниципальных услуг (функций</w:t>
      </w:r>
      <w:r>
        <w:rPr>
          <w:sz w:val="28"/>
          <w:szCs w:val="28"/>
          <w:lang w:eastAsia="ru-RU"/>
        </w:rPr>
        <w:t>)</w:t>
      </w:r>
      <w:r>
        <w:rPr>
          <w:sz w:val="28"/>
          <w:szCs w:val="28"/>
        </w:rPr>
        <w:t xml:space="preserve"> Нижегородской области» системы межведомственного электронного взаимодействия Нижегородской области.</w:t>
      </w:r>
    </w:p>
    <w:p w:rsidR="008106DA" w:rsidRDefault="00FA0924" w:rsidP="00FA39E0">
      <w:pPr>
        <w:pStyle w:val="aff7"/>
        <w:numPr>
          <w:ilvl w:val="0"/>
          <w:numId w:val="2"/>
        </w:numPr>
        <w:ind w:left="0" w:firstLine="709"/>
        <w:jc w:val="both"/>
        <w:rPr>
          <w:sz w:val="28"/>
          <w:szCs w:val="28"/>
          <w:highlight w:val="white"/>
        </w:rPr>
      </w:pPr>
      <w:r>
        <w:rPr>
          <w:sz w:val="28"/>
          <w:szCs w:val="28"/>
          <w:highlight w:val="white"/>
        </w:rPr>
        <w:t xml:space="preserve">Орган местного самоуправления – </w:t>
      </w:r>
      <w:r w:rsidR="0069733B" w:rsidRPr="0069733B">
        <w:rPr>
          <w:iCs/>
          <w:sz w:val="28"/>
          <w:szCs w:val="28"/>
          <w:highlight w:val="white"/>
        </w:rPr>
        <w:t xml:space="preserve">администрация </w:t>
      </w:r>
      <w:proofErr w:type="spellStart"/>
      <w:r w:rsidR="0069733B" w:rsidRPr="0069733B">
        <w:rPr>
          <w:iCs/>
          <w:sz w:val="28"/>
          <w:szCs w:val="28"/>
          <w:highlight w:val="white"/>
        </w:rPr>
        <w:t>Починковского</w:t>
      </w:r>
      <w:proofErr w:type="spellEnd"/>
      <w:r w:rsidR="0069733B" w:rsidRPr="0069733B">
        <w:rPr>
          <w:iCs/>
          <w:sz w:val="28"/>
          <w:szCs w:val="28"/>
          <w:highlight w:val="white"/>
        </w:rPr>
        <w:t xml:space="preserve"> муниципального округа Нижегородской области</w:t>
      </w:r>
      <w:r>
        <w:rPr>
          <w:sz w:val="28"/>
          <w:szCs w:val="28"/>
          <w:highlight w:val="white"/>
        </w:rPr>
        <w:t>.</w:t>
      </w:r>
    </w:p>
    <w:p w:rsidR="008106DA" w:rsidRDefault="00FA0924" w:rsidP="00FA39E0">
      <w:pPr>
        <w:pStyle w:val="aff7"/>
        <w:numPr>
          <w:ilvl w:val="0"/>
          <w:numId w:val="2"/>
        </w:numPr>
        <w:ind w:left="0" w:firstLine="709"/>
        <w:jc w:val="both"/>
        <w:rPr>
          <w:sz w:val="28"/>
          <w:szCs w:val="28"/>
          <w:highlight w:val="white"/>
        </w:rPr>
      </w:pPr>
      <w:r>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rsidR="008106DA" w:rsidRDefault="00FA0924" w:rsidP="00FA39E0">
      <w:pPr>
        <w:pStyle w:val="aff7"/>
        <w:numPr>
          <w:ilvl w:val="0"/>
          <w:numId w:val="2"/>
        </w:numPr>
        <w:ind w:left="0" w:firstLine="709"/>
        <w:jc w:val="both"/>
        <w:rPr>
          <w:sz w:val="28"/>
          <w:szCs w:val="28"/>
          <w:highlight w:val="white"/>
        </w:rPr>
      </w:pPr>
      <w:r>
        <w:rPr>
          <w:sz w:val="28"/>
          <w:szCs w:val="28"/>
          <w:highlight w:val="white"/>
        </w:rPr>
        <w:t xml:space="preserve">МФЦ </w:t>
      </w:r>
      <w:r>
        <w:rPr>
          <w:sz w:val="28"/>
          <w:szCs w:val="28"/>
        </w:rPr>
        <w:t>–</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8106DA" w:rsidRDefault="00FA0924" w:rsidP="00FA39E0">
      <w:pPr>
        <w:pStyle w:val="aff7"/>
        <w:numPr>
          <w:ilvl w:val="0"/>
          <w:numId w:val="2"/>
        </w:numPr>
        <w:ind w:left="0" w:firstLine="709"/>
        <w:jc w:val="both"/>
        <w:rPr>
          <w:sz w:val="28"/>
          <w:szCs w:val="28"/>
          <w:highlight w:val="white"/>
        </w:rPr>
      </w:pPr>
      <w:r>
        <w:rPr>
          <w:sz w:val="28"/>
          <w:szCs w:val="28"/>
        </w:rPr>
        <w:lastRenderedPageBreak/>
        <w:t>ЕСИА – федеральная государственная информационная система «Единая система идентификац</w:t>
      </w:r>
      <w:proofErr w:type="gramStart"/>
      <w:r>
        <w:rPr>
          <w:sz w:val="28"/>
          <w:szCs w:val="28"/>
        </w:rPr>
        <w:t>ии и ау</w:t>
      </w:r>
      <w:proofErr w:type="gramEnd"/>
      <w:r>
        <w:rPr>
          <w:sz w:val="28"/>
          <w:szCs w:val="28"/>
        </w:rPr>
        <w:t>тентификации в инфраструктуре, обеспечива</w:t>
      </w:r>
      <w:r>
        <w:rPr>
          <w:sz w:val="28"/>
          <w:szCs w:val="28"/>
        </w:rPr>
        <w:t>ю</w:t>
      </w:r>
      <w:r>
        <w:rPr>
          <w:sz w:val="28"/>
          <w:szCs w:val="28"/>
        </w:rPr>
        <w:t>щей и</w:t>
      </w:r>
      <w:r>
        <w:rPr>
          <w:sz w:val="28"/>
          <w:szCs w:val="28"/>
        </w:rPr>
        <w:t>н</w:t>
      </w:r>
      <w:r>
        <w:rPr>
          <w:sz w:val="28"/>
          <w:szCs w:val="28"/>
        </w:rPr>
        <w:t>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06DA" w:rsidRDefault="00FA0924" w:rsidP="00FA39E0">
      <w:pPr>
        <w:pStyle w:val="aff7"/>
        <w:numPr>
          <w:ilvl w:val="0"/>
          <w:numId w:val="2"/>
        </w:numPr>
        <w:ind w:left="0" w:firstLine="709"/>
        <w:jc w:val="both"/>
        <w:rPr>
          <w:rFonts w:eastAsia="Calibri"/>
          <w:sz w:val="28"/>
          <w:szCs w:val="28"/>
          <w:lang w:eastAsia="ru-RU"/>
        </w:rPr>
      </w:pPr>
      <w:proofErr w:type="gramStart"/>
      <w:r>
        <w:rPr>
          <w:sz w:val="28"/>
          <w:szCs w:val="28"/>
        </w:rPr>
        <w:t xml:space="preserve">Соглашение о взаимодействии – </w:t>
      </w:r>
      <w:r>
        <w:rPr>
          <w:rFonts w:eastAsia="Calibri"/>
          <w:sz w:val="28"/>
          <w:szCs w:val="28"/>
        </w:rPr>
        <w:t>соглашение о взаимодействии, закл</w:t>
      </w:r>
      <w:r>
        <w:rPr>
          <w:rFonts w:eastAsia="Calibri"/>
          <w:sz w:val="28"/>
          <w:szCs w:val="28"/>
        </w:rPr>
        <w:t>ю</w:t>
      </w:r>
      <w:r>
        <w:rPr>
          <w:rFonts w:eastAsia="Calibri"/>
          <w:sz w:val="28"/>
          <w:szCs w:val="28"/>
        </w:rPr>
        <w:t>ченное между МФЦ и Органом местного самоуправления в установленном пост</w:t>
      </w:r>
      <w:r>
        <w:rPr>
          <w:rFonts w:eastAsia="Calibri"/>
          <w:sz w:val="28"/>
          <w:szCs w:val="28"/>
        </w:rPr>
        <w:t>а</w:t>
      </w:r>
      <w:r>
        <w:rPr>
          <w:rFonts w:eastAsia="Calibri"/>
          <w:sz w:val="28"/>
          <w:szCs w:val="28"/>
        </w:rPr>
        <w:t>новл</w:t>
      </w:r>
      <w:r>
        <w:rPr>
          <w:rFonts w:eastAsia="Calibri"/>
          <w:sz w:val="28"/>
          <w:szCs w:val="28"/>
        </w:rPr>
        <w:t>е</w:t>
      </w:r>
      <w:r>
        <w:rPr>
          <w:rFonts w:eastAsia="Calibri"/>
          <w:sz w:val="28"/>
          <w:szCs w:val="28"/>
        </w:rPr>
        <w:t>нием Правительства Российской Федерации от 27 сентября 2011 г. № 797 «</w:t>
      </w:r>
      <w:r>
        <w:rPr>
          <w:rFonts w:eastAsia="Calibri"/>
          <w:sz w:val="28"/>
          <w:szCs w:val="28"/>
          <w:lang w:eastAsia="ru-RU"/>
        </w:rPr>
        <w:t>О взаимодействии между многофункциональными центрами предоставления гос</w:t>
      </w:r>
      <w:r>
        <w:rPr>
          <w:rFonts w:eastAsia="Calibri"/>
          <w:sz w:val="28"/>
          <w:szCs w:val="28"/>
          <w:lang w:eastAsia="ru-RU"/>
        </w:rPr>
        <w:t>у</w:t>
      </w:r>
      <w:r>
        <w:rPr>
          <w:rFonts w:eastAsia="Calibri"/>
          <w:sz w:val="28"/>
          <w:szCs w:val="28"/>
          <w:lang w:eastAsia="ru-RU"/>
        </w:rPr>
        <w:t>дарственных и муниципальных услуг и федеральными органами исполнительной власти, органами государственных внебюджетных фондов, органами госуда</w:t>
      </w:r>
      <w:r>
        <w:rPr>
          <w:rFonts w:eastAsia="Calibri"/>
          <w:sz w:val="28"/>
          <w:szCs w:val="28"/>
          <w:lang w:eastAsia="ru-RU"/>
        </w:rPr>
        <w:t>р</w:t>
      </w:r>
      <w:r>
        <w:rPr>
          <w:rFonts w:eastAsia="Calibri"/>
          <w:sz w:val="28"/>
          <w:szCs w:val="28"/>
          <w:lang w:eastAsia="ru-RU"/>
        </w:rPr>
        <w:t>ственной власти субъектов Российской Федерации, органами местного сам</w:t>
      </w:r>
      <w:r>
        <w:rPr>
          <w:rFonts w:eastAsia="Calibri"/>
          <w:sz w:val="28"/>
          <w:szCs w:val="28"/>
          <w:lang w:eastAsia="ru-RU"/>
        </w:rPr>
        <w:t>о</w:t>
      </w:r>
      <w:r>
        <w:rPr>
          <w:rFonts w:eastAsia="Calibri"/>
          <w:sz w:val="28"/>
          <w:szCs w:val="28"/>
          <w:lang w:eastAsia="ru-RU"/>
        </w:rPr>
        <w:t>управления или в случаях, установленных законодательством Российской Фед</w:t>
      </w:r>
      <w:r>
        <w:rPr>
          <w:rFonts w:eastAsia="Calibri"/>
          <w:sz w:val="28"/>
          <w:szCs w:val="28"/>
          <w:lang w:eastAsia="ru-RU"/>
        </w:rPr>
        <w:t>е</w:t>
      </w:r>
      <w:r>
        <w:rPr>
          <w:rFonts w:eastAsia="Calibri"/>
          <w:sz w:val="28"/>
          <w:szCs w:val="28"/>
          <w:lang w:eastAsia="ru-RU"/>
        </w:rPr>
        <w:t>рации</w:t>
      </w:r>
      <w:proofErr w:type="gramEnd"/>
      <w:r>
        <w:rPr>
          <w:rFonts w:eastAsia="Calibri"/>
          <w:sz w:val="28"/>
          <w:szCs w:val="28"/>
          <w:lang w:eastAsia="ru-RU"/>
        </w:rPr>
        <w:t xml:space="preserve">, публично-правовыми компаниями» </w:t>
      </w:r>
      <w:proofErr w:type="gramStart"/>
      <w:r>
        <w:rPr>
          <w:rFonts w:eastAsia="Calibri"/>
          <w:sz w:val="28"/>
          <w:szCs w:val="28"/>
          <w:lang w:eastAsia="ru-RU"/>
        </w:rPr>
        <w:t>порядке</w:t>
      </w:r>
      <w:proofErr w:type="gramEnd"/>
      <w:r>
        <w:rPr>
          <w:rFonts w:eastAsia="Calibri"/>
          <w:sz w:val="28"/>
          <w:szCs w:val="28"/>
          <w:lang w:eastAsia="ru-RU"/>
        </w:rPr>
        <w:t xml:space="preserve"> заключения соглашений.</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sz w:val="28"/>
          <w:szCs w:val="28"/>
          <w:lang w:eastAsia="ru-RU"/>
        </w:rPr>
        <w:t>СНиП – строительные нормы и правила.</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sz w:val="28"/>
          <w:szCs w:val="28"/>
          <w:lang w:eastAsia="ru-RU"/>
        </w:rPr>
        <w:t>ЕГРН – Единый государственный реестр недвижимости.</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sz w:val="28"/>
          <w:szCs w:val="28"/>
          <w:lang w:eastAsia="ru-RU"/>
        </w:rPr>
        <w:t>ОГРН – о</w:t>
      </w:r>
      <w:r>
        <w:rPr>
          <w:rFonts w:eastAsia="Calibri"/>
          <w:bCs/>
          <w:sz w:val="28"/>
          <w:szCs w:val="28"/>
          <w:lang w:eastAsia="ru-RU"/>
        </w:rPr>
        <w:t>сновной государственный регистрационный номер.</w:t>
      </w:r>
    </w:p>
    <w:p w:rsidR="008106DA" w:rsidRDefault="00FA0924" w:rsidP="00FA39E0">
      <w:pPr>
        <w:pStyle w:val="aff7"/>
        <w:numPr>
          <w:ilvl w:val="0"/>
          <w:numId w:val="2"/>
        </w:numPr>
        <w:ind w:left="0" w:firstLine="709"/>
        <w:jc w:val="both"/>
        <w:rPr>
          <w:rFonts w:eastAsia="Calibri"/>
          <w:sz w:val="28"/>
          <w:szCs w:val="28"/>
        </w:rPr>
      </w:pPr>
      <w:r>
        <w:rPr>
          <w:rFonts w:eastAsia="Calibri"/>
          <w:bCs/>
          <w:sz w:val="28"/>
          <w:szCs w:val="28"/>
          <w:lang w:eastAsia="ru-RU"/>
        </w:rPr>
        <w:t xml:space="preserve">КПП – </w:t>
      </w:r>
      <w:r>
        <w:rPr>
          <w:rFonts w:eastAsia="Calibri"/>
          <w:sz w:val="28"/>
          <w:szCs w:val="28"/>
        </w:rPr>
        <w:t>код причины постановки на учёт.</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идентификационный номер налогоплательщика.</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bCs/>
          <w:sz w:val="28"/>
          <w:szCs w:val="28"/>
          <w:lang w:eastAsia="ru-RU"/>
        </w:rPr>
        <w:t xml:space="preserve">СНИЛС – </w:t>
      </w:r>
      <w:r>
        <w:rPr>
          <w:sz w:val="28"/>
          <w:szCs w:val="28"/>
        </w:rPr>
        <w:t>страховой номер индивидуального лицевого счета.</w:t>
      </w:r>
    </w:p>
    <w:p w:rsidR="008106DA" w:rsidRDefault="00FA0924" w:rsidP="00FA39E0">
      <w:pPr>
        <w:pStyle w:val="aff7"/>
        <w:numPr>
          <w:ilvl w:val="0"/>
          <w:numId w:val="2"/>
        </w:numPr>
        <w:ind w:left="0" w:firstLine="709"/>
        <w:jc w:val="both"/>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о</w:t>
      </w:r>
      <w:r>
        <w:rPr>
          <w:rFonts w:eastAsia="Calibri"/>
          <w:bCs/>
          <w:sz w:val="28"/>
          <w:szCs w:val="28"/>
          <w:lang w:eastAsia="ru-RU"/>
        </w:rPr>
        <w:t>сновной государственный регистрационный номер индив</w:t>
      </w:r>
      <w:r>
        <w:rPr>
          <w:rFonts w:eastAsia="Calibri"/>
          <w:bCs/>
          <w:sz w:val="28"/>
          <w:szCs w:val="28"/>
          <w:lang w:eastAsia="ru-RU"/>
        </w:rPr>
        <w:t>и</w:t>
      </w:r>
      <w:r>
        <w:rPr>
          <w:rFonts w:eastAsia="Calibri"/>
          <w:bCs/>
          <w:sz w:val="28"/>
          <w:szCs w:val="28"/>
          <w:lang w:eastAsia="ru-RU"/>
        </w:rPr>
        <w:t>дуального предпринимателя.</w:t>
      </w:r>
    </w:p>
    <w:p w:rsidR="008106DA" w:rsidRDefault="008106DA" w:rsidP="00FA39E0">
      <w:pPr>
        <w:jc w:val="both"/>
        <w:rPr>
          <w:rFonts w:eastAsia="Calibri"/>
          <w:sz w:val="28"/>
          <w:szCs w:val="28"/>
          <w:lang w:eastAsia="ru-RU"/>
        </w:rPr>
      </w:pPr>
    </w:p>
    <w:p w:rsidR="008106DA" w:rsidRDefault="00FA0924" w:rsidP="00FA39E0">
      <w:pPr>
        <w:ind w:firstLine="709"/>
        <w:rPr>
          <w:sz w:val="28"/>
          <w:szCs w:val="28"/>
        </w:rPr>
      </w:pPr>
      <w:r>
        <w:br w:type="page" w:clear="all"/>
      </w:r>
    </w:p>
    <w:p w:rsidR="008106DA" w:rsidRDefault="00FA0924" w:rsidP="00FA39E0">
      <w:pPr>
        <w:jc w:val="center"/>
        <w:outlineLvl w:val="1"/>
        <w:rPr>
          <w:bCs/>
          <w:sz w:val="28"/>
          <w:szCs w:val="28"/>
          <w:lang w:eastAsia="ru-RU"/>
        </w:rPr>
      </w:pPr>
      <w:r>
        <w:rPr>
          <w:bCs/>
          <w:sz w:val="28"/>
          <w:szCs w:val="28"/>
          <w:lang w:val="en-US" w:eastAsia="ru-RU"/>
        </w:rPr>
        <w:lastRenderedPageBreak/>
        <w:t>II</w:t>
      </w:r>
      <w:r>
        <w:rPr>
          <w:bCs/>
          <w:sz w:val="28"/>
          <w:szCs w:val="28"/>
          <w:lang w:eastAsia="ru-RU"/>
        </w:rPr>
        <w:t>. Идентификаторы категорий (признаков) заявителей</w:t>
      </w:r>
    </w:p>
    <w:p w:rsidR="008106DA" w:rsidRDefault="00FA0924" w:rsidP="00FA39E0">
      <w:pPr>
        <w:pStyle w:val="aff9"/>
        <w:jc w:val="right"/>
        <w:rPr>
          <w:sz w:val="28"/>
          <w:szCs w:val="28"/>
        </w:rPr>
      </w:pPr>
      <w:r>
        <w:rPr>
          <w:sz w:val="28"/>
          <w:szCs w:val="28"/>
        </w:rPr>
        <w:t>Таблица 1</w:t>
      </w:r>
    </w:p>
    <w:p w:rsidR="008106DA" w:rsidRDefault="008106DA" w:rsidP="00FA39E0">
      <w:pPr>
        <w:jc w:val="center"/>
        <w:rPr>
          <w:bCs/>
          <w:sz w:val="28"/>
          <w:szCs w:val="28"/>
          <w:lang w:eastAsia="ru-RU"/>
        </w:rPr>
      </w:pPr>
    </w:p>
    <w:tbl>
      <w:tblPr>
        <w:tblW w:w="10065" w:type="dxa"/>
        <w:tblInd w:w="-5" w:type="dxa"/>
        <w:tblLayout w:type="fixed"/>
        <w:tblLook w:val="04A0" w:firstRow="1" w:lastRow="0" w:firstColumn="1" w:lastColumn="0" w:noHBand="0" w:noVBand="1"/>
      </w:tblPr>
      <w:tblGrid>
        <w:gridCol w:w="851"/>
        <w:gridCol w:w="7933"/>
        <w:gridCol w:w="1281"/>
      </w:tblGrid>
      <w:tr w:rsidR="008106DA">
        <w:trPr>
          <w:trHeight w:val="81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b/>
                <w:bCs/>
                <w:szCs w:val="20"/>
                <w:lang w:eastAsia="ru-RU"/>
              </w:rPr>
            </w:pPr>
            <w:r>
              <w:rPr>
                <w:b/>
                <w:bCs/>
                <w:szCs w:val="20"/>
                <w:lang w:eastAsia="ru-RU"/>
              </w:rPr>
              <w:t xml:space="preserve">№ </w:t>
            </w:r>
            <w:proofErr w:type="gramStart"/>
            <w:r>
              <w:rPr>
                <w:b/>
                <w:bCs/>
                <w:szCs w:val="20"/>
                <w:lang w:eastAsia="ru-RU"/>
              </w:rPr>
              <w:t>п</w:t>
            </w:r>
            <w:proofErr w:type="gramEnd"/>
            <w:r>
              <w:rPr>
                <w:b/>
                <w:bCs/>
                <w:szCs w:val="20"/>
                <w:lang w:eastAsia="ru-RU"/>
              </w:rPr>
              <w:t>/п</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b/>
                <w:bCs/>
                <w:szCs w:val="20"/>
                <w:lang w:eastAsia="ru-RU"/>
              </w:rPr>
            </w:pPr>
            <w:r>
              <w:rPr>
                <w:b/>
                <w:bCs/>
                <w:szCs w:val="20"/>
                <w:lang w:eastAsia="ru-RU"/>
              </w:rPr>
              <w:t>Признак заявителя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b/>
                <w:bCs/>
                <w:szCs w:val="20"/>
                <w:lang w:eastAsia="ru-RU"/>
              </w:rPr>
            </w:pPr>
            <w:r>
              <w:rPr>
                <w:b/>
                <w:bCs/>
                <w:szCs w:val="20"/>
                <w:lang w:eastAsia="ru-RU"/>
              </w:rPr>
              <w:t>Значения признака заявителя</w:t>
            </w:r>
          </w:p>
        </w:tc>
      </w:tr>
      <w:tr w:rsidR="008106DA">
        <w:trPr>
          <w:trHeight w:val="60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rPr>
                <w:b/>
                <w:sz w:val="22"/>
              </w:rPr>
            </w:pPr>
            <w:r>
              <w:rPr>
                <w:b/>
                <w:sz w:val="22"/>
              </w:rPr>
              <w:t>1. Результат Услуги «Предложение предусмотреть новое место под нестационарный торговый объект»</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w:t>
            </w:r>
            <w:proofErr w:type="gramStart"/>
            <w:r>
              <w:rPr>
                <w:szCs w:val="20"/>
              </w:rPr>
              <w:t>1</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1.2.</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w:t>
            </w:r>
            <w:proofErr w:type="gramStart"/>
            <w:r>
              <w:rPr>
                <w:szCs w:val="20"/>
              </w:rPr>
              <w:t>2</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1.3.</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А3</w:t>
            </w:r>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1.4.</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w:t>
            </w:r>
            <w:proofErr w:type="gramStart"/>
            <w:r>
              <w:rPr>
                <w:szCs w:val="20"/>
              </w:rPr>
              <w:t>4</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1.5.</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А5</w:t>
            </w:r>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1.6.</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А</w:t>
            </w:r>
            <w:proofErr w:type="gramStart"/>
            <w:r>
              <w:rPr>
                <w:szCs w:val="20"/>
              </w:rPr>
              <w:t>6</w:t>
            </w:r>
            <w:proofErr w:type="gramEnd"/>
          </w:p>
        </w:tc>
      </w:tr>
      <w:tr w:rsidR="008106DA">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rPr>
                <w:b/>
                <w:sz w:val="22"/>
                <w:shd w:val="clear" w:color="auto" w:fill="FFFF00"/>
              </w:rPr>
            </w:pPr>
            <w:r>
              <w:rPr>
                <w:b/>
                <w:sz w:val="22"/>
              </w:rPr>
              <w:t>2. Результат Услуги «Заключение договора на размещение нестационарного торгового объекта»</w:t>
            </w:r>
          </w:p>
        </w:tc>
      </w:tr>
      <w:tr w:rsidR="008106DA">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b/>
                <w:sz w:val="22"/>
                <w:highlight w:val="yellow"/>
              </w:rPr>
            </w:pPr>
            <w:r>
              <w:rPr>
                <w:b/>
                <w:sz w:val="22"/>
              </w:rPr>
              <w:t xml:space="preserve">2.1. </w:t>
            </w:r>
            <w:proofErr w:type="gramStart"/>
            <w:r>
              <w:rPr>
                <w:b/>
                <w:sz w:val="22"/>
              </w:rPr>
              <w:t>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w:t>
            </w:r>
            <w:proofErr w:type="gramEnd"/>
            <w:r>
              <w:rPr>
                <w:b/>
                <w:sz w:val="22"/>
              </w:rPr>
              <w:t xml:space="preserve"> на период, установленный для да</w:t>
            </w:r>
            <w:r>
              <w:rPr>
                <w:b/>
                <w:sz w:val="22"/>
              </w:rPr>
              <w:t>н</w:t>
            </w:r>
            <w:r>
              <w:rPr>
                <w:b/>
                <w:sz w:val="22"/>
              </w:rPr>
              <w:t>ного места схемой размещения нестационарных торговых объектов, при условии, что для данн</w:t>
            </w:r>
            <w:r>
              <w:rPr>
                <w:b/>
                <w:sz w:val="22"/>
              </w:rPr>
              <w:t>о</w:t>
            </w:r>
            <w:r>
              <w:rPr>
                <w:b/>
                <w:sz w:val="22"/>
              </w:rPr>
              <w:t>го места размещения</w:t>
            </w:r>
            <w:r w:rsidR="00FA39E0">
              <w:rPr>
                <w:b/>
                <w:sz w:val="22"/>
              </w:rPr>
              <w:t xml:space="preserve"> </w:t>
            </w:r>
            <w:r>
              <w:rPr>
                <w:b/>
                <w:sz w:val="22"/>
              </w:rPr>
              <w:t>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имеет на момент обращения действующий договор на размещение нестаци</w:t>
            </w:r>
            <w:r>
              <w:rPr>
                <w:szCs w:val="20"/>
              </w:rPr>
              <w:t>о</w:t>
            </w:r>
            <w:r>
              <w:rPr>
                <w:szCs w:val="20"/>
              </w:rPr>
              <w:t>нарного торгового объекта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имеет на момент обращения действующий договор на размещение нестаци</w:t>
            </w:r>
            <w:r>
              <w:rPr>
                <w:szCs w:val="20"/>
              </w:rPr>
              <w:t>о</w:t>
            </w:r>
            <w:r>
              <w:rPr>
                <w:szCs w:val="20"/>
              </w:rPr>
              <w:t>нарного торгового объекта или оплачивает на момент обращения за фактическое испол</w:t>
            </w:r>
            <w:r>
              <w:rPr>
                <w:szCs w:val="20"/>
              </w:rPr>
              <w:t>ь</w:t>
            </w:r>
            <w:r>
              <w:rPr>
                <w:szCs w:val="20"/>
              </w:rPr>
              <w:lastRenderedPageBreak/>
              <w:t>зование земельного участка под размещение нестационарного торгового объекта по р</w:t>
            </w:r>
            <w:r>
              <w:rPr>
                <w:szCs w:val="20"/>
              </w:rPr>
              <w:t>а</w:t>
            </w:r>
            <w:r>
              <w:rPr>
                <w:szCs w:val="20"/>
              </w:rPr>
              <w:t>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lastRenderedPageBreak/>
              <w:t>Б</w:t>
            </w:r>
            <w:proofErr w:type="gramStart"/>
            <w:r>
              <w:rPr>
                <w:szCs w:val="20"/>
              </w:rPr>
              <w:t>6</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w:t>
            </w:r>
            <w:proofErr w:type="gramStart"/>
            <w:r>
              <w:rPr>
                <w:szCs w:val="20"/>
              </w:rPr>
              <w:t>7</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аренды земельного участка, договор аренды не зарегистр</w:t>
            </w:r>
            <w:r>
              <w:rPr>
                <w:szCs w:val="20"/>
              </w:rPr>
              <w:t>и</w:t>
            </w:r>
            <w:r>
              <w:rPr>
                <w:szCs w:val="20"/>
              </w:rPr>
              <w:t>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Б8</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w:t>
            </w:r>
            <w:r>
              <w:rPr>
                <w:szCs w:val="20"/>
              </w:rPr>
              <w:t>р</w:t>
            </w:r>
            <w:r>
              <w:rPr>
                <w:szCs w:val="20"/>
              </w:rPr>
              <w:t>гового объекта по ранее заключенному договору на размещение нестационарного торг</w:t>
            </w:r>
            <w:r>
              <w:rPr>
                <w:szCs w:val="20"/>
              </w:rPr>
              <w:t>о</w:t>
            </w:r>
            <w:r>
              <w:rPr>
                <w:szCs w:val="20"/>
              </w:rPr>
              <w:t>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w:t>
            </w:r>
            <w:proofErr w:type="gramStart"/>
            <w:r>
              <w:rPr>
                <w:szCs w:val="20"/>
              </w:rPr>
              <w:t>9</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Б10</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Б11</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на размещение нестационарн</w:t>
            </w:r>
            <w:r>
              <w:rPr>
                <w:szCs w:val="20"/>
              </w:rPr>
              <w:t>о</w:t>
            </w:r>
            <w:r>
              <w:rPr>
                <w:szCs w:val="20"/>
              </w:rPr>
              <w:t>го торгового объекта или оплачивает на момент обращения за фактическое использов</w:t>
            </w:r>
            <w:r>
              <w:rPr>
                <w:szCs w:val="20"/>
              </w:rPr>
              <w:t>а</w:t>
            </w:r>
            <w:r>
              <w:rPr>
                <w:szCs w:val="20"/>
              </w:rPr>
              <w:t>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Б12</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w:t>
            </w:r>
            <w:r>
              <w:rPr>
                <w:szCs w:val="20"/>
              </w:rPr>
              <w:t>о</w:t>
            </w:r>
            <w:r>
              <w:rPr>
                <w:szCs w:val="20"/>
              </w:rPr>
              <w:t>вого объекта по ранее заключенному договору аренды земельного участка, договор аре</w:t>
            </w:r>
            <w:r>
              <w:rPr>
                <w:szCs w:val="20"/>
              </w:rPr>
              <w:t>н</w:t>
            </w:r>
            <w:r>
              <w:rPr>
                <w:szCs w:val="20"/>
              </w:rPr>
              <w:t>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w:t>
            </w:r>
            <w:r>
              <w:rPr>
                <w:szCs w:val="20"/>
              </w:rPr>
              <w:t>о</w:t>
            </w:r>
            <w:r>
              <w:rPr>
                <w:szCs w:val="20"/>
              </w:rPr>
              <w:t>вого объекта по ранее заключенному договору аренды земельного участка, договор аре</w:t>
            </w:r>
            <w:r>
              <w:rPr>
                <w:szCs w:val="20"/>
              </w:rPr>
              <w:t>н</w:t>
            </w:r>
            <w:r>
              <w:rPr>
                <w:szCs w:val="20"/>
              </w:rPr>
              <w:t>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Б14</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w:t>
            </w:r>
            <w:r>
              <w:rPr>
                <w:szCs w:val="20"/>
              </w:rPr>
              <w:t>е</w:t>
            </w:r>
            <w:r>
              <w:rPr>
                <w:szCs w:val="20"/>
              </w:rPr>
              <w:t>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w:t>
            </w:r>
            <w:r>
              <w:rPr>
                <w:szCs w:val="20"/>
              </w:rPr>
              <w:t>е</w:t>
            </w:r>
            <w:r>
              <w:rPr>
                <w:szCs w:val="20"/>
              </w:rPr>
              <w:t>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w:t>
            </w:r>
            <w:r>
              <w:rPr>
                <w:szCs w:val="20"/>
              </w:rPr>
              <w:t>ю</w:t>
            </w:r>
            <w:r>
              <w:rPr>
                <w:szCs w:val="20"/>
              </w:rPr>
              <w:t>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Б16</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2.1.17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w:t>
            </w:r>
            <w:r>
              <w:rPr>
                <w:szCs w:val="20"/>
              </w:rPr>
              <w:t>е</w:t>
            </w:r>
            <w:r>
              <w:rPr>
                <w:szCs w:val="20"/>
              </w:rPr>
              <w:t>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w:t>
            </w:r>
            <w:r>
              <w:rPr>
                <w:szCs w:val="20"/>
              </w:rPr>
              <w:t>ю</w:t>
            </w:r>
            <w:r>
              <w:rPr>
                <w:szCs w:val="20"/>
              </w:rPr>
              <w:t>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Б17</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2.1.18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w:t>
            </w:r>
            <w:r>
              <w:rPr>
                <w:szCs w:val="20"/>
              </w:rPr>
              <w:t>е</w:t>
            </w:r>
            <w:r>
              <w:rPr>
                <w:szCs w:val="20"/>
              </w:rPr>
              <w:t>ние нестационарного торгового объекта или оплачивает на момент обращения за факт</w:t>
            </w:r>
            <w:r>
              <w:rPr>
                <w:szCs w:val="20"/>
              </w:rPr>
              <w:t>и</w:t>
            </w:r>
            <w:r>
              <w:rPr>
                <w:szCs w:val="20"/>
              </w:rPr>
              <w:t>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Б18</w:t>
            </w:r>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szCs w:val="20"/>
                <w:highlight w:val="yellow"/>
              </w:rPr>
            </w:pPr>
            <w:r>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w:t>
            </w:r>
            <w:r>
              <w:rPr>
                <w:b/>
                <w:sz w:val="22"/>
              </w:rPr>
              <w:t>н</w:t>
            </w:r>
            <w:r>
              <w:rPr>
                <w:b/>
                <w:sz w:val="22"/>
              </w:rPr>
              <w:t>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В</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В</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highlight w:val="yellow"/>
              </w:rPr>
            </w:pPr>
            <w:r>
              <w:rPr>
                <w:szCs w:val="20"/>
              </w:rPr>
              <w:t>В3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В</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В5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В</w:t>
            </w:r>
            <w:proofErr w:type="gramStart"/>
            <w:r>
              <w:rPr>
                <w:szCs w:val="20"/>
              </w:rPr>
              <w:t>6</w:t>
            </w:r>
            <w:proofErr w:type="gramEnd"/>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szCs w:val="20"/>
              </w:rPr>
            </w:pPr>
            <w:r>
              <w:rPr>
                <w:b/>
                <w:sz w:val="22"/>
              </w:rPr>
              <w:t>2.3. Заявители, планирующие размещение передвижного нестационарного торгового объекта (а</w:t>
            </w:r>
            <w:r>
              <w:rPr>
                <w:b/>
                <w:sz w:val="22"/>
              </w:rPr>
              <w:t>в</w:t>
            </w:r>
            <w:r>
              <w:rPr>
                <w:b/>
                <w:sz w:val="22"/>
              </w:rPr>
              <w:t>тоцистерны) по торговле молоком собственного производства</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Г</w:t>
            </w:r>
            <w:proofErr w:type="gramStart"/>
            <w:r>
              <w:rPr>
                <w:szCs w:val="20"/>
              </w:rPr>
              <w:t>6</w:t>
            </w:r>
            <w:proofErr w:type="gramEnd"/>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szCs w:val="20"/>
              </w:rPr>
            </w:pPr>
            <w:r>
              <w:rPr>
                <w:b/>
                <w:sz w:val="22"/>
              </w:rPr>
              <w:t xml:space="preserve">2.4. </w:t>
            </w:r>
            <w:proofErr w:type="gramStart"/>
            <w:r>
              <w:rPr>
                <w:b/>
                <w:sz w:val="22"/>
              </w:rPr>
              <w:t>Собственники,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w:t>
            </w:r>
            <w:r>
              <w:rPr>
                <w:b/>
                <w:sz w:val="22"/>
              </w:rPr>
              <w:t>а</w:t>
            </w:r>
            <w:r>
              <w:rPr>
                <w:b/>
                <w:sz w:val="22"/>
              </w:rPr>
              <w:t>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объе</w:t>
            </w:r>
            <w:r>
              <w:rPr>
                <w:b/>
                <w:sz w:val="22"/>
              </w:rPr>
              <w:t>к</w:t>
            </w:r>
            <w:r>
              <w:rPr>
                <w:b/>
                <w:sz w:val="22"/>
              </w:rPr>
              <w:t>та, ранее заключенному с предыдущим правообладателем нестационарного торгового объекта</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осуществляет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w:t>
            </w:r>
            <w:r>
              <w:rPr>
                <w:szCs w:val="20"/>
              </w:rPr>
              <w:t>о</w:t>
            </w:r>
            <w:r>
              <w:rPr>
                <w:szCs w:val="20"/>
              </w:rPr>
              <w:t>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собственники, осуществляют оплату за фактическое использование земельн</w:t>
            </w:r>
            <w:r>
              <w:rPr>
                <w:szCs w:val="20"/>
              </w:rPr>
              <w:t>о</w:t>
            </w:r>
            <w:r>
              <w:rPr>
                <w:szCs w:val="20"/>
              </w:rPr>
              <w:t xml:space="preserve">го участка под размещение объекта по действующему на момент обращения договору на </w:t>
            </w:r>
            <w:r>
              <w:rPr>
                <w:szCs w:val="20"/>
              </w:rPr>
              <w:lastRenderedPageBreak/>
              <w:t>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lastRenderedPageBreak/>
              <w:t>Д3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2.4.4.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6</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w:t>
            </w:r>
            <w:r>
              <w:rPr>
                <w:szCs w:val="20"/>
              </w:rPr>
              <w:t>ъ</w:t>
            </w:r>
            <w:r>
              <w:rPr>
                <w:szCs w:val="20"/>
              </w:rPr>
              <w:t>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7</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Д8</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w:t>
            </w:r>
            <w:r>
              <w:rPr>
                <w:szCs w:val="20"/>
              </w:rPr>
              <w:t>ю</w:t>
            </w:r>
            <w:r>
              <w:rPr>
                <w:szCs w:val="20"/>
              </w:rPr>
              <w:t>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w:t>
            </w:r>
            <w:proofErr w:type="gramStart"/>
            <w:r>
              <w:rPr>
                <w:szCs w:val="20"/>
              </w:rPr>
              <w:t>9</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w:t>
            </w:r>
            <w:proofErr w:type="gramEnd"/>
            <w:r>
              <w:rPr>
                <w:szCs w:val="20"/>
              </w:rPr>
              <w:t xml:space="preserve">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Д10</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w:t>
            </w:r>
            <w:proofErr w:type="gramEnd"/>
            <w:r>
              <w:rPr>
                <w:szCs w:val="20"/>
              </w:rPr>
              <w:t xml:space="preserve">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Д11</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Д12</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2.4.13.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w:t>
            </w:r>
            <w:r>
              <w:rPr>
                <w:szCs w:val="20"/>
              </w:rPr>
              <w:t>ъ</w:t>
            </w:r>
            <w:r>
              <w:rPr>
                <w:szCs w:val="20"/>
              </w:rPr>
              <w:t>екта договору аренды земельного участка или по действующему договору аренды з</w:t>
            </w:r>
            <w:r>
              <w:rPr>
                <w:szCs w:val="20"/>
              </w:rPr>
              <w:t>е</w:t>
            </w:r>
            <w:r>
              <w:rPr>
                <w:szCs w:val="20"/>
              </w:rPr>
              <w:t>мельного участка, договор аренды зарегистрирован в ЕГРН, право собственности на н</w:t>
            </w:r>
            <w:r>
              <w:rPr>
                <w:szCs w:val="20"/>
              </w:rPr>
              <w:t>е</w:t>
            </w:r>
            <w:r>
              <w:rPr>
                <w:szCs w:val="20"/>
              </w:rPr>
              <w:t>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w:t>
            </w:r>
            <w:r>
              <w:rPr>
                <w:szCs w:val="20"/>
              </w:rPr>
              <w:t>ъ</w:t>
            </w:r>
            <w:r>
              <w:rPr>
                <w:szCs w:val="20"/>
              </w:rPr>
              <w:t>екта договору аренды земельного участка или по действующему договору аренды з</w:t>
            </w:r>
            <w:r>
              <w:rPr>
                <w:szCs w:val="20"/>
              </w:rPr>
              <w:t>е</w:t>
            </w:r>
            <w:r>
              <w:rPr>
                <w:szCs w:val="20"/>
              </w:rPr>
              <w:t>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Д14</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w:t>
            </w:r>
            <w:r>
              <w:rPr>
                <w:szCs w:val="20"/>
              </w:rPr>
              <w:t>о</w:t>
            </w:r>
            <w:r>
              <w:rPr>
                <w:szCs w:val="20"/>
              </w:rPr>
              <w:t>го объекта, ранее заключенному с предыдущим правообладателем нестационарного то</w:t>
            </w:r>
            <w:r>
              <w:rPr>
                <w:szCs w:val="20"/>
              </w:rPr>
              <w:t>р</w:t>
            </w:r>
            <w:r>
              <w:rPr>
                <w:szCs w:val="20"/>
              </w:rPr>
              <w:t>гового объекта, право собственности на нестационарный торговый объект зарегистрир</w:t>
            </w:r>
            <w:r>
              <w:rPr>
                <w:szCs w:val="20"/>
              </w:rPr>
              <w:t>о</w:t>
            </w:r>
            <w:r>
              <w:rPr>
                <w:szCs w:val="20"/>
              </w:rPr>
              <w:t>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w:t>
            </w:r>
            <w:r>
              <w:rPr>
                <w:szCs w:val="20"/>
              </w:rPr>
              <w:t>а</w:t>
            </w:r>
            <w:r>
              <w:rPr>
                <w:szCs w:val="20"/>
              </w:rPr>
              <w:t>регистрирован в ЕГРН, право собственности на нестационарный торговый объект зарег</w:t>
            </w:r>
            <w:r>
              <w:rPr>
                <w:szCs w:val="20"/>
              </w:rPr>
              <w:t>и</w:t>
            </w:r>
            <w:r>
              <w:rPr>
                <w:szCs w:val="20"/>
              </w:rPr>
              <w:t>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Д16</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w:t>
            </w:r>
            <w:r>
              <w:rPr>
                <w:szCs w:val="20"/>
              </w:rPr>
              <w:t>е</w:t>
            </w:r>
            <w:r>
              <w:rPr>
                <w:szCs w:val="20"/>
              </w:rPr>
              <w:t>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Д17</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w:t>
            </w:r>
            <w:r>
              <w:rPr>
                <w:szCs w:val="20"/>
              </w:rPr>
              <w:t>о</w:t>
            </w:r>
            <w:r>
              <w:rPr>
                <w:szCs w:val="20"/>
              </w:rPr>
              <w:t>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Д18</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осуществляет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w:t>
            </w:r>
            <w:r>
              <w:rPr>
                <w:szCs w:val="20"/>
              </w:rPr>
              <w:t>о</w:t>
            </w:r>
            <w:r>
              <w:rPr>
                <w:szCs w:val="20"/>
              </w:rPr>
              <w:t>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Д19</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Д20</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без дов</w:t>
            </w:r>
            <w:r>
              <w:rPr>
                <w:szCs w:val="20"/>
              </w:rPr>
              <w:t>е</w:t>
            </w:r>
            <w:r>
              <w:rPr>
                <w:szCs w:val="20"/>
              </w:rPr>
              <w:t>ренности,</w:t>
            </w:r>
            <w:r w:rsidR="00FA39E0">
              <w:rPr>
                <w:szCs w:val="20"/>
              </w:rPr>
              <w:t xml:space="preserve"> </w:t>
            </w:r>
            <w:r>
              <w:rPr>
                <w:szCs w:val="20"/>
              </w:rPr>
              <w:t>собственники, осуществляют оплату за фактическое использование земельн</w:t>
            </w:r>
            <w:r>
              <w:rPr>
                <w:szCs w:val="20"/>
              </w:rPr>
              <w:t>о</w:t>
            </w:r>
            <w:r>
              <w:rPr>
                <w:szCs w:val="20"/>
              </w:rPr>
              <w:t>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Д21</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Д22</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 xml:space="preserve">ренности, собственники, осуществляют оплату за фактическое использование земельного </w:t>
            </w:r>
            <w:r>
              <w:rPr>
                <w:szCs w:val="20"/>
              </w:rPr>
              <w:lastRenderedPageBreak/>
              <w:t>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lastRenderedPageBreak/>
              <w:t>Д23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2.4.24.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Д24</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w:t>
            </w:r>
            <w:r>
              <w:rPr>
                <w:szCs w:val="20"/>
              </w:rPr>
              <w:t>ъ</w:t>
            </w:r>
            <w:r>
              <w:rPr>
                <w:szCs w:val="20"/>
              </w:rPr>
              <w:t>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Д26</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w:t>
            </w:r>
            <w:r>
              <w:rPr>
                <w:szCs w:val="20"/>
              </w:rPr>
              <w:t>ю</w:t>
            </w:r>
            <w:r>
              <w:rPr>
                <w:szCs w:val="20"/>
              </w:rPr>
              <w:t>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Д27</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w:t>
            </w:r>
            <w:proofErr w:type="gramEnd"/>
            <w:r>
              <w:rPr>
                <w:szCs w:val="20"/>
              </w:rPr>
              <w:t xml:space="preserve">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Д28</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2.4.29.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w:t>
            </w:r>
            <w:proofErr w:type="gramEnd"/>
            <w:r>
              <w:rPr>
                <w:szCs w:val="20"/>
              </w:rPr>
              <w:t xml:space="preserve">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Д29</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w:t>
            </w:r>
            <w:r>
              <w:rPr>
                <w:szCs w:val="20"/>
              </w:rPr>
              <w:t>и</w:t>
            </w:r>
            <w:r>
              <w:rPr>
                <w:szCs w:val="20"/>
              </w:rPr>
              <w:t>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Д30</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w:t>
            </w:r>
            <w:r>
              <w:rPr>
                <w:szCs w:val="20"/>
              </w:rPr>
              <w:t>ъ</w:t>
            </w:r>
            <w:r>
              <w:rPr>
                <w:szCs w:val="20"/>
              </w:rPr>
              <w:t>екта договору аренды земельного участка или по действующему договору аренды з</w:t>
            </w:r>
            <w:r>
              <w:rPr>
                <w:szCs w:val="20"/>
              </w:rPr>
              <w:t>е</w:t>
            </w:r>
            <w:r>
              <w:rPr>
                <w:szCs w:val="20"/>
              </w:rPr>
              <w:t>мельного участка, договор аренды зарегистрирован в ЕГРН, право собственности на н</w:t>
            </w:r>
            <w:r>
              <w:rPr>
                <w:szCs w:val="20"/>
              </w:rPr>
              <w:t>е</w:t>
            </w:r>
            <w:r>
              <w:rPr>
                <w:szCs w:val="20"/>
              </w:rPr>
              <w:t>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Д31</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w:t>
            </w:r>
            <w:r>
              <w:rPr>
                <w:szCs w:val="20"/>
              </w:rPr>
              <w:t>ъ</w:t>
            </w:r>
            <w:r>
              <w:rPr>
                <w:szCs w:val="20"/>
              </w:rPr>
              <w:t>екта договору аренды земельного участка или по действующему договору аренды з</w:t>
            </w:r>
            <w:r>
              <w:rPr>
                <w:szCs w:val="20"/>
              </w:rPr>
              <w:t>е</w:t>
            </w:r>
            <w:r>
              <w:rPr>
                <w:szCs w:val="20"/>
              </w:rPr>
              <w:t>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Д32</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lastRenderedPageBreak/>
              <w:t>2.4.33.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w:t>
            </w:r>
            <w:r>
              <w:rPr>
                <w:szCs w:val="20"/>
              </w:rPr>
              <w:t>о</w:t>
            </w:r>
            <w:r>
              <w:rPr>
                <w:szCs w:val="20"/>
              </w:rPr>
              <w:t>го объекта, ранее заключенному с предыдущим правообладателем нестационарного то</w:t>
            </w:r>
            <w:r>
              <w:rPr>
                <w:szCs w:val="20"/>
              </w:rPr>
              <w:t>р</w:t>
            </w:r>
            <w:r>
              <w:rPr>
                <w:szCs w:val="20"/>
              </w:rPr>
              <w:t>гового объекта, право собственности на нестационарный торговый объект не зарегистр</w:t>
            </w:r>
            <w:r>
              <w:rPr>
                <w:szCs w:val="20"/>
              </w:rPr>
              <w:t>и</w:t>
            </w:r>
            <w:r>
              <w:rPr>
                <w:szCs w:val="20"/>
              </w:rPr>
              <w:t>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w:t>
            </w:r>
            <w:r>
              <w:rPr>
                <w:szCs w:val="20"/>
              </w:rPr>
              <w:t>а</w:t>
            </w:r>
            <w:r>
              <w:rPr>
                <w:szCs w:val="20"/>
              </w:rPr>
              <w:t>регистрирован в ЕГРН, право собственности на нестационарный торговый объект не з</w:t>
            </w:r>
            <w:r>
              <w:rPr>
                <w:szCs w:val="20"/>
              </w:rPr>
              <w:t>а</w:t>
            </w:r>
            <w:r>
              <w:rPr>
                <w:szCs w:val="20"/>
              </w:rPr>
              <w:t>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Д34</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w:t>
            </w:r>
            <w:r w:rsidR="00FA39E0">
              <w:rPr>
                <w:szCs w:val="20"/>
              </w:rPr>
              <w:t xml:space="preserve"> </w:t>
            </w:r>
            <w:r>
              <w:rPr>
                <w:szCs w:val="20"/>
              </w:rPr>
              <w:t>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2.4.36.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proofErr w:type="gramStart"/>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w:t>
            </w:r>
            <w:r>
              <w:rPr>
                <w:szCs w:val="20"/>
              </w:rPr>
              <w:t>о</w:t>
            </w:r>
            <w:r>
              <w:rPr>
                <w:szCs w:val="20"/>
              </w:rPr>
              <w:t>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Д36</w:t>
            </w:r>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szCs w:val="20"/>
              </w:rPr>
            </w:pPr>
            <w:r>
              <w:rPr>
                <w:b/>
                <w:sz w:val="22"/>
              </w:rPr>
              <w:t>2.5. Производители и переработчики сельскохозяйственной продукции, планирующие размещ</w:t>
            </w:r>
            <w:r>
              <w:rPr>
                <w:b/>
                <w:sz w:val="22"/>
              </w:rPr>
              <w:t>е</w:t>
            </w:r>
            <w:r>
              <w:rPr>
                <w:b/>
                <w:sz w:val="22"/>
              </w:rPr>
              <w:t>ние автомагазина (торгового автофургона, автолавки) по торговле товарами собственного прои</w:t>
            </w:r>
            <w:r>
              <w:rPr>
                <w:b/>
                <w:sz w:val="22"/>
              </w:rPr>
              <w:t>з</w:t>
            </w:r>
            <w:r>
              <w:rPr>
                <w:b/>
                <w:sz w:val="22"/>
              </w:rPr>
              <w:t>водства</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2.5.6.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Е</w:t>
            </w:r>
            <w:proofErr w:type="gramStart"/>
            <w:r>
              <w:rPr>
                <w:szCs w:val="20"/>
              </w:rPr>
              <w:t>6</w:t>
            </w:r>
            <w:proofErr w:type="gramEnd"/>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szCs w:val="20"/>
              </w:rPr>
            </w:pPr>
            <w:r>
              <w:rPr>
                <w:b/>
                <w:sz w:val="22"/>
              </w:rPr>
              <w:t>2.6. Производители и переработчики сельскохозяйственной продукции, реализующие инвестиц</w:t>
            </w:r>
            <w:r>
              <w:rPr>
                <w:b/>
                <w:sz w:val="22"/>
              </w:rPr>
              <w:t>и</w:t>
            </w:r>
            <w:r>
              <w:rPr>
                <w:b/>
                <w:sz w:val="22"/>
              </w:rPr>
              <w:t>онный проект в Нижегородской области, имеющий статус «приоритетный», планирующие ра</w:t>
            </w:r>
            <w:r>
              <w:rPr>
                <w:b/>
                <w:sz w:val="22"/>
              </w:rPr>
              <w:t>з</w:t>
            </w:r>
            <w:r>
              <w:rPr>
                <w:b/>
                <w:sz w:val="22"/>
              </w:rPr>
              <w:t>мещение автомагазина (торгового автофургона, автолавки), киоска или павильона по торговле товарами собственного производства</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2.6.1.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2.6.2.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1.6.3.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2.6.4.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2.6.5.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2.6.6.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Ж</w:t>
            </w:r>
            <w:proofErr w:type="gramStart"/>
            <w:r>
              <w:rPr>
                <w:szCs w:val="20"/>
              </w:rPr>
              <w:t>6</w:t>
            </w:r>
            <w:proofErr w:type="gramEnd"/>
          </w:p>
        </w:tc>
      </w:tr>
      <w:tr w:rsidR="008106DA">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b/>
                <w:sz w:val="22"/>
                <w:szCs w:val="20"/>
              </w:rPr>
              <w:lastRenderedPageBreak/>
              <w:t xml:space="preserve">2.7. </w:t>
            </w:r>
            <w:proofErr w:type="gramStart"/>
            <w:r>
              <w:rPr>
                <w:b/>
                <w:sz w:val="22"/>
                <w:szCs w:val="20"/>
              </w:rPr>
              <w:t>Организация народных художественных промыслов либо индивидуальный предприним</w:t>
            </w:r>
            <w:r>
              <w:rPr>
                <w:b/>
                <w:sz w:val="22"/>
                <w:szCs w:val="20"/>
              </w:rPr>
              <w:t>а</w:t>
            </w:r>
            <w:r>
              <w:rPr>
                <w:b/>
                <w:sz w:val="22"/>
                <w:szCs w:val="20"/>
              </w:rPr>
              <w:t>тель, осуществляющие деятельность в местах традиционного бытования народных художестве</w:t>
            </w:r>
            <w:r>
              <w:rPr>
                <w:b/>
                <w:sz w:val="22"/>
                <w:szCs w:val="20"/>
              </w:rPr>
              <w:t>н</w:t>
            </w:r>
            <w:r>
              <w:rPr>
                <w:b/>
                <w:sz w:val="22"/>
                <w:szCs w:val="20"/>
              </w:rPr>
              <w:t>ных промыслов, в объеме отгруженных (подлежащих реализации путем поставки или иной пр</w:t>
            </w:r>
            <w:r>
              <w:rPr>
                <w:b/>
                <w:sz w:val="22"/>
                <w:szCs w:val="20"/>
              </w:rPr>
              <w:t>о</w:t>
            </w:r>
            <w:r>
              <w:rPr>
                <w:b/>
                <w:sz w:val="22"/>
                <w:szCs w:val="20"/>
              </w:rPr>
              <w:t>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w:t>
            </w:r>
            <w:r>
              <w:rPr>
                <w:b/>
                <w:sz w:val="22"/>
                <w:szCs w:val="20"/>
              </w:rPr>
              <w:t>о</w:t>
            </w:r>
            <w:r>
              <w:rPr>
                <w:b/>
                <w:sz w:val="22"/>
                <w:szCs w:val="20"/>
              </w:rPr>
              <w:t>ставляют не менее 50 процентов</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2.7.1.</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включенное в реестр субъектов народных художественных промы</w:t>
            </w:r>
            <w:r>
              <w:rPr>
                <w:szCs w:val="20"/>
              </w:rPr>
              <w:t>с</w:t>
            </w:r>
            <w:r>
              <w:rPr>
                <w:szCs w:val="20"/>
              </w:rPr>
              <w:t xml:space="preserve">лов Нижегородской области, обратилось лицо, имеющее право действовать от его имени без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З</w:t>
            </w:r>
            <w:proofErr w:type="gramStart"/>
            <w:r>
              <w:rPr>
                <w:szCs w:val="20"/>
              </w:rPr>
              <w:t>1</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2.7.2.</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включенное в реестр субъектов народных художественных промы</w:t>
            </w:r>
            <w:r>
              <w:rPr>
                <w:szCs w:val="20"/>
              </w:rPr>
              <w:t>с</w:t>
            </w:r>
            <w:r>
              <w:rPr>
                <w:szCs w:val="20"/>
              </w:rPr>
              <w:t xml:space="preserve">лов Нижегородской области,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З</w:t>
            </w:r>
            <w:proofErr w:type="gramStart"/>
            <w:r>
              <w:rPr>
                <w:szCs w:val="20"/>
              </w:rPr>
              <w:t>2</w:t>
            </w:r>
            <w:proofErr w:type="gramEnd"/>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2.7.3.</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включенный в реестр субъектов народных худож</w:t>
            </w:r>
            <w:r>
              <w:rPr>
                <w:szCs w:val="20"/>
              </w:rPr>
              <w:t>е</w:t>
            </w:r>
            <w:r>
              <w:rPr>
                <w:szCs w:val="20"/>
              </w:rPr>
              <w:t>ственных промыслов Нижегородской области,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З3</w:t>
            </w:r>
          </w:p>
        </w:tc>
      </w:tr>
      <w:tr w:rsidR="008106DA">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2.7.4</w:t>
            </w:r>
          </w:p>
        </w:tc>
        <w:tc>
          <w:tcPr>
            <w:tcW w:w="7933"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w:t>
            </w:r>
            <w:r w:rsidR="00FA39E0">
              <w:rPr>
                <w:szCs w:val="20"/>
              </w:rPr>
              <w:t xml:space="preserve"> </w:t>
            </w:r>
            <w:r>
              <w:rPr>
                <w:szCs w:val="20"/>
              </w:rPr>
              <w:t>включенный в реестр субъектов народных худож</w:t>
            </w:r>
            <w:r>
              <w:rPr>
                <w:szCs w:val="20"/>
              </w:rPr>
              <w:t>е</w:t>
            </w:r>
            <w:r>
              <w:rPr>
                <w:szCs w:val="20"/>
              </w:rPr>
              <w:t>ственных промыслов Нижегородской области, обратилось лицо, имеющее право де</w:t>
            </w:r>
            <w:r>
              <w:rPr>
                <w:szCs w:val="20"/>
              </w:rPr>
              <w:t>й</w:t>
            </w:r>
            <w:r>
              <w:rPr>
                <w:szCs w:val="20"/>
              </w:rPr>
              <w:t>ствовать от его имени по доверенности</w:t>
            </w:r>
          </w:p>
        </w:tc>
        <w:tc>
          <w:tcPr>
            <w:tcW w:w="1281" w:type="dxa"/>
            <w:tcBorders>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З</w:t>
            </w:r>
            <w:proofErr w:type="gramStart"/>
            <w:r>
              <w:rPr>
                <w:szCs w:val="20"/>
              </w:rPr>
              <w:t>4</w:t>
            </w:r>
            <w:proofErr w:type="gramEnd"/>
          </w:p>
        </w:tc>
      </w:tr>
      <w:tr w:rsidR="008106DA">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both"/>
              <w:rPr>
                <w:b/>
                <w:sz w:val="22"/>
              </w:rPr>
            </w:pPr>
            <w:r>
              <w:rPr>
                <w:b/>
                <w:sz w:val="22"/>
              </w:rPr>
              <w:t>3. Результат Услуги «Внесение изменений в договор на размещение нестационарных торговых объектов»</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с которым заключен договор на размещение нестационарных торг</w:t>
            </w:r>
            <w:r>
              <w:rPr>
                <w:szCs w:val="20"/>
              </w:rPr>
              <w:t>о</w:t>
            </w:r>
            <w:r>
              <w:rPr>
                <w:szCs w:val="20"/>
              </w:rPr>
              <w:t>вых объектов, обратилось лицо, имеющее право действовать от его имени без доверенн</w:t>
            </w:r>
            <w:r>
              <w:rPr>
                <w:szCs w:val="20"/>
              </w:rPr>
              <w:t>о</w:t>
            </w:r>
            <w:r>
              <w:rPr>
                <w:szCs w:val="20"/>
              </w:rPr>
              <w:t xml:space="preserve">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color w:val="FF0000"/>
                <w:szCs w:val="20"/>
              </w:rPr>
            </w:pPr>
            <w:r>
              <w:rPr>
                <w:szCs w:val="20"/>
              </w:rPr>
              <w:t>И</w:t>
            </w:r>
            <w:proofErr w:type="gramStart"/>
            <w:r>
              <w:rPr>
                <w:szCs w:val="20"/>
              </w:rPr>
              <w:t>1</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юридическое лицо, с которым заключен договор на размещение нестационарных торг</w:t>
            </w:r>
            <w:r>
              <w:rPr>
                <w:szCs w:val="20"/>
              </w:rPr>
              <w:t>о</w:t>
            </w:r>
            <w:r>
              <w:rPr>
                <w:szCs w:val="20"/>
              </w:rPr>
              <w:t>вых объектов, обратилось лицо, имеющее право действовать от его имени по доверенн</w:t>
            </w:r>
            <w:r>
              <w:rPr>
                <w:szCs w:val="20"/>
              </w:rPr>
              <w:t>о</w:t>
            </w:r>
            <w:r>
              <w:rPr>
                <w:szCs w:val="20"/>
              </w:rPr>
              <w:t xml:space="preserve">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И</w:t>
            </w:r>
            <w:proofErr w:type="gramStart"/>
            <w:r>
              <w:rPr>
                <w:szCs w:val="20"/>
              </w:rPr>
              <w:t>2</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w:t>
            </w:r>
            <w:r w:rsidR="00FA39E0">
              <w:rPr>
                <w:szCs w:val="20"/>
              </w:rPr>
              <w:t xml:space="preserve"> </w:t>
            </w:r>
            <w:r>
              <w:rPr>
                <w:szCs w:val="20"/>
              </w:rPr>
              <w:t>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И3</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w:t>
            </w:r>
            <w:r w:rsidR="00FA39E0">
              <w:rPr>
                <w:szCs w:val="20"/>
              </w:rPr>
              <w:t xml:space="preserve"> </w:t>
            </w:r>
            <w:r>
              <w:rPr>
                <w:szCs w:val="20"/>
              </w:rPr>
              <w:t>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И</w:t>
            </w:r>
            <w:proofErr w:type="gramStart"/>
            <w:r>
              <w:rPr>
                <w:szCs w:val="20"/>
              </w:rPr>
              <w:t>4</w:t>
            </w:r>
            <w:proofErr w:type="gramEnd"/>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 с которым заключен договор на размещение нест</w:t>
            </w:r>
            <w:r>
              <w:rPr>
                <w:szCs w:val="20"/>
              </w:rPr>
              <w:t>а</w:t>
            </w:r>
            <w:r>
              <w:rPr>
                <w:szCs w:val="20"/>
              </w:rPr>
              <w:t>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И5</w:t>
            </w:r>
          </w:p>
        </w:tc>
      </w:tr>
      <w:tr w:rsidR="008106DA">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center"/>
              <w:rPr>
                <w:szCs w:val="20"/>
              </w:rPr>
            </w:pPr>
            <w:r>
              <w:rPr>
                <w:szCs w:val="20"/>
              </w:rPr>
              <w:t>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contextualSpacing/>
              <w:jc w:val="both"/>
              <w:rPr>
                <w:szCs w:val="20"/>
              </w:rPr>
            </w:pPr>
            <w:r>
              <w:rPr>
                <w:szCs w:val="20"/>
              </w:rPr>
              <w:t>индивидуальный предприниматель,</w:t>
            </w:r>
            <w:r w:rsidR="00FA39E0">
              <w:rPr>
                <w:szCs w:val="20"/>
              </w:rPr>
              <w:t xml:space="preserve"> </w:t>
            </w:r>
            <w:r>
              <w:rPr>
                <w:szCs w:val="20"/>
              </w:rPr>
              <w:t>с которым заключен договор на размещение нест</w:t>
            </w:r>
            <w:r>
              <w:rPr>
                <w:szCs w:val="20"/>
              </w:rPr>
              <w:t>а</w:t>
            </w:r>
            <w:r>
              <w:rPr>
                <w:szCs w:val="20"/>
              </w:rPr>
              <w:t>ционарных торговых объектов, обратилось лицо, имеющее право действовать от его им</w:t>
            </w:r>
            <w:r>
              <w:rPr>
                <w:szCs w:val="20"/>
              </w:rPr>
              <w:t>е</w:t>
            </w:r>
            <w:r>
              <w:rPr>
                <w:szCs w:val="20"/>
              </w:rPr>
              <w:t>ни по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6DA" w:rsidRDefault="00FA0924" w:rsidP="00FA39E0">
            <w:pPr>
              <w:widowControl w:val="0"/>
              <w:jc w:val="center"/>
              <w:rPr>
                <w:szCs w:val="20"/>
              </w:rPr>
            </w:pPr>
            <w:r>
              <w:rPr>
                <w:szCs w:val="20"/>
              </w:rPr>
              <w:t>И</w:t>
            </w:r>
            <w:proofErr w:type="gramStart"/>
            <w:r>
              <w:rPr>
                <w:szCs w:val="20"/>
              </w:rPr>
              <w:t>6</w:t>
            </w:r>
            <w:proofErr w:type="gramEnd"/>
          </w:p>
        </w:tc>
      </w:tr>
    </w:tbl>
    <w:p w:rsidR="008106DA" w:rsidRDefault="00FA0924" w:rsidP="00FA39E0">
      <w:pPr>
        <w:pStyle w:val="1TimesNewRoman12"/>
        <w:keepNext/>
        <w:tabs>
          <w:tab w:val="clear" w:pos="851"/>
        </w:tabs>
        <w:spacing w:before="0" w:after="0" w:line="240" w:lineRule="auto"/>
        <w:ind w:firstLine="0"/>
        <w:rPr>
          <w:sz w:val="28"/>
          <w:szCs w:val="28"/>
        </w:rPr>
      </w:pPr>
      <w:r>
        <w:br w:type="page" w:clear="all"/>
      </w:r>
    </w:p>
    <w:p w:rsidR="008106DA" w:rsidRDefault="00FA0924" w:rsidP="00FA39E0">
      <w:pPr>
        <w:jc w:val="center"/>
        <w:outlineLvl w:val="1"/>
        <w:rPr>
          <w:bCs/>
          <w:sz w:val="28"/>
          <w:szCs w:val="28"/>
          <w:lang w:eastAsia="ru-RU"/>
        </w:rPr>
      </w:pPr>
      <w:r>
        <w:rPr>
          <w:bCs/>
          <w:sz w:val="28"/>
          <w:szCs w:val="28"/>
          <w:lang w:val="en-US" w:eastAsia="ru-RU"/>
        </w:rPr>
        <w:lastRenderedPageBreak/>
        <w:t>III</w:t>
      </w:r>
      <w:r>
        <w:rPr>
          <w:bCs/>
          <w:sz w:val="28"/>
          <w:szCs w:val="28"/>
          <w:lang w:eastAsia="ru-RU"/>
        </w:rPr>
        <w:t>. Исчерпывающий перечень документов, необходимых для предоставления Услуги</w:t>
      </w:r>
    </w:p>
    <w:p w:rsidR="008106DA" w:rsidRDefault="00FA0924" w:rsidP="00FA39E0">
      <w:pPr>
        <w:pStyle w:val="aff9"/>
        <w:jc w:val="right"/>
        <w:rPr>
          <w:sz w:val="28"/>
          <w:szCs w:val="28"/>
        </w:rPr>
      </w:pPr>
      <w:r>
        <w:rPr>
          <w:sz w:val="28"/>
          <w:szCs w:val="28"/>
        </w:rPr>
        <w:t>Таблица 2</w:t>
      </w:r>
    </w:p>
    <w:p w:rsidR="008106DA" w:rsidRDefault="008106DA" w:rsidP="00FA39E0">
      <w:pPr>
        <w:jc w:val="center"/>
        <w:rPr>
          <w:bCs/>
          <w:sz w:val="28"/>
          <w:szCs w:val="28"/>
          <w:lang w:eastAsia="ru-RU"/>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228"/>
        <w:gridCol w:w="3125"/>
        <w:gridCol w:w="3118"/>
        <w:gridCol w:w="2451"/>
      </w:tblGrid>
      <w:tr w:rsidR="008106DA">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Идентиф</w:t>
            </w:r>
            <w:r>
              <w:t>и</w:t>
            </w:r>
            <w:r>
              <w:t>каторы кат</w:t>
            </w:r>
            <w:r>
              <w:t>е</w:t>
            </w:r>
            <w:r>
              <w:t>горий (пр</w:t>
            </w:r>
            <w:r>
              <w:t>и</w:t>
            </w:r>
            <w:r>
              <w:t>знаков) з</w:t>
            </w:r>
            <w:r>
              <w:t>а</w:t>
            </w:r>
            <w:r>
              <w:t>явителей</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Перечень необходимых для предоставления Услуги докуме</w:t>
            </w:r>
            <w:r>
              <w:t>н</w:t>
            </w:r>
            <w:r>
              <w:t>тов</w:t>
            </w:r>
          </w:p>
          <w:p w:rsidR="008106DA" w:rsidRDefault="008106DA" w:rsidP="00FA39E0">
            <w:pPr>
              <w:widowControl w:val="0"/>
              <w:jc w:val="center"/>
            </w:pPr>
          </w:p>
          <w:p w:rsidR="008106DA" w:rsidRDefault="008106DA" w:rsidP="00FA39E0">
            <w:pPr>
              <w:widowControl w:val="0"/>
              <w:jc w:val="center"/>
            </w:pPr>
          </w:p>
          <w:p w:rsidR="008106DA" w:rsidRDefault="008106DA" w:rsidP="00FA39E0">
            <w:pPr>
              <w:widowControl w:val="0"/>
              <w:jc w:val="center"/>
            </w:pP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Способы подачи</w:t>
            </w:r>
          </w:p>
          <w:p w:rsidR="008106DA" w:rsidRDefault="00FA0924" w:rsidP="00FA39E0">
            <w:pPr>
              <w:widowControl w:val="0"/>
              <w:jc w:val="center"/>
            </w:pPr>
            <w:r>
              <w:t>документов</w:t>
            </w:r>
          </w:p>
          <w:p w:rsidR="008106DA" w:rsidRDefault="008106DA" w:rsidP="00FA39E0">
            <w:pPr>
              <w:widowControl w:val="0"/>
              <w:jc w:val="center"/>
            </w:pP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Требования</w:t>
            </w:r>
          </w:p>
          <w:p w:rsidR="008106DA" w:rsidRDefault="00FA0924" w:rsidP="00FA39E0">
            <w:pPr>
              <w:widowControl w:val="0"/>
              <w:jc w:val="center"/>
            </w:pPr>
            <w:r>
              <w:t>к представлению</w:t>
            </w:r>
          </w:p>
          <w:p w:rsidR="008106DA" w:rsidRDefault="00FA0924" w:rsidP="00FA39E0">
            <w:pPr>
              <w:widowControl w:val="0"/>
              <w:jc w:val="center"/>
            </w:pPr>
            <w:r>
              <w:t>документов</w:t>
            </w:r>
          </w:p>
        </w:tc>
      </w:tr>
      <w:tr w:rsidR="008106DA">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8106DA" w:rsidRDefault="00FA0924" w:rsidP="00FA39E0">
            <w:pPr>
              <w:pStyle w:val="aff2"/>
              <w:jc w:val="center"/>
            </w:pPr>
            <w:r>
              <w:t>Исчерпывающий перечень документов и (или) информации, необходимых в соответствии с зак</w:t>
            </w:r>
            <w:r>
              <w:t>о</w:t>
            </w:r>
            <w:r>
              <w:t>нодательными и иными нормативными правовыми актами для предоставления Услуги, которые заявитель должен представить самостоятельно</w:t>
            </w:r>
          </w:p>
        </w:tc>
      </w:tr>
      <w:tr w:rsidR="008106DA">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заявление о предложении места под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 xml:space="preserve">Орган местного самоуправления, МФЦ - предоставляется оригинал документа; </w:t>
            </w:r>
          </w:p>
          <w:p w:rsidR="008106DA" w:rsidRDefault="00FA0924" w:rsidP="00FA39E0">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w:t>
            </w:r>
            <w:r>
              <w:rPr>
                <w:rFonts w:eastAsia="Calibri"/>
              </w:rPr>
              <w:t>е</w:t>
            </w:r>
            <w:r>
              <w:rPr>
                <w:rFonts w:eastAsia="Calibri"/>
              </w:rPr>
              <w:t>гламенту</w:t>
            </w:r>
            <w:r>
              <w:t>;</w:t>
            </w:r>
          </w:p>
          <w:p w:rsidR="008106DA" w:rsidRDefault="00FA0924" w:rsidP="00FA39E0">
            <w:pPr>
              <w:widowControl w:val="0"/>
              <w:jc w:val="both"/>
            </w:pPr>
            <w:r>
              <w:t xml:space="preserve">количество экземпляров – 1 </w:t>
            </w:r>
          </w:p>
        </w:tc>
      </w:tr>
      <w:tr w:rsidR="008106DA">
        <w:trPr>
          <w:trHeight w:val="1144"/>
          <w:jc w:val="center"/>
        </w:trPr>
        <w:tc>
          <w:tcPr>
            <w:tcW w:w="462" w:type="dxa"/>
            <w:tcBorders>
              <w:left w:val="single" w:sz="4" w:space="0" w:color="000000"/>
              <w:bottom w:val="single" w:sz="4" w:space="0" w:color="000000"/>
              <w:right w:val="single" w:sz="4" w:space="0" w:color="000000"/>
            </w:tcBorders>
          </w:tcPr>
          <w:p w:rsidR="008106DA" w:rsidRDefault="00FA0924" w:rsidP="00FA39E0">
            <w:pPr>
              <w:widowControl w:val="0"/>
              <w:jc w:val="center"/>
            </w:pPr>
            <w:r>
              <w:t>2.</w:t>
            </w:r>
          </w:p>
        </w:tc>
        <w:tc>
          <w:tcPr>
            <w:tcW w:w="1228" w:type="dxa"/>
            <w:tcBorders>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rPr>
                <w:color w:val="000000"/>
              </w:rPr>
              <w:t>З1-З4</w:t>
            </w:r>
          </w:p>
        </w:tc>
        <w:tc>
          <w:tcPr>
            <w:tcW w:w="3125" w:type="dxa"/>
            <w:tcBorders>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t>заявление о заключении договора на размещение нестационарного торгового объекта</w:t>
            </w:r>
          </w:p>
        </w:tc>
        <w:tc>
          <w:tcPr>
            <w:tcW w:w="3118" w:type="dxa"/>
            <w:tcBorders>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 xml:space="preserve">Орган местного самоуправления, МФЦ - предоставляется оригинал документа; </w:t>
            </w:r>
          </w:p>
          <w:p w:rsidR="008106DA" w:rsidRDefault="00FA0924" w:rsidP="00FA39E0">
            <w:pPr>
              <w:widowControl w:val="0"/>
              <w:rPr>
                <w:rFonts w:eastAsia="Calibri"/>
              </w:rPr>
            </w:pPr>
            <w:r>
              <w:rPr>
                <w:rFonts w:eastAsia="Calibri"/>
              </w:rPr>
              <w:t>Единый портал – формируется при заполнении интерактивной формы</w:t>
            </w:r>
          </w:p>
        </w:tc>
        <w:tc>
          <w:tcPr>
            <w:tcW w:w="2451" w:type="dxa"/>
            <w:tcBorders>
              <w:left w:val="single" w:sz="4" w:space="0" w:color="000000"/>
              <w:bottom w:val="single" w:sz="4" w:space="0" w:color="000000"/>
              <w:right w:val="single" w:sz="4" w:space="0" w:color="000000"/>
            </w:tcBorders>
          </w:tcPr>
          <w:p w:rsidR="008106DA" w:rsidRDefault="00FA0924" w:rsidP="00FA39E0">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w:t>
            </w:r>
            <w:r>
              <w:rPr>
                <w:rFonts w:eastAsia="Calibri"/>
              </w:rPr>
              <w:t>е</w:t>
            </w:r>
            <w:r>
              <w:rPr>
                <w:rFonts w:eastAsia="Calibri"/>
              </w:rPr>
              <w:t>гламенту</w:t>
            </w:r>
            <w:r>
              <w:t>;</w:t>
            </w:r>
          </w:p>
          <w:p w:rsidR="008106DA" w:rsidRDefault="00FA0924" w:rsidP="00FA39E0">
            <w:pPr>
              <w:widowControl w:val="0"/>
              <w:jc w:val="both"/>
            </w:pPr>
            <w:r>
              <w:t xml:space="preserve">количество экземпляров – 1 </w:t>
            </w:r>
          </w:p>
        </w:tc>
      </w:tr>
      <w:tr w:rsidR="008106DA">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pStyle w:val="affa"/>
              <w:widowControl w:val="0"/>
              <w:spacing w:beforeAutospacing="0" w:afterAutospacing="0"/>
              <w:rPr>
                <w:sz w:val="20"/>
                <w:szCs w:val="22"/>
                <w:lang w:eastAsia="en-US"/>
              </w:rPr>
            </w:pPr>
            <w:r>
              <w:rPr>
                <w:sz w:val="20"/>
                <w:szCs w:val="22"/>
                <w:lang w:eastAsia="en-US"/>
              </w:rPr>
              <w:t>заявление о</w:t>
            </w:r>
            <w:r w:rsidR="00FA39E0">
              <w:rPr>
                <w:sz w:val="20"/>
                <w:szCs w:val="22"/>
                <w:lang w:eastAsia="en-US"/>
              </w:rPr>
              <w:t xml:space="preserve"> </w:t>
            </w:r>
            <w:r>
              <w:rPr>
                <w:sz w:val="20"/>
                <w:szCs w:val="22"/>
                <w:lang w:eastAsia="en-US"/>
              </w:rPr>
              <w:t>внесении изменений в договор на размещение нестаци</w:t>
            </w:r>
            <w:r>
              <w:rPr>
                <w:sz w:val="20"/>
                <w:szCs w:val="22"/>
                <w:lang w:eastAsia="en-US"/>
              </w:rPr>
              <w:t>о</w:t>
            </w:r>
            <w:r>
              <w:rPr>
                <w:sz w:val="20"/>
                <w:szCs w:val="22"/>
                <w:lang w:eastAsia="en-US"/>
              </w:rPr>
              <w:t>нарного торгового объекта</w:t>
            </w:r>
          </w:p>
          <w:p w:rsidR="008106DA" w:rsidRDefault="008106DA" w:rsidP="00FA39E0">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Орган местного самоуправления, МФЦ - предоставляется оригинал документа;</w:t>
            </w:r>
          </w:p>
          <w:p w:rsidR="008106DA" w:rsidRDefault="00FA0924" w:rsidP="00FA39E0">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w:t>
            </w:r>
            <w:r>
              <w:rPr>
                <w:rFonts w:eastAsia="Calibri"/>
              </w:rPr>
              <w:t>е</w:t>
            </w:r>
            <w:r>
              <w:rPr>
                <w:rFonts w:eastAsia="Calibri"/>
              </w:rPr>
              <w:t>гламенту</w:t>
            </w:r>
            <w:r>
              <w:t>;</w:t>
            </w:r>
          </w:p>
          <w:p w:rsidR="008106DA" w:rsidRDefault="00FA0924" w:rsidP="00FA39E0">
            <w:pPr>
              <w:widowControl w:val="0"/>
              <w:jc w:val="both"/>
            </w:pPr>
            <w:r>
              <w:t>количество экземпляров – 1</w:t>
            </w:r>
          </w:p>
        </w:tc>
      </w:tr>
      <w:tr w:rsidR="008106DA">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4.</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один из документов, удостовер</w:t>
            </w:r>
            <w:r>
              <w:rPr>
                <w:rFonts w:eastAsia="Calibri"/>
              </w:rPr>
              <w:t>я</w:t>
            </w:r>
            <w:r>
              <w:rPr>
                <w:rFonts w:eastAsia="Calibri"/>
              </w:rPr>
              <w:t>ющих личность:</w:t>
            </w:r>
          </w:p>
          <w:p w:rsidR="008106DA" w:rsidRDefault="00FA0924" w:rsidP="00FA39E0">
            <w:pPr>
              <w:widowControl w:val="0"/>
              <w:jc w:val="both"/>
              <w:rPr>
                <w:rFonts w:eastAsia="Calibri"/>
              </w:rPr>
            </w:pPr>
            <w:r>
              <w:rPr>
                <w:rFonts w:eastAsia="Calibri"/>
              </w:rPr>
              <w:t>паспорт гражданина Российской Федерации;</w:t>
            </w:r>
          </w:p>
          <w:p w:rsidR="008106DA" w:rsidRDefault="00FA0924" w:rsidP="00FA39E0">
            <w:pPr>
              <w:widowControl w:val="0"/>
              <w:jc w:val="both"/>
              <w:rPr>
                <w:rFonts w:eastAsia="Calibri"/>
              </w:rPr>
            </w:pPr>
            <w:r>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w:t>
            </w:r>
            <w:r>
              <w:rPr>
                <w:rFonts w:eastAsia="Calibri"/>
              </w:rPr>
              <w:t>е</w:t>
            </w:r>
            <w:r>
              <w:rPr>
                <w:rFonts w:eastAsia="Calibri"/>
              </w:rPr>
              <w:t>ряющего личность лица без гра</w:t>
            </w:r>
            <w:r>
              <w:rPr>
                <w:rFonts w:eastAsia="Calibri"/>
              </w:rPr>
              <w:t>ж</w:t>
            </w:r>
            <w:r>
              <w:rPr>
                <w:rFonts w:eastAsia="Calibri"/>
              </w:rPr>
              <w:t>данства;</w:t>
            </w:r>
          </w:p>
          <w:p w:rsidR="008106DA" w:rsidRDefault="00FA0924" w:rsidP="00FA39E0">
            <w:pPr>
              <w:widowControl w:val="0"/>
              <w:jc w:val="both"/>
              <w:rPr>
                <w:rFonts w:eastAsia="Calibri"/>
              </w:rPr>
            </w:pPr>
            <w:r>
              <w:rPr>
                <w:rFonts w:eastAsia="Calibri"/>
              </w:rPr>
              <w:t>временное удостоверение личн</w:t>
            </w:r>
            <w:r>
              <w:rPr>
                <w:rFonts w:eastAsia="Calibri"/>
              </w:rPr>
              <w:t>о</w:t>
            </w:r>
            <w:r>
              <w:rPr>
                <w:rFonts w:eastAsia="Calibri"/>
              </w:rPr>
              <w:t>сти лица без гражданства в Ро</w:t>
            </w:r>
            <w:r>
              <w:rPr>
                <w:rFonts w:eastAsia="Calibri"/>
              </w:rPr>
              <w:t>с</w:t>
            </w:r>
            <w:r>
              <w:rPr>
                <w:rFonts w:eastAsia="Calibri"/>
              </w:rPr>
              <w:t>сийской Федерации;</w:t>
            </w:r>
          </w:p>
          <w:p w:rsidR="008106DA" w:rsidRDefault="00FA0924" w:rsidP="00FA39E0">
            <w:pPr>
              <w:widowControl w:val="0"/>
              <w:jc w:val="both"/>
              <w:rPr>
                <w:rFonts w:eastAsia="Calibri"/>
              </w:rPr>
            </w:pPr>
            <w:r>
              <w:rPr>
                <w:rFonts w:eastAsia="Calibri"/>
              </w:rPr>
              <w:t>документ, удостоверяющий ли</w:t>
            </w:r>
            <w:r>
              <w:rPr>
                <w:rFonts w:eastAsia="Calibri"/>
              </w:rPr>
              <w:t>ч</w:t>
            </w:r>
            <w:r>
              <w:rPr>
                <w:rFonts w:eastAsia="Calibri"/>
              </w:rPr>
              <w:t>ность иностранного гражданина;</w:t>
            </w:r>
          </w:p>
          <w:p w:rsidR="008106DA" w:rsidRDefault="00FA0924" w:rsidP="00FA39E0">
            <w:pPr>
              <w:widowControl w:val="0"/>
              <w:jc w:val="both"/>
            </w:pPr>
            <w:r>
              <w:rPr>
                <w:rFonts w:eastAsia="Calibri"/>
              </w:rPr>
              <w:t>временное удостоверение личн</w:t>
            </w:r>
            <w:r>
              <w:rPr>
                <w:rFonts w:eastAsia="Calibri"/>
              </w:rPr>
              <w:t>о</w:t>
            </w:r>
            <w:r>
              <w:rPr>
                <w:rFonts w:eastAsia="Calibri"/>
              </w:rPr>
              <w:t>сти гражданина Российской Фед</w:t>
            </w:r>
            <w:r>
              <w:rPr>
                <w:rFonts w:eastAsia="Calibri"/>
              </w:rPr>
              <w:t>е</w:t>
            </w:r>
            <w:r>
              <w:rPr>
                <w:rFonts w:eastAsia="Calibri"/>
              </w:rPr>
              <w:t>рации</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Орган местного самоуправления, МФЦ - предоставляется оригинал документа для удостоверения личности, возвращается заявит</w:t>
            </w:r>
            <w:r>
              <w:rPr>
                <w:rFonts w:eastAsia="Calibri"/>
              </w:rPr>
              <w:t>е</w:t>
            </w:r>
            <w:r>
              <w:rPr>
                <w:rFonts w:eastAsia="Calibri"/>
              </w:rPr>
              <w:t>лю;</w:t>
            </w:r>
          </w:p>
          <w:p w:rsidR="008106DA" w:rsidRDefault="00FA0924" w:rsidP="00FA39E0">
            <w:pPr>
              <w:widowControl w:val="0"/>
            </w:pPr>
            <w:r>
              <w:rPr>
                <w:rFonts w:eastAsia="Calibri"/>
              </w:rPr>
              <w:t>Единый портал - сведения из д</w:t>
            </w:r>
            <w:r>
              <w:rPr>
                <w:rFonts w:eastAsia="Calibri"/>
              </w:rPr>
              <w:t>о</w:t>
            </w:r>
            <w:r>
              <w:rPr>
                <w:rFonts w:eastAsia="Calibri"/>
              </w:rPr>
              <w:t>кумента, удостоверяющего ли</w:t>
            </w:r>
            <w:r>
              <w:rPr>
                <w:rFonts w:eastAsia="Calibri"/>
              </w:rPr>
              <w:t>ч</w:t>
            </w:r>
            <w:r>
              <w:rPr>
                <w:rFonts w:eastAsia="Calibri"/>
              </w:rPr>
              <w:t>ность заявителя, формируются при подтверждении учетной зап</w:t>
            </w:r>
            <w:r>
              <w:rPr>
                <w:rFonts w:eastAsia="Calibri"/>
              </w:rPr>
              <w:t>и</w:t>
            </w:r>
            <w:r>
              <w:rPr>
                <w:rFonts w:eastAsia="Calibri"/>
              </w:rPr>
              <w:t>си в ЕСИА из состава соотве</w:t>
            </w:r>
            <w:r>
              <w:rPr>
                <w:rFonts w:eastAsia="Calibri"/>
              </w:rPr>
              <w:t>т</w:t>
            </w:r>
            <w:r>
              <w:rPr>
                <w:rFonts w:eastAsia="Calibri"/>
              </w:rPr>
              <w:t>ствующих данных указанной учетной записи и могут быть пр</w:t>
            </w:r>
            <w:r>
              <w:rPr>
                <w:rFonts w:eastAsia="Calibri"/>
              </w:rPr>
              <w:t>о</w:t>
            </w:r>
            <w:r>
              <w:rPr>
                <w:rFonts w:eastAsia="Calibri"/>
              </w:rPr>
              <w:t>верены путем направления запр</w:t>
            </w:r>
            <w:r>
              <w:rPr>
                <w:rFonts w:eastAsia="Calibri"/>
              </w:rPr>
              <w:t>о</w:t>
            </w:r>
            <w:r>
              <w:rPr>
                <w:rFonts w:eastAsia="Calibri"/>
              </w:rPr>
              <w:t>са с использованием единой с</w:t>
            </w:r>
            <w:r>
              <w:rPr>
                <w:rFonts w:eastAsia="Calibri"/>
              </w:rPr>
              <w:t>и</w:t>
            </w:r>
            <w:r>
              <w:rPr>
                <w:rFonts w:eastAsia="Calibri"/>
              </w:rPr>
              <w:t>стемы межведомственного эле</w:t>
            </w:r>
            <w:r>
              <w:rPr>
                <w:rFonts w:eastAsia="Calibri"/>
              </w:rPr>
              <w:t>к</w:t>
            </w:r>
            <w:r>
              <w:rPr>
                <w:rFonts w:eastAsia="Calibri"/>
              </w:rPr>
              <w:t>тронного взаимодействия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1973"/>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lastRenderedPageBreak/>
              <w:t>5.</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w:t>
            </w:r>
            <w:proofErr w:type="gramStart"/>
            <w:r>
              <w:t>4</w:t>
            </w:r>
            <w:proofErr w:type="gramEnd"/>
            <w:r>
              <w:t>,</w:t>
            </w:r>
          </w:p>
          <w:p w:rsidR="008106DA" w:rsidRDefault="00FA0924" w:rsidP="00FA39E0">
            <w:pPr>
              <w:widowControl w:val="0"/>
              <w:jc w:val="center"/>
            </w:pPr>
            <w:r>
              <w:t>Б10-Б12,</w:t>
            </w:r>
          </w:p>
          <w:p w:rsidR="008106DA" w:rsidRDefault="00FA0924" w:rsidP="00FA39E0">
            <w:pPr>
              <w:widowControl w:val="0"/>
              <w:jc w:val="center"/>
            </w:pPr>
            <w:r>
              <w:t>В</w:t>
            </w:r>
            <w:proofErr w:type="gramStart"/>
            <w:r>
              <w:t>4</w:t>
            </w:r>
            <w:proofErr w:type="gramEnd"/>
            <w:r>
              <w:t>,</w:t>
            </w:r>
          </w:p>
          <w:p w:rsidR="008106DA" w:rsidRDefault="00FA0924" w:rsidP="00FA39E0">
            <w:pPr>
              <w:widowControl w:val="0"/>
              <w:jc w:val="center"/>
            </w:pPr>
            <w:r>
              <w:t>Г</w:t>
            </w:r>
            <w:proofErr w:type="gramStart"/>
            <w:r>
              <w:t>4</w:t>
            </w:r>
            <w:proofErr w:type="gramEnd"/>
            <w:r>
              <w:t>,</w:t>
            </w:r>
          </w:p>
          <w:p w:rsidR="008106DA" w:rsidRDefault="00FA0924" w:rsidP="00FA39E0">
            <w:pPr>
              <w:widowControl w:val="0"/>
              <w:jc w:val="center"/>
            </w:pPr>
            <w:r>
              <w:t>Д10-Д12, Д28-Д30,</w:t>
            </w:r>
          </w:p>
          <w:p w:rsidR="008106DA" w:rsidRDefault="00FA0924" w:rsidP="00FA39E0">
            <w:pPr>
              <w:widowControl w:val="0"/>
              <w:jc w:val="center"/>
            </w:pPr>
            <w:r>
              <w:t>Е</w:t>
            </w:r>
            <w:proofErr w:type="gramStart"/>
            <w:r>
              <w:t>4</w:t>
            </w:r>
            <w:proofErr w:type="gramEnd"/>
            <w:r>
              <w:t>,</w:t>
            </w:r>
          </w:p>
          <w:p w:rsidR="008106DA" w:rsidRDefault="00FA0924" w:rsidP="00FA39E0">
            <w:pPr>
              <w:widowControl w:val="0"/>
              <w:jc w:val="center"/>
            </w:pPr>
            <w:r>
              <w:t>Ж</w:t>
            </w:r>
            <w:proofErr w:type="gramStart"/>
            <w:r>
              <w:t>4</w:t>
            </w:r>
            <w:proofErr w:type="gramEnd"/>
            <w:r>
              <w:t>,</w:t>
            </w:r>
          </w:p>
          <w:p w:rsidR="008106DA" w:rsidRDefault="00FA0924" w:rsidP="00FA39E0">
            <w:pPr>
              <w:widowControl w:val="0"/>
              <w:jc w:val="center"/>
              <w:rPr>
                <w:highlight w:val="yellow"/>
              </w:rPr>
            </w:pPr>
            <w:r>
              <w:t>И</w:t>
            </w:r>
            <w:proofErr w:type="gramStart"/>
            <w:r>
              <w:t>4</w:t>
            </w:r>
            <w:proofErr w:type="gramEnd"/>
            <w:r>
              <w:t>,</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rPr>
                <w:rFonts w:eastAsia="Calibri"/>
              </w:rPr>
              <w:t>доверенность на представление интересов физического лица</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106DA" w:rsidRDefault="00FA0924" w:rsidP="00FA39E0">
            <w:pPr>
              <w:widowControl w:val="0"/>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FA0924" w:rsidP="00FA39E0">
            <w:pPr>
              <w:widowControl w:val="0"/>
              <w:jc w:val="both"/>
            </w:pPr>
            <w:r>
              <w:rPr>
                <w:rFonts w:eastAsia="Calibri"/>
              </w:rPr>
              <w:t>в доверенности должно быть отражено: данные документа, удостоверя</w:t>
            </w:r>
            <w:r>
              <w:rPr>
                <w:rFonts w:eastAsia="Calibri"/>
              </w:rPr>
              <w:t>ю</w:t>
            </w:r>
            <w:r>
              <w:rPr>
                <w:rFonts w:eastAsia="Calibri"/>
              </w:rPr>
              <w:t>щего личность представ</w:t>
            </w:r>
            <w:r>
              <w:rPr>
                <w:rFonts w:eastAsia="Calibri"/>
              </w:rPr>
              <w:t>и</w:t>
            </w:r>
            <w:r>
              <w:rPr>
                <w:rFonts w:eastAsia="Calibri"/>
              </w:rPr>
              <w:t>теля и доверителя, право подачи заявления о пред</w:t>
            </w:r>
            <w:r>
              <w:rPr>
                <w:rFonts w:eastAsia="Calibri"/>
              </w:rPr>
              <w:t>о</w:t>
            </w:r>
            <w:r>
              <w:rPr>
                <w:rFonts w:eastAsia="Calibri"/>
              </w:rPr>
              <w:t>ставлении Услуги и (или) получения результата Услуги</w:t>
            </w:r>
          </w:p>
        </w:tc>
      </w:tr>
      <w:tr w:rsidR="008106DA">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6.</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w:t>
            </w:r>
            <w:proofErr w:type="gramStart"/>
            <w:r>
              <w:t>6</w:t>
            </w:r>
            <w:proofErr w:type="gramEnd"/>
            <w:r>
              <w:t>,</w:t>
            </w:r>
          </w:p>
          <w:p w:rsidR="008106DA" w:rsidRDefault="00FA0924" w:rsidP="00FA39E0">
            <w:pPr>
              <w:widowControl w:val="0"/>
              <w:jc w:val="center"/>
            </w:pPr>
            <w:r>
              <w:t>Б16-Б18,</w:t>
            </w:r>
          </w:p>
          <w:p w:rsidR="008106DA" w:rsidRDefault="00FA0924" w:rsidP="00FA39E0">
            <w:pPr>
              <w:widowControl w:val="0"/>
              <w:jc w:val="center"/>
            </w:pPr>
            <w:r>
              <w:t>В</w:t>
            </w:r>
            <w:proofErr w:type="gramStart"/>
            <w:r>
              <w:t>6</w:t>
            </w:r>
            <w:proofErr w:type="gramEnd"/>
            <w:r>
              <w:t>,</w:t>
            </w:r>
          </w:p>
          <w:p w:rsidR="008106DA" w:rsidRDefault="00FA0924" w:rsidP="00FA39E0">
            <w:pPr>
              <w:widowControl w:val="0"/>
              <w:jc w:val="center"/>
            </w:pPr>
            <w:r>
              <w:t>Г</w:t>
            </w:r>
            <w:proofErr w:type="gramStart"/>
            <w:r>
              <w:t>6</w:t>
            </w:r>
            <w:proofErr w:type="gramEnd"/>
            <w:r>
              <w:t>,</w:t>
            </w:r>
          </w:p>
          <w:p w:rsidR="008106DA" w:rsidRDefault="00FA0924" w:rsidP="00FA39E0">
            <w:pPr>
              <w:widowControl w:val="0"/>
              <w:jc w:val="center"/>
            </w:pPr>
            <w:r>
              <w:t>Д16-Д18,</w:t>
            </w:r>
          </w:p>
          <w:p w:rsidR="008106DA" w:rsidRDefault="00FA0924" w:rsidP="00FA39E0">
            <w:pPr>
              <w:widowControl w:val="0"/>
              <w:jc w:val="center"/>
            </w:pPr>
            <w:r>
              <w:t>Д34-Д36,</w:t>
            </w:r>
          </w:p>
          <w:p w:rsidR="008106DA" w:rsidRDefault="00FA0924" w:rsidP="00FA39E0">
            <w:pPr>
              <w:widowControl w:val="0"/>
              <w:jc w:val="center"/>
            </w:pPr>
            <w:r>
              <w:t>Е</w:t>
            </w:r>
            <w:proofErr w:type="gramStart"/>
            <w:r>
              <w:t>6</w:t>
            </w:r>
            <w:proofErr w:type="gramEnd"/>
            <w:r>
              <w:t>,</w:t>
            </w:r>
          </w:p>
          <w:p w:rsidR="008106DA" w:rsidRDefault="00FA0924" w:rsidP="00FA39E0">
            <w:pPr>
              <w:widowControl w:val="0"/>
              <w:jc w:val="center"/>
            </w:pPr>
            <w:r>
              <w:t>Ж</w:t>
            </w:r>
            <w:proofErr w:type="gramStart"/>
            <w:r>
              <w:t>6</w:t>
            </w:r>
            <w:proofErr w:type="gramEnd"/>
            <w:r>
              <w:t>,</w:t>
            </w:r>
          </w:p>
          <w:p w:rsidR="008106DA" w:rsidRDefault="00FA0924" w:rsidP="00FA39E0">
            <w:pPr>
              <w:widowControl w:val="0"/>
              <w:jc w:val="center"/>
            </w:pPr>
            <w:r>
              <w:t>З</w:t>
            </w:r>
            <w:proofErr w:type="gramStart"/>
            <w:r>
              <w:t>4</w:t>
            </w:r>
            <w:proofErr w:type="gramEnd"/>
            <w:r>
              <w:t>,</w:t>
            </w:r>
          </w:p>
          <w:p w:rsidR="008106DA" w:rsidRDefault="00FA0924" w:rsidP="00FA39E0">
            <w:pPr>
              <w:widowControl w:val="0"/>
              <w:jc w:val="center"/>
            </w:pPr>
            <w:r>
              <w:t>И</w:t>
            </w:r>
            <w:proofErr w:type="gramStart"/>
            <w:r>
              <w:t>6</w:t>
            </w:r>
            <w:proofErr w:type="gramEnd"/>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доверенность на представление интересов индивидуального пре</w:t>
            </w:r>
            <w:r>
              <w:rPr>
                <w:rFonts w:eastAsia="Calibri"/>
              </w:rPr>
              <w:t>д</w:t>
            </w:r>
            <w:r>
              <w:rPr>
                <w:rFonts w:eastAsia="Calibri"/>
              </w:rPr>
              <w:t>принимателя</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106DA" w:rsidRDefault="00FA0924" w:rsidP="00FA39E0">
            <w:pPr>
              <w:widowControl w:val="0"/>
              <w:rPr>
                <w:rFonts w:eastAsia="Calibri"/>
              </w:rPr>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FA0924" w:rsidP="00FA39E0">
            <w:pPr>
              <w:widowControl w:val="0"/>
            </w:pPr>
            <w:r>
              <w:rPr>
                <w:rFonts w:eastAsia="Calibri"/>
              </w:rPr>
              <w:t>в доверенности должно быть отражено: данные документа, удостоверя</w:t>
            </w:r>
            <w:r>
              <w:rPr>
                <w:rFonts w:eastAsia="Calibri"/>
              </w:rPr>
              <w:t>ю</w:t>
            </w:r>
            <w:r>
              <w:rPr>
                <w:rFonts w:eastAsia="Calibri"/>
              </w:rPr>
              <w:t>щего личность представ</w:t>
            </w:r>
            <w:r>
              <w:rPr>
                <w:rFonts w:eastAsia="Calibri"/>
              </w:rPr>
              <w:t>и</w:t>
            </w:r>
            <w:r>
              <w:rPr>
                <w:rFonts w:eastAsia="Calibri"/>
              </w:rPr>
              <w:t>теля и доверителя, право подачи заявления о пред</w:t>
            </w:r>
            <w:r>
              <w:rPr>
                <w:rFonts w:eastAsia="Calibri"/>
              </w:rPr>
              <w:t>о</w:t>
            </w:r>
            <w:r>
              <w:rPr>
                <w:rFonts w:eastAsia="Calibri"/>
              </w:rPr>
              <w:t>ставлении Услуги и (или) получения результата Услуги</w:t>
            </w:r>
          </w:p>
          <w:p w:rsidR="008106DA" w:rsidRDefault="008106DA" w:rsidP="00FA39E0">
            <w:pPr>
              <w:widowControl w:val="0"/>
              <w:jc w:val="both"/>
            </w:pPr>
          </w:p>
        </w:tc>
      </w:tr>
      <w:tr w:rsidR="008106DA">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7.</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w:t>
            </w:r>
            <w:proofErr w:type="gramStart"/>
            <w:r>
              <w:t>2</w:t>
            </w:r>
            <w:proofErr w:type="gramEnd"/>
            <w:r>
              <w:t>,</w:t>
            </w:r>
          </w:p>
          <w:p w:rsidR="008106DA" w:rsidRDefault="00FA0924" w:rsidP="00FA39E0">
            <w:pPr>
              <w:widowControl w:val="0"/>
              <w:jc w:val="center"/>
            </w:pPr>
            <w:r>
              <w:t>Б4-Б6,</w:t>
            </w:r>
          </w:p>
          <w:p w:rsidR="008106DA" w:rsidRDefault="00FA0924" w:rsidP="00FA39E0">
            <w:pPr>
              <w:widowControl w:val="0"/>
              <w:jc w:val="center"/>
            </w:pPr>
            <w:r>
              <w:t>В</w:t>
            </w:r>
            <w:proofErr w:type="gramStart"/>
            <w:r>
              <w:t>2</w:t>
            </w:r>
            <w:proofErr w:type="gramEnd"/>
            <w:r>
              <w:t>,</w:t>
            </w:r>
          </w:p>
          <w:p w:rsidR="008106DA" w:rsidRDefault="00FA0924" w:rsidP="00FA39E0">
            <w:pPr>
              <w:widowControl w:val="0"/>
              <w:jc w:val="center"/>
            </w:pPr>
            <w:r>
              <w:t>Г</w:t>
            </w:r>
            <w:proofErr w:type="gramStart"/>
            <w:r>
              <w:t>2</w:t>
            </w:r>
            <w:proofErr w:type="gramEnd"/>
            <w:r>
              <w:t>,</w:t>
            </w:r>
          </w:p>
          <w:p w:rsidR="008106DA" w:rsidRDefault="00FA0924" w:rsidP="00FA39E0">
            <w:pPr>
              <w:widowControl w:val="0"/>
              <w:jc w:val="center"/>
            </w:pPr>
            <w:r>
              <w:t>Д4-Д6,</w:t>
            </w:r>
          </w:p>
          <w:p w:rsidR="008106DA" w:rsidRDefault="00FA0924" w:rsidP="00FA39E0">
            <w:pPr>
              <w:widowControl w:val="0"/>
              <w:jc w:val="center"/>
            </w:pPr>
            <w:r>
              <w:t>Д22-Д24,</w:t>
            </w:r>
          </w:p>
          <w:p w:rsidR="008106DA" w:rsidRDefault="00FA0924" w:rsidP="00FA39E0">
            <w:pPr>
              <w:widowControl w:val="0"/>
              <w:jc w:val="center"/>
            </w:pPr>
            <w:r>
              <w:t>Е</w:t>
            </w:r>
            <w:proofErr w:type="gramStart"/>
            <w:r>
              <w:t>2</w:t>
            </w:r>
            <w:proofErr w:type="gramEnd"/>
            <w:r>
              <w:t>,</w:t>
            </w:r>
          </w:p>
          <w:p w:rsidR="008106DA" w:rsidRDefault="00FA0924" w:rsidP="00FA39E0">
            <w:pPr>
              <w:widowControl w:val="0"/>
              <w:jc w:val="center"/>
            </w:pPr>
            <w:r>
              <w:t>Ж</w:t>
            </w:r>
            <w:proofErr w:type="gramStart"/>
            <w:r>
              <w:t>2</w:t>
            </w:r>
            <w:proofErr w:type="gramEnd"/>
            <w:r>
              <w:t>,</w:t>
            </w:r>
          </w:p>
          <w:p w:rsidR="008106DA" w:rsidRDefault="00FA0924" w:rsidP="00FA39E0">
            <w:pPr>
              <w:widowControl w:val="0"/>
              <w:jc w:val="center"/>
            </w:pPr>
            <w:r>
              <w:t>З</w:t>
            </w:r>
            <w:proofErr w:type="gramStart"/>
            <w:r>
              <w:t>2</w:t>
            </w:r>
            <w:proofErr w:type="gramEnd"/>
            <w:r>
              <w:t>,</w:t>
            </w:r>
          </w:p>
          <w:p w:rsidR="008106DA" w:rsidRDefault="00FA0924" w:rsidP="00FA39E0">
            <w:pPr>
              <w:widowControl w:val="0"/>
              <w:jc w:val="center"/>
            </w:pPr>
            <w:r>
              <w:t>И</w:t>
            </w:r>
            <w:proofErr w:type="gramStart"/>
            <w:r>
              <w:t>2</w:t>
            </w:r>
            <w:proofErr w:type="gramEnd"/>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доверенность на представление интересов юридического лица</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106DA" w:rsidRDefault="00FA0924" w:rsidP="00FA39E0">
            <w:pPr>
              <w:widowControl w:val="0"/>
              <w:rPr>
                <w:rFonts w:eastAsia="Calibri"/>
              </w:rPr>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правомо</w:t>
            </w:r>
            <w:r>
              <w:rPr>
                <w:rFonts w:eastAsia="Calibri"/>
              </w:rPr>
              <w:t>ч</w:t>
            </w:r>
            <w:r>
              <w:rPr>
                <w:rFonts w:eastAsia="Calibri"/>
              </w:rPr>
              <w:t>ного должностного лица орган</w:t>
            </w:r>
            <w:r>
              <w:rPr>
                <w:rFonts w:eastAsia="Calibri"/>
              </w:rPr>
              <w:t>и</w:t>
            </w:r>
            <w:r>
              <w:rPr>
                <w:rFonts w:eastAsia="Calibri"/>
              </w:rPr>
              <w:t>зации</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8.</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Г1-Г6,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rPr>
                <w:highlight w:val="yellow"/>
              </w:rPr>
            </w:pPr>
            <w:r>
              <w:t>З1-З4,</w:t>
            </w:r>
          </w:p>
          <w:p w:rsidR="008106DA" w:rsidRDefault="00FA0924" w:rsidP="00FA39E0">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rPr>
                <w:rFonts w:eastAsia="Calibri"/>
              </w:rPr>
              <w:t xml:space="preserve">фотография либо эскиз внешнего вида объекта, планируемого к размещению </w:t>
            </w:r>
          </w:p>
          <w:p w:rsidR="008106DA" w:rsidRDefault="008106DA" w:rsidP="00FA39E0">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9.</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Д1-Д36,</w:t>
            </w:r>
          </w:p>
          <w:p w:rsidR="008106DA" w:rsidRDefault="00FA0924" w:rsidP="00FA39E0">
            <w:pPr>
              <w:widowControl w:val="0"/>
              <w:jc w:val="center"/>
            </w:pPr>
            <w:r>
              <w:t>Ж1-Ж6,</w:t>
            </w:r>
          </w:p>
          <w:p w:rsidR="008106DA" w:rsidRDefault="00FA0924" w:rsidP="00FA39E0">
            <w:pPr>
              <w:widowControl w:val="0"/>
              <w:jc w:val="center"/>
              <w:rPr>
                <w:highlight w:val="yellow"/>
              </w:rPr>
            </w:pPr>
            <w:r>
              <w:t>З1-З4,</w:t>
            </w:r>
          </w:p>
          <w:p w:rsidR="008106DA" w:rsidRDefault="00FA0924" w:rsidP="00FA39E0">
            <w:pPr>
              <w:widowControl w:val="0"/>
              <w:jc w:val="center"/>
            </w:pPr>
            <w:r>
              <w:t>И1-И6</w:t>
            </w:r>
          </w:p>
          <w:p w:rsidR="008106DA" w:rsidRDefault="008106DA" w:rsidP="00FA39E0">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proofErr w:type="spellStart"/>
            <w:r>
              <w:rPr>
                <w:rFonts w:eastAsia="Calibri"/>
              </w:rPr>
              <w:t>форэскиз</w:t>
            </w:r>
            <w:proofErr w:type="spellEnd"/>
            <w:r>
              <w:rPr>
                <w:rFonts w:eastAsia="Calibri"/>
              </w:rPr>
              <w:t xml:space="preserve"> из каталога </w:t>
            </w:r>
            <w:proofErr w:type="spellStart"/>
            <w:r>
              <w:rPr>
                <w:rFonts w:eastAsia="Calibri"/>
              </w:rPr>
              <w:t>форэскизов</w:t>
            </w:r>
            <w:proofErr w:type="spellEnd"/>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10.</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Д1-Д36,</w:t>
            </w:r>
          </w:p>
          <w:p w:rsidR="008106DA" w:rsidRDefault="00FA0924" w:rsidP="00FA39E0">
            <w:pPr>
              <w:widowControl w:val="0"/>
              <w:jc w:val="center"/>
            </w:pPr>
            <w:r>
              <w:t>Ж1-Ж6,</w:t>
            </w:r>
          </w:p>
          <w:p w:rsidR="008106DA" w:rsidRDefault="00FA0924" w:rsidP="00FA39E0">
            <w:pPr>
              <w:widowControl w:val="0"/>
              <w:jc w:val="center"/>
            </w:pPr>
            <w:r>
              <w:t xml:space="preserve">З1-З4, </w:t>
            </w:r>
          </w:p>
          <w:p w:rsidR="008106DA" w:rsidRDefault="00FA0924" w:rsidP="00FA39E0">
            <w:pPr>
              <w:widowControl w:val="0"/>
              <w:jc w:val="center"/>
            </w:pPr>
            <w:r>
              <w:t>И1-И6</w:t>
            </w:r>
          </w:p>
          <w:p w:rsidR="008106DA" w:rsidRDefault="008106DA" w:rsidP="00FA39E0">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tabs>
                <w:tab w:val="left" w:pos="1304"/>
              </w:tabs>
              <w:jc w:val="both"/>
              <w:rPr>
                <w:rFonts w:eastAsia="Calibri"/>
              </w:rPr>
            </w:pPr>
            <w:r>
              <w:rPr>
                <w:rFonts w:eastAsia="Calibri"/>
              </w:rPr>
              <w:t xml:space="preserve">индивидуальный </w:t>
            </w:r>
            <w:proofErr w:type="spellStart"/>
            <w:r>
              <w:rPr>
                <w:rFonts w:eastAsia="Calibri"/>
              </w:rPr>
              <w:t>форэскиз</w:t>
            </w:r>
            <w:proofErr w:type="spellEnd"/>
          </w:p>
          <w:p w:rsidR="008106DA" w:rsidRDefault="008106DA" w:rsidP="00FA39E0">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11.</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w:t>
            </w:r>
            <w:proofErr w:type="gramStart"/>
            <w:r>
              <w:t>2</w:t>
            </w:r>
            <w:proofErr w:type="gramEnd"/>
            <w:r>
              <w:t>, Б5, Б8, Б11, Б14, Б17,</w:t>
            </w:r>
          </w:p>
          <w:p w:rsidR="008106DA" w:rsidRDefault="00FA0924" w:rsidP="00FA39E0">
            <w:pPr>
              <w:widowControl w:val="0"/>
              <w:jc w:val="center"/>
              <w:rPr>
                <w:highlight w:val="yellow"/>
              </w:rPr>
            </w:pPr>
            <w:r>
              <w:t>Д</w:t>
            </w:r>
            <w:proofErr w:type="gramStart"/>
            <w:r>
              <w:t>2</w:t>
            </w:r>
            <w:proofErr w:type="gramEnd"/>
            <w:r>
              <w:t xml:space="preserve">, Д5, Д8, Д11, Д14, </w:t>
            </w:r>
            <w:r>
              <w:lastRenderedPageBreak/>
              <w:t>Д17, Д20, Д23, Д26, Д29, Д32, Д35</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tabs>
                <w:tab w:val="left" w:pos="1304"/>
              </w:tabs>
              <w:jc w:val="both"/>
              <w:rPr>
                <w:rFonts w:eastAsia="Calibri"/>
              </w:rPr>
            </w:pPr>
            <w:r>
              <w:rPr>
                <w:rFonts w:eastAsia="Calibri"/>
              </w:rPr>
              <w:lastRenderedPageBreak/>
              <w:t>договор аренды земельного учас</w:t>
            </w:r>
            <w:r>
              <w:rPr>
                <w:rFonts w:eastAsia="Calibri"/>
              </w:rPr>
              <w:t>т</w:t>
            </w:r>
            <w:r>
              <w:rPr>
                <w:rFonts w:eastAsia="Calibri"/>
              </w:rPr>
              <w:t>ка</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 (для изготовления к</w:t>
            </w:r>
            <w:r>
              <w:t>о</w:t>
            </w:r>
            <w:r>
              <w:t>пии);</w:t>
            </w:r>
          </w:p>
          <w:p w:rsidR="008106DA" w:rsidRDefault="00FA0924" w:rsidP="00FA39E0">
            <w:pPr>
              <w:widowControl w:val="0"/>
            </w:pPr>
            <w:r>
              <w:t>Единый портал - в форме эле</w:t>
            </w:r>
            <w:r>
              <w:t>к</w:t>
            </w:r>
            <w:r>
              <w:lastRenderedPageBreak/>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lastRenderedPageBreak/>
              <w:t>количество экземпляров - 1</w:t>
            </w:r>
          </w:p>
        </w:tc>
      </w:tr>
      <w:tr w:rsidR="008106DA">
        <w:trPr>
          <w:trHeight w:val="1982"/>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lastRenderedPageBreak/>
              <w:t>12.</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p w:rsidR="008106DA" w:rsidRDefault="008106DA" w:rsidP="00FA39E0">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топографическая карта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копия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FA0924" w:rsidP="00FA39E0">
            <w:pPr>
              <w:widowControl w:val="0"/>
              <w:rPr>
                <w:rFonts w:eastAsia="Calibri"/>
              </w:rPr>
            </w:pPr>
            <w:r>
              <w:rPr>
                <w:rFonts w:eastAsia="Calibri"/>
              </w:rPr>
              <w:t>документ в масштабе 1:500 с обозначением м</w:t>
            </w:r>
            <w:r>
              <w:rPr>
                <w:rFonts w:eastAsia="Calibri"/>
              </w:rPr>
              <w:t>е</w:t>
            </w:r>
            <w:r>
              <w:rPr>
                <w:rFonts w:eastAsia="Calibri"/>
              </w:rPr>
              <w:t>ста размещения объекта;</w:t>
            </w:r>
          </w:p>
          <w:p w:rsidR="008106DA" w:rsidRDefault="008106DA" w:rsidP="00FA39E0">
            <w:pPr>
              <w:widowControl w:val="0"/>
              <w:jc w:val="both"/>
              <w:rPr>
                <w:bCs/>
              </w:rPr>
            </w:pPr>
          </w:p>
        </w:tc>
      </w:tr>
      <w:tr w:rsidR="008106DA">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highlight w:val="yellow"/>
              </w:rPr>
            </w:pPr>
            <w:r>
              <w:t>13.</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highlight w:val="yellow"/>
              </w:rPr>
            </w:pPr>
            <w:r>
              <w:t>Д19-Д36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tabs>
                <w:tab w:val="left" w:pos="1304"/>
              </w:tabs>
              <w:jc w:val="both"/>
              <w:rPr>
                <w:rFonts w:eastAsia="Calibri"/>
              </w:rPr>
            </w:pPr>
            <w:r>
              <w:rPr>
                <w:rFonts w:eastAsia="Calibri"/>
              </w:rPr>
              <w:t>правоустанавливающий документ на нестационарный торговый об</w:t>
            </w:r>
            <w:r>
              <w:rPr>
                <w:rFonts w:eastAsia="Calibri"/>
              </w:rPr>
              <w:t>ъ</w:t>
            </w:r>
            <w:r>
              <w:rPr>
                <w:rFonts w:eastAsia="Calibri"/>
              </w:rPr>
              <w:t>ект</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8106DA" w:rsidP="00FA39E0">
            <w:pPr>
              <w:widowControl w:val="0"/>
            </w:pPr>
          </w:p>
        </w:tc>
      </w:tr>
      <w:tr w:rsidR="008106DA">
        <w:trPr>
          <w:trHeight w:val="444"/>
          <w:jc w:val="center"/>
        </w:trPr>
        <w:tc>
          <w:tcPr>
            <w:tcW w:w="462" w:type="dxa"/>
            <w:tcBorders>
              <w:left w:val="single" w:sz="4" w:space="0" w:color="000000"/>
              <w:bottom w:val="single" w:sz="4" w:space="0" w:color="000000"/>
              <w:right w:val="single" w:sz="4" w:space="0" w:color="000000"/>
            </w:tcBorders>
          </w:tcPr>
          <w:p w:rsidR="008106DA" w:rsidRDefault="00FA0924" w:rsidP="00FA39E0">
            <w:pPr>
              <w:widowControl w:val="0"/>
              <w:jc w:val="center"/>
            </w:pPr>
            <w:r>
              <w:t>14.</w:t>
            </w:r>
          </w:p>
        </w:tc>
        <w:tc>
          <w:tcPr>
            <w:tcW w:w="1228" w:type="dxa"/>
            <w:tcBorders>
              <w:left w:val="single" w:sz="4" w:space="0" w:color="000000"/>
              <w:bottom w:val="single" w:sz="4" w:space="0" w:color="000000"/>
              <w:right w:val="single" w:sz="4" w:space="0" w:color="000000"/>
            </w:tcBorders>
          </w:tcPr>
          <w:p w:rsidR="008106DA" w:rsidRDefault="00FA0924" w:rsidP="00FA39E0">
            <w:pPr>
              <w:widowControl w:val="0"/>
              <w:jc w:val="center"/>
            </w:pPr>
            <w:r>
              <w:t>А1-А6</w:t>
            </w:r>
          </w:p>
        </w:tc>
        <w:tc>
          <w:tcPr>
            <w:tcW w:w="3125" w:type="dxa"/>
            <w:tcBorders>
              <w:left w:val="single" w:sz="4" w:space="0" w:color="000000"/>
              <w:bottom w:val="single" w:sz="4" w:space="0" w:color="000000"/>
              <w:right w:val="single" w:sz="4" w:space="0" w:color="000000"/>
            </w:tcBorders>
          </w:tcPr>
          <w:p w:rsidR="008106DA" w:rsidRDefault="00FA0924" w:rsidP="00FA39E0">
            <w:pPr>
              <w:widowControl w:val="0"/>
              <w:tabs>
                <w:tab w:val="left" w:pos="1304"/>
              </w:tabs>
              <w:contextualSpacing/>
              <w:jc w:val="both"/>
              <w:rPr>
                <w:rFonts w:eastAsiaTheme="minorHAnsi"/>
              </w:rPr>
            </w:pPr>
            <w:r>
              <w:rPr>
                <w:rFonts w:eastAsiaTheme="minorHAnsi"/>
                <w:szCs w:val="28"/>
              </w:rPr>
              <w:t>картографический материал с гр</w:t>
            </w:r>
            <w:r>
              <w:rPr>
                <w:rFonts w:eastAsiaTheme="minorHAnsi"/>
                <w:szCs w:val="28"/>
              </w:rPr>
              <w:t>а</w:t>
            </w:r>
            <w:r>
              <w:rPr>
                <w:rFonts w:eastAsiaTheme="minorHAnsi"/>
                <w:szCs w:val="28"/>
              </w:rPr>
              <w:t>ницами предлагаемого места ра</w:t>
            </w:r>
            <w:r>
              <w:rPr>
                <w:rFonts w:eastAsiaTheme="minorHAnsi"/>
                <w:szCs w:val="28"/>
              </w:rPr>
              <w:t>з</w:t>
            </w:r>
            <w:r>
              <w:rPr>
                <w:rFonts w:eastAsiaTheme="minorHAnsi"/>
                <w:szCs w:val="28"/>
              </w:rPr>
              <w:t>мещения нестационарного торг</w:t>
            </w:r>
            <w:r>
              <w:rPr>
                <w:rFonts w:eastAsiaTheme="minorHAnsi"/>
                <w:szCs w:val="28"/>
              </w:rPr>
              <w:t>о</w:t>
            </w:r>
            <w:r>
              <w:rPr>
                <w:rFonts w:eastAsiaTheme="minorHAnsi"/>
                <w:szCs w:val="28"/>
              </w:rPr>
              <w:t>вого объекта</w:t>
            </w:r>
          </w:p>
        </w:tc>
        <w:tc>
          <w:tcPr>
            <w:tcW w:w="3118" w:type="dxa"/>
            <w:tcBorders>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копия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 (фото или скан)</w:t>
            </w:r>
          </w:p>
        </w:tc>
        <w:tc>
          <w:tcPr>
            <w:tcW w:w="2451" w:type="dxa"/>
            <w:tcBorders>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8106DA" w:rsidP="00FA39E0">
            <w:pPr>
              <w:widowControl w:val="0"/>
            </w:pPr>
          </w:p>
        </w:tc>
      </w:tr>
      <w:tr w:rsidR="008106DA">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15.</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А3, А</w:t>
            </w:r>
            <w:proofErr w:type="gramStart"/>
            <w:r>
              <w:t>4</w:t>
            </w:r>
            <w:proofErr w:type="gramEnd"/>
          </w:p>
          <w:p w:rsidR="008106DA" w:rsidRDefault="00FA0924" w:rsidP="00FA39E0">
            <w:pPr>
              <w:widowControl w:val="0"/>
              <w:jc w:val="center"/>
            </w:pPr>
            <w:r>
              <w:t>Б7-Б12</w:t>
            </w:r>
          </w:p>
          <w:p w:rsidR="008106DA" w:rsidRDefault="00FA0924" w:rsidP="00FA39E0">
            <w:pPr>
              <w:widowControl w:val="0"/>
              <w:jc w:val="center"/>
            </w:pPr>
            <w:r>
              <w:t>В3, В</w:t>
            </w:r>
            <w:proofErr w:type="gramStart"/>
            <w:r>
              <w:t>4</w:t>
            </w:r>
            <w:proofErr w:type="gramEnd"/>
          </w:p>
          <w:p w:rsidR="008106DA" w:rsidRDefault="00FA0924" w:rsidP="00FA39E0">
            <w:pPr>
              <w:widowControl w:val="0"/>
              <w:jc w:val="center"/>
            </w:pPr>
            <w:r>
              <w:t>Г3, Г</w:t>
            </w:r>
            <w:proofErr w:type="gramStart"/>
            <w:r>
              <w:t>4</w:t>
            </w:r>
            <w:proofErr w:type="gramEnd"/>
          </w:p>
          <w:p w:rsidR="008106DA" w:rsidRDefault="00FA0924" w:rsidP="00FA39E0">
            <w:pPr>
              <w:widowControl w:val="0"/>
              <w:jc w:val="center"/>
            </w:pPr>
            <w:r>
              <w:t xml:space="preserve">Д7-Д12, </w:t>
            </w:r>
          </w:p>
          <w:p w:rsidR="008106DA" w:rsidRDefault="00FA0924" w:rsidP="00FA39E0">
            <w:pPr>
              <w:widowControl w:val="0"/>
              <w:jc w:val="center"/>
            </w:pPr>
            <w:r>
              <w:t>Д25-Д30,</w:t>
            </w:r>
          </w:p>
          <w:p w:rsidR="008106DA" w:rsidRDefault="00FA0924" w:rsidP="00FA39E0">
            <w:pPr>
              <w:widowControl w:val="0"/>
              <w:jc w:val="center"/>
            </w:pPr>
            <w:r>
              <w:t>Е3, Е</w:t>
            </w:r>
            <w:proofErr w:type="gramStart"/>
            <w:r>
              <w:t>4</w:t>
            </w:r>
            <w:proofErr w:type="gramEnd"/>
            <w:r>
              <w:t>,</w:t>
            </w:r>
          </w:p>
          <w:p w:rsidR="008106DA" w:rsidRDefault="00FA0924" w:rsidP="00FA39E0">
            <w:pPr>
              <w:widowControl w:val="0"/>
              <w:jc w:val="center"/>
            </w:pPr>
            <w:r>
              <w:t>Ж3, Ж</w:t>
            </w:r>
            <w:proofErr w:type="gramStart"/>
            <w:r>
              <w:t>4</w:t>
            </w:r>
            <w:proofErr w:type="gramEnd"/>
            <w:r>
              <w:t>,</w:t>
            </w:r>
          </w:p>
          <w:p w:rsidR="008106DA" w:rsidRDefault="00FA0924" w:rsidP="00FA39E0">
            <w:pPr>
              <w:widowControl w:val="0"/>
              <w:jc w:val="center"/>
            </w:pPr>
            <w:r>
              <w:t>И3, И</w:t>
            </w:r>
            <w:proofErr w:type="gramStart"/>
            <w:r>
              <w:t>4</w:t>
            </w:r>
            <w:proofErr w:type="gramEnd"/>
          </w:p>
          <w:p w:rsidR="008106DA" w:rsidRDefault="008106DA" w:rsidP="00FA39E0">
            <w:pPr>
              <w:widowControl w:val="0"/>
              <w:jc w:val="center"/>
              <w:rPr>
                <w:highlight w:val="yellow"/>
              </w:rPr>
            </w:pPr>
          </w:p>
          <w:p w:rsidR="008106DA" w:rsidRDefault="008106DA" w:rsidP="00FA39E0">
            <w:pPr>
              <w:widowControl w:val="0"/>
              <w:jc w:val="center"/>
              <w:rPr>
                <w:highlight w:val="yellow"/>
              </w:rPr>
            </w:pPr>
          </w:p>
          <w:p w:rsidR="008106DA" w:rsidRDefault="008106DA" w:rsidP="00FA39E0">
            <w:pPr>
              <w:widowControl w:val="0"/>
              <w:jc w:val="center"/>
              <w:rPr>
                <w:highlight w:val="yellow"/>
              </w:rPr>
            </w:pPr>
          </w:p>
          <w:p w:rsidR="008106DA" w:rsidRDefault="008106DA" w:rsidP="00FA39E0">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tabs>
                <w:tab w:val="left" w:pos="1304"/>
              </w:tabs>
              <w:jc w:val="both"/>
              <w:rPr>
                <w:rFonts w:eastAsia="Calibri"/>
              </w:rPr>
            </w:pPr>
            <w:r>
              <w:rPr>
                <w:rFonts w:eastAsia="Calibri"/>
              </w:rPr>
              <w:t>согласие на обработку персонал</w:t>
            </w:r>
            <w:r>
              <w:rPr>
                <w:rFonts w:eastAsia="Calibri"/>
              </w:rPr>
              <w:t>ь</w:t>
            </w:r>
            <w:r>
              <w:rPr>
                <w:rFonts w:eastAsia="Calibri"/>
              </w:rPr>
              <w:t>ных данных</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p w:rsidR="008106DA" w:rsidRDefault="008106DA" w:rsidP="00FA39E0">
            <w:pPr>
              <w:widowControl w:val="0"/>
            </w:pPr>
          </w:p>
        </w:tc>
      </w:tr>
      <w:tr w:rsidR="008106DA">
        <w:trPr>
          <w:trHeight w:val="607"/>
          <w:jc w:val="center"/>
        </w:trPr>
        <w:tc>
          <w:tcPr>
            <w:tcW w:w="462" w:type="dxa"/>
            <w:tcBorders>
              <w:left w:val="single" w:sz="4" w:space="0" w:color="000000"/>
              <w:bottom w:val="single" w:sz="4" w:space="0" w:color="000000"/>
              <w:right w:val="single" w:sz="4" w:space="0" w:color="000000"/>
            </w:tcBorders>
          </w:tcPr>
          <w:p w:rsidR="008106DA" w:rsidRDefault="00FA0924" w:rsidP="00FA39E0">
            <w:pPr>
              <w:widowControl w:val="0"/>
              <w:jc w:val="center"/>
            </w:pPr>
            <w:r>
              <w:t>16.</w:t>
            </w:r>
          </w:p>
        </w:tc>
        <w:tc>
          <w:tcPr>
            <w:tcW w:w="1228" w:type="dxa"/>
            <w:tcBorders>
              <w:left w:val="single" w:sz="4" w:space="0" w:color="000000"/>
              <w:bottom w:val="single" w:sz="4" w:space="0" w:color="000000"/>
              <w:right w:val="single" w:sz="4" w:space="0" w:color="000000"/>
            </w:tcBorders>
          </w:tcPr>
          <w:p w:rsidR="008106DA" w:rsidRDefault="00FA0924" w:rsidP="00FA39E0">
            <w:pPr>
              <w:widowControl w:val="0"/>
              <w:jc w:val="center"/>
            </w:pPr>
            <w:r>
              <w:t>А1-А6</w:t>
            </w:r>
          </w:p>
        </w:tc>
        <w:tc>
          <w:tcPr>
            <w:tcW w:w="3125" w:type="dxa"/>
            <w:tcBorders>
              <w:left w:val="single" w:sz="4" w:space="0" w:color="000000"/>
              <w:bottom w:val="single" w:sz="4" w:space="0" w:color="000000"/>
              <w:right w:val="single" w:sz="4" w:space="0" w:color="000000"/>
            </w:tcBorders>
          </w:tcPr>
          <w:p w:rsidR="008106DA" w:rsidRDefault="00FA0924" w:rsidP="00FA39E0">
            <w:pPr>
              <w:widowControl w:val="0"/>
              <w:contextualSpacing/>
              <w:jc w:val="both"/>
              <w:rPr>
                <w:rFonts w:eastAsia="Calibri"/>
              </w:rPr>
            </w:pPr>
            <w:r>
              <w:rPr>
                <w:rFonts w:eastAsiaTheme="minorHAnsi"/>
                <w:szCs w:val="28"/>
              </w:rPr>
              <w:t>фото местности, где предполагае</w:t>
            </w:r>
            <w:r>
              <w:rPr>
                <w:rFonts w:eastAsiaTheme="minorHAnsi"/>
                <w:szCs w:val="28"/>
              </w:rPr>
              <w:t>т</w:t>
            </w:r>
            <w:r>
              <w:rPr>
                <w:rFonts w:eastAsiaTheme="minorHAnsi"/>
                <w:szCs w:val="28"/>
              </w:rPr>
              <w:t xml:space="preserve">ся </w:t>
            </w:r>
            <w:proofErr w:type="gramStart"/>
            <w:r>
              <w:rPr>
                <w:rFonts w:eastAsiaTheme="minorHAnsi"/>
                <w:szCs w:val="28"/>
              </w:rPr>
              <w:t>разместить</w:t>
            </w:r>
            <w:proofErr w:type="gramEnd"/>
            <w:r>
              <w:rPr>
                <w:rFonts w:eastAsiaTheme="minorHAnsi"/>
                <w:szCs w:val="28"/>
              </w:rPr>
              <w:t xml:space="preserve"> новое место под нестационарный торговый объект (при наличии)</w:t>
            </w:r>
          </w:p>
        </w:tc>
        <w:tc>
          <w:tcPr>
            <w:tcW w:w="3118" w:type="dxa"/>
            <w:tcBorders>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left w:val="single" w:sz="4" w:space="0" w:color="000000"/>
              <w:bottom w:val="single" w:sz="4" w:space="0" w:color="000000"/>
              <w:right w:val="single" w:sz="4" w:space="0" w:color="000000"/>
            </w:tcBorders>
          </w:tcPr>
          <w:p w:rsidR="008106DA" w:rsidRDefault="00FA0924" w:rsidP="00FA39E0">
            <w:pPr>
              <w:widowControl w:val="0"/>
              <w:jc w:val="both"/>
            </w:pPr>
            <w:r>
              <w:t>количество экземпляров - 1</w:t>
            </w:r>
          </w:p>
        </w:tc>
      </w:tr>
      <w:tr w:rsidR="008106DA">
        <w:trPr>
          <w:trHeight w:val="479"/>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06DA">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8106DA" w:rsidP="00FA39E0">
            <w:pPr>
              <w:widowControl w:val="0"/>
              <w:jc w:val="center"/>
            </w:pP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справка об исполнении налогопл</w:t>
            </w:r>
            <w:r>
              <w:rPr>
                <w:rFonts w:eastAsia="Calibri"/>
              </w:rPr>
              <w:t>а</w:t>
            </w:r>
            <w:r>
              <w:rPr>
                <w:rFonts w:eastAsia="Calibri"/>
              </w:rPr>
              <w:t>тельщиком обязанности по уплате налогов, сборов, страховых взн</w:t>
            </w:r>
            <w:r>
              <w:rPr>
                <w:rFonts w:eastAsia="Calibri"/>
              </w:rPr>
              <w:t>о</w:t>
            </w:r>
            <w:r>
              <w:rPr>
                <w:rFonts w:eastAsia="Calibri"/>
              </w:rPr>
              <w:t>сов, пеней, штрафов, процентов</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tc>
      </w:tr>
      <w:tr w:rsidR="008106DA">
        <w:trPr>
          <w:trHeight w:val="1079"/>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lastRenderedPageBreak/>
              <w:t>2.</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Г1-Г6,</w:t>
            </w:r>
          </w:p>
          <w:p w:rsidR="008106DA" w:rsidRDefault="00FA0924" w:rsidP="00FA39E0">
            <w:pPr>
              <w:widowControl w:val="0"/>
              <w:jc w:val="center"/>
            </w:pPr>
            <w:r>
              <w:t>Ж1-Ж6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справка (выписка) о наличии у заявителя на территории Нижег</w:t>
            </w:r>
            <w:r>
              <w:rPr>
                <w:rFonts w:eastAsia="Calibri"/>
              </w:rPr>
              <w:t>о</w:t>
            </w:r>
            <w:r>
              <w:rPr>
                <w:rFonts w:eastAsia="Calibri"/>
              </w:rPr>
              <w:t>родской области фермерского л</w:t>
            </w:r>
            <w:r>
              <w:rPr>
                <w:rFonts w:eastAsia="Calibri"/>
              </w:rPr>
              <w:t>и</w:t>
            </w:r>
            <w:r>
              <w:rPr>
                <w:rFonts w:eastAsia="Calibri"/>
              </w:rPr>
              <w:t>бо сельскохозяйственного пре</w:t>
            </w:r>
            <w:r>
              <w:rPr>
                <w:rFonts w:eastAsia="Calibri"/>
              </w:rPr>
              <w:t>д</w:t>
            </w:r>
            <w:r>
              <w:rPr>
                <w:rFonts w:eastAsia="Calibri"/>
              </w:rPr>
              <w:t>приятия</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количество экземпляров – 1;</w:t>
            </w:r>
          </w:p>
        </w:tc>
      </w:tr>
      <w:tr w:rsidR="008106DA">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Б3, Б</w:t>
            </w:r>
            <w:proofErr w:type="gramStart"/>
            <w:r>
              <w:t>6</w:t>
            </w:r>
            <w:proofErr w:type="gramEnd"/>
            <w:r>
              <w:t>, Б9, Б12, Б15, Б18,</w:t>
            </w:r>
          </w:p>
          <w:p w:rsidR="008106DA" w:rsidRDefault="00FA0924" w:rsidP="00FA39E0">
            <w:pPr>
              <w:widowControl w:val="0"/>
              <w:jc w:val="center"/>
              <w:rPr>
                <w:highlight w:val="yellow"/>
              </w:rPr>
            </w:pPr>
            <w:r>
              <w:t>Д3, Д</w:t>
            </w:r>
            <w:proofErr w:type="gramStart"/>
            <w:r>
              <w:t>6</w:t>
            </w:r>
            <w:proofErr w:type="gramEnd"/>
            <w:r>
              <w:t>, Д9, Д12, Д15, Д18, Д21, Д24, Д27, Д30, Д33, Д36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color w:val="000000"/>
              </w:rPr>
              <w:t>договор на размещение нестаци</w:t>
            </w:r>
            <w:r>
              <w:rPr>
                <w:rFonts w:eastAsia="Calibri"/>
                <w:color w:val="000000"/>
              </w:rPr>
              <w:t>о</w:t>
            </w:r>
            <w:r>
              <w:rPr>
                <w:rFonts w:eastAsia="Calibri"/>
                <w:color w:val="000000"/>
              </w:rPr>
              <w:t xml:space="preserve">нарного торгового объекта </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 (для изготовления к</w:t>
            </w:r>
            <w:r>
              <w:t>о</w:t>
            </w:r>
            <w:r>
              <w:t>пии);</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8106DA" w:rsidRDefault="00FA0924" w:rsidP="00FA39E0">
            <w:pPr>
              <w:widowControl w:val="0"/>
              <w:jc w:val="both"/>
              <w:rPr>
                <w:rFonts w:eastAsia="Calibri"/>
                <w:highlight w:val="yellow"/>
              </w:rPr>
            </w:pPr>
            <w:r>
              <w:t>количество экземпляров – 1;</w:t>
            </w:r>
          </w:p>
        </w:tc>
      </w:tr>
      <w:tr w:rsidR="008106DA">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lang w:val="en-US"/>
              </w:rPr>
            </w:pPr>
            <w:r>
              <w:t>4.</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highlight w:val="yellow"/>
              </w:rPr>
            </w:pPr>
            <w:r>
              <w:t>Ж1-Ж6</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t>справка о реализуемом инвест</w:t>
            </w:r>
            <w:r>
              <w:t>и</w:t>
            </w:r>
            <w:r>
              <w:t>ционном проекте</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8106DA" w:rsidRDefault="00FA0924" w:rsidP="00FA39E0">
            <w:pPr>
              <w:widowControl w:val="0"/>
            </w:pPr>
            <w:r>
              <w:t>количество экземпляров – 1;</w:t>
            </w:r>
          </w:p>
          <w:p w:rsidR="008106DA" w:rsidRDefault="00FA0924" w:rsidP="00FA39E0">
            <w:pPr>
              <w:widowControl w:val="0"/>
            </w:pPr>
            <w:r>
              <w:rPr>
                <w:rFonts w:eastAsia="Calibri"/>
              </w:rPr>
              <w:t>документ с указанием н</w:t>
            </w:r>
            <w:r>
              <w:rPr>
                <w:rFonts w:eastAsia="Calibri"/>
              </w:rPr>
              <w:t>о</w:t>
            </w:r>
            <w:r>
              <w:rPr>
                <w:rFonts w:eastAsia="Calibri"/>
              </w:rPr>
              <w:t>мера и даты решения и</w:t>
            </w:r>
            <w:r>
              <w:rPr>
                <w:rFonts w:eastAsia="Calibri"/>
              </w:rPr>
              <w:t>н</w:t>
            </w:r>
            <w:r>
              <w:rPr>
                <w:rFonts w:eastAsia="Calibri"/>
              </w:rPr>
              <w:t>вестиционного совета при Губернаторе Нижегоро</w:t>
            </w:r>
            <w:r>
              <w:rPr>
                <w:rFonts w:eastAsia="Calibri"/>
              </w:rPr>
              <w:t>д</w:t>
            </w:r>
            <w:r>
              <w:rPr>
                <w:rFonts w:eastAsia="Calibri"/>
              </w:rPr>
              <w:t>ской области;</w:t>
            </w:r>
          </w:p>
        </w:tc>
      </w:tr>
      <w:tr w:rsidR="008106DA">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lang w:val="en-US"/>
              </w:rPr>
            </w:pPr>
            <w:r>
              <w:rPr>
                <w:lang w:val="en-US"/>
              </w:rPr>
              <w:t>5.</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lang w:val="en-US"/>
              </w:rPr>
            </w:pPr>
            <w:r>
              <w:t>Б</w:t>
            </w:r>
            <w:proofErr w:type="gramStart"/>
            <w:r>
              <w:rPr>
                <w:lang w:val="en-US"/>
              </w:rPr>
              <w:t>1</w:t>
            </w:r>
            <w:proofErr w:type="gramEnd"/>
            <w:r>
              <w:rPr>
                <w:lang w:val="en-US"/>
              </w:rPr>
              <w:t xml:space="preserve">, </w:t>
            </w:r>
            <w:r>
              <w:t>Б</w:t>
            </w:r>
            <w:r>
              <w:rPr>
                <w:lang w:val="en-US"/>
              </w:rPr>
              <w:t xml:space="preserve">4, </w:t>
            </w:r>
            <w:r>
              <w:t>Б</w:t>
            </w:r>
            <w:r>
              <w:rPr>
                <w:lang w:val="en-US"/>
              </w:rPr>
              <w:t xml:space="preserve">7, </w:t>
            </w:r>
            <w:r>
              <w:t>Б</w:t>
            </w:r>
            <w:r>
              <w:rPr>
                <w:lang w:val="en-US"/>
              </w:rPr>
              <w:t xml:space="preserve">10, </w:t>
            </w:r>
            <w:r>
              <w:t>Б</w:t>
            </w:r>
            <w:r>
              <w:rPr>
                <w:lang w:val="en-US"/>
              </w:rPr>
              <w:t xml:space="preserve">13, </w:t>
            </w:r>
            <w:r>
              <w:t>Б</w:t>
            </w:r>
            <w:r>
              <w:rPr>
                <w:lang w:val="en-US"/>
              </w:rPr>
              <w:t>16,</w:t>
            </w:r>
          </w:p>
          <w:p w:rsidR="008106DA" w:rsidRDefault="00FA0924" w:rsidP="00FA39E0">
            <w:pPr>
              <w:widowControl w:val="0"/>
              <w:jc w:val="center"/>
              <w:rPr>
                <w:highlight w:val="yellow"/>
                <w:lang w:val="en-US"/>
              </w:rPr>
            </w:pPr>
            <w:r>
              <w:t>Д</w:t>
            </w:r>
            <w:proofErr w:type="gramStart"/>
            <w:r>
              <w:rPr>
                <w:lang w:val="en-US"/>
              </w:rPr>
              <w:t>1</w:t>
            </w:r>
            <w:proofErr w:type="gramEnd"/>
            <w:r>
              <w:rPr>
                <w:lang w:val="en-US"/>
              </w:rPr>
              <w:t xml:space="preserve">, </w:t>
            </w:r>
            <w:r>
              <w:t>Д</w:t>
            </w:r>
            <w:r>
              <w:rPr>
                <w:lang w:val="en-US"/>
              </w:rPr>
              <w:t xml:space="preserve">4, </w:t>
            </w:r>
            <w:r>
              <w:t>Д</w:t>
            </w:r>
            <w:r>
              <w:rPr>
                <w:lang w:val="en-US"/>
              </w:rPr>
              <w:t xml:space="preserve">7, </w:t>
            </w:r>
            <w:r>
              <w:t>Д</w:t>
            </w:r>
            <w:r>
              <w:rPr>
                <w:lang w:val="en-US"/>
              </w:rPr>
              <w:t>10,</w:t>
            </w:r>
            <w:r>
              <w:t>Д</w:t>
            </w:r>
            <w:r>
              <w:rPr>
                <w:lang w:val="en-US"/>
              </w:rPr>
              <w:t xml:space="preserve">13, </w:t>
            </w:r>
            <w:r>
              <w:t>Д</w:t>
            </w:r>
            <w:r>
              <w:rPr>
                <w:lang w:val="en-US"/>
              </w:rPr>
              <w:t xml:space="preserve">16, </w:t>
            </w:r>
            <w:r>
              <w:t>Д</w:t>
            </w:r>
            <w:r>
              <w:rPr>
                <w:lang w:val="en-US"/>
              </w:rPr>
              <w:t xml:space="preserve">19, </w:t>
            </w:r>
            <w:r>
              <w:t>Д</w:t>
            </w:r>
            <w:r>
              <w:rPr>
                <w:lang w:val="en-US"/>
              </w:rPr>
              <w:t xml:space="preserve">22, </w:t>
            </w:r>
            <w:r>
              <w:t>Д</w:t>
            </w:r>
            <w:r>
              <w:rPr>
                <w:lang w:val="en-US"/>
              </w:rPr>
              <w:t xml:space="preserve">25, </w:t>
            </w:r>
            <w:r>
              <w:t>Д</w:t>
            </w:r>
            <w:r>
              <w:rPr>
                <w:lang w:val="en-US"/>
              </w:rPr>
              <w:t xml:space="preserve">28, </w:t>
            </w:r>
            <w:r>
              <w:t>Д</w:t>
            </w:r>
            <w:r>
              <w:rPr>
                <w:lang w:val="en-US"/>
              </w:rPr>
              <w:t xml:space="preserve">31, </w:t>
            </w:r>
            <w:r>
              <w:t>Д</w:t>
            </w:r>
            <w:r>
              <w:rPr>
                <w:lang w:val="en-US"/>
              </w:rPr>
              <w:t>34</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color w:val="FF0000"/>
              </w:rPr>
            </w:pPr>
            <w:r>
              <w:rPr>
                <w:rFonts w:eastAsia="Calibri"/>
              </w:rPr>
              <w:t>договор аренды земельного учас</w:t>
            </w:r>
            <w:r>
              <w:rPr>
                <w:rFonts w:eastAsia="Calibri"/>
              </w:rPr>
              <w:t>т</w:t>
            </w:r>
            <w:r>
              <w:rPr>
                <w:rFonts w:eastAsia="Calibri"/>
              </w:rPr>
              <w:t>ка</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 (для изготовления к</w:t>
            </w:r>
            <w:r>
              <w:t>о</w:t>
            </w:r>
            <w:r>
              <w:t>пии);</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8106DA" w:rsidRDefault="00FA0924" w:rsidP="00FA39E0">
            <w:pPr>
              <w:widowControl w:val="0"/>
            </w:pPr>
            <w:r>
              <w:t>количество экземпляров - 1</w:t>
            </w:r>
          </w:p>
        </w:tc>
      </w:tr>
      <w:tr w:rsidR="008106DA">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rPr>
                <w:lang w:val="en-US"/>
              </w:rPr>
              <w:t>6.</w:t>
            </w:r>
          </w:p>
        </w:tc>
        <w:tc>
          <w:tcPr>
            <w:tcW w:w="122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w:t>
            </w:r>
            <w:proofErr w:type="gramStart"/>
            <w:r>
              <w:t>1</w:t>
            </w:r>
            <w:proofErr w:type="gramEnd"/>
            <w:r>
              <w:t>, Б4, Б7, Б10, Б13, Б16,</w:t>
            </w:r>
          </w:p>
          <w:p w:rsidR="008106DA" w:rsidRDefault="00FA0924" w:rsidP="00FA39E0">
            <w:pPr>
              <w:widowControl w:val="0"/>
              <w:jc w:val="center"/>
            </w:pPr>
            <w:r>
              <w:t>Д1-Д19, Д22, Д25, Д28, Д31, Д34</w:t>
            </w:r>
          </w:p>
        </w:tc>
        <w:tc>
          <w:tcPr>
            <w:tcW w:w="312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rPr>
                <w:rFonts w:eastAsia="Calibri"/>
              </w:rPr>
            </w:pPr>
            <w:r>
              <w:rPr>
                <w:rFonts w:eastAsia="Calibri"/>
              </w:rPr>
              <w:t>выписка ЕГРН</w:t>
            </w:r>
          </w:p>
        </w:tc>
        <w:tc>
          <w:tcPr>
            <w:tcW w:w="311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pPr>
            <w:r>
              <w:t>Орган местного самоуправления, МФЦ - предоставляется оригинал документа (для изготовления к</w:t>
            </w:r>
            <w:r>
              <w:t>о</w:t>
            </w:r>
            <w:r>
              <w:t>пии);</w:t>
            </w:r>
          </w:p>
          <w:p w:rsidR="008106DA" w:rsidRDefault="00FA0924" w:rsidP="00FA39E0">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8106DA" w:rsidRDefault="00FA0924" w:rsidP="00FA39E0">
            <w:pPr>
              <w:widowControl w:val="0"/>
            </w:pPr>
            <w:r>
              <w:t>количество экземпляров - 1</w:t>
            </w:r>
          </w:p>
        </w:tc>
      </w:tr>
    </w:tbl>
    <w:p w:rsidR="008106DA" w:rsidRDefault="008106DA" w:rsidP="00FA39E0">
      <w:pPr>
        <w:ind w:firstLine="357"/>
        <w:rPr>
          <w:sz w:val="24"/>
          <w:szCs w:val="24"/>
        </w:rPr>
      </w:pPr>
    </w:p>
    <w:p w:rsidR="008106DA" w:rsidRDefault="00FA0924" w:rsidP="00FA39E0">
      <w:pPr>
        <w:keepNext/>
        <w:tabs>
          <w:tab w:val="left" w:leader="underscore" w:pos="10065"/>
        </w:tabs>
      </w:pPr>
      <w:r>
        <w:br w:type="page" w:clear="all"/>
      </w:r>
    </w:p>
    <w:p w:rsidR="008106DA" w:rsidRDefault="00FA0924" w:rsidP="00FA39E0">
      <w:pPr>
        <w:jc w:val="center"/>
        <w:outlineLvl w:val="1"/>
        <w:rPr>
          <w:bCs/>
          <w:sz w:val="28"/>
          <w:szCs w:val="28"/>
          <w:lang w:eastAsia="ru-RU"/>
        </w:rPr>
      </w:pPr>
      <w:r>
        <w:rPr>
          <w:bCs/>
          <w:sz w:val="28"/>
          <w:szCs w:val="28"/>
          <w:lang w:val="en-US" w:eastAsia="ru-RU"/>
        </w:rPr>
        <w:lastRenderedPageBreak/>
        <w:t>IV</w:t>
      </w:r>
      <w:r>
        <w:rPr>
          <w:bCs/>
          <w:sz w:val="28"/>
          <w:szCs w:val="28"/>
          <w:lang w:eastAsia="ru-RU"/>
        </w:rPr>
        <w:t>. Исчерпывающий перечень оснований для отказа в приеме заявления о пред</w:t>
      </w:r>
      <w:r>
        <w:rPr>
          <w:bCs/>
          <w:sz w:val="28"/>
          <w:szCs w:val="28"/>
          <w:lang w:eastAsia="ru-RU"/>
        </w:rPr>
        <w:t>о</w:t>
      </w:r>
      <w:r>
        <w:rPr>
          <w:bCs/>
          <w:sz w:val="28"/>
          <w:szCs w:val="28"/>
          <w:lang w:eastAsia="ru-RU"/>
        </w:rPr>
        <w:t>ставлении Услуги и документов, необходимых для предоставления Услуги, осн</w:t>
      </w:r>
      <w:r>
        <w:rPr>
          <w:bCs/>
          <w:sz w:val="28"/>
          <w:szCs w:val="28"/>
          <w:lang w:eastAsia="ru-RU"/>
        </w:rPr>
        <w:t>о</w:t>
      </w:r>
      <w:r>
        <w:rPr>
          <w:bCs/>
          <w:sz w:val="28"/>
          <w:szCs w:val="28"/>
          <w:lang w:eastAsia="ru-RU"/>
        </w:rPr>
        <w:t>ваний для приостановления предоставления услуги или для отказа в предоставл</w:t>
      </w:r>
      <w:r>
        <w:rPr>
          <w:bCs/>
          <w:sz w:val="28"/>
          <w:szCs w:val="28"/>
          <w:lang w:eastAsia="ru-RU"/>
        </w:rPr>
        <w:t>е</w:t>
      </w:r>
      <w:r>
        <w:rPr>
          <w:bCs/>
          <w:sz w:val="28"/>
          <w:szCs w:val="28"/>
          <w:lang w:eastAsia="ru-RU"/>
        </w:rPr>
        <w:t>нии Услуги</w:t>
      </w:r>
    </w:p>
    <w:p w:rsidR="008106DA" w:rsidRDefault="00FA0924" w:rsidP="00FA39E0">
      <w:pPr>
        <w:pStyle w:val="aff9"/>
        <w:ind w:hanging="283"/>
        <w:jc w:val="right"/>
        <w:rPr>
          <w:sz w:val="28"/>
          <w:szCs w:val="28"/>
        </w:rPr>
      </w:pPr>
      <w:r>
        <w:rPr>
          <w:sz w:val="28"/>
          <w:szCs w:val="28"/>
        </w:rPr>
        <w:t>Таблица 3</w:t>
      </w:r>
    </w:p>
    <w:p w:rsidR="008106DA" w:rsidRDefault="008106DA" w:rsidP="00FA39E0">
      <w:pPr>
        <w:ind w:firstLine="357"/>
        <w:jc w:val="center"/>
        <w:rPr>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8106DA">
        <w:trPr>
          <w:trHeight w:val="1100"/>
        </w:trPr>
        <w:tc>
          <w:tcPr>
            <w:tcW w:w="59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bCs/>
                <w:sz w:val="24"/>
                <w:szCs w:val="24"/>
              </w:rPr>
            </w:pPr>
            <w:r>
              <w:rPr>
                <w:bCs/>
                <w:sz w:val="24"/>
                <w:szCs w:val="24"/>
              </w:rPr>
              <w:t>№</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rPr>
                <w:bCs/>
                <w:sz w:val="24"/>
                <w:szCs w:val="24"/>
              </w:rPr>
            </w:pPr>
            <w:r>
              <w:rPr>
                <w:bCs/>
                <w:sz w:val="24"/>
                <w:szCs w:val="24"/>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rsidR="008106DA" w:rsidRDefault="00FA0924" w:rsidP="00FA39E0">
            <w:pPr>
              <w:widowControl w:val="0"/>
              <w:jc w:val="center"/>
              <w:rPr>
                <w:bCs/>
                <w:sz w:val="24"/>
                <w:szCs w:val="24"/>
              </w:rPr>
            </w:pPr>
            <w:r>
              <w:rPr>
                <w:bCs/>
                <w:sz w:val="24"/>
                <w:szCs w:val="24"/>
              </w:rPr>
              <w:t>Идентификатор категорий (пр</w:t>
            </w:r>
            <w:r>
              <w:rPr>
                <w:bCs/>
                <w:sz w:val="24"/>
                <w:szCs w:val="24"/>
              </w:rPr>
              <w:t>и</w:t>
            </w:r>
            <w:r>
              <w:rPr>
                <w:bCs/>
                <w:sz w:val="24"/>
                <w:szCs w:val="24"/>
              </w:rPr>
              <w:t>знаков) заявит</w:t>
            </w:r>
            <w:r>
              <w:rPr>
                <w:bCs/>
                <w:sz w:val="24"/>
                <w:szCs w:val="24"/>
              </w:rPr>
              <w:t>е</w:t>
            </w:r>
            <w:r>
              <w:rPr>
                <w:bCs/>
                <w:sz w:val="24"/>
                <w:szCs w:val="24"/>
              </w:rPr>
              <w:t>лей</w:t>
            </w:r>
          </w:p>
        </w:tc>
      </w:tr>
      <w:tr w:rsidR="008106DA">
        <w:trPr>
          <w:trHeight w:val="542"/>
        </w:trPr>
        <w:tc>
          <w:tcPr>
            <w:tcW w:w="9776" w:type="dxa"/>
            <w:gridSpan w:val="3"/>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outlineLvl w:val="1"/>
              <w:rPr>
                <w:bCs/>
                <w:sz w:val="24"/>
                <w:szCs w:val="24"/>
              </w:rPr>
            </w:pPr>
            <w:r>
              <w:rPr>
                <w:bCs/>
                <w:sz w:val="24"/>
                <w:szCs w:val="24"/>
                <w:lang w:eastAsia="ru-RU"/>
              </w:rPr>
              <w:t>Исчерпывающий перечень оснований для отказа в приеме заявления о предоставлении Усл</w:t>
            </w:r>
            <w:r>
              <w:rPr>
                <w:bCs/>
                <w:sz w:val="24"/>
                <w:szCs w:val="24"/>
                <w:lang w:eastAsia="ru-RU"/>
              </w:rPr>
              <w:t>у</w:t>
            </w:r>
            <w:r>
              <w:rPr>
                <w:bCs/>
                <w:sz w:val="24"/>
                <w:szCs w:val="24"/>
                <w:lang w:eastAsia="ru-RU"/>
              </w:rPr>
              <w:t>ги и документов, необходимых для предоставления Услуги</w:t>
            </w:r>
          </w:p>
        </w:tc>
      </w:tr>
      <w:tr w:rsidR="008106DA">
        <w:trPr>
          <w:trHeight w:val="902"/>
        </w:trPr>
        <w:tc>
          <w:tcPr>
            <w:tcW w:w="59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tabs>
                <w:tab w:val="left" w:pos="1021"/>
              </w:tabs>
              <w:contextualSpacing/>
              <w:jc w:val="both"/>
            </w:pPr>
            <w:proofErr w:type="spellStart"/>
            <w:r>
              <w:t>неустановление</w:t>
            </w:r>
            <w:proofErr w:type="spellEnd"/>
            <w:r>
              <w:t xml:space="preserve"> личности лица, обратившегося за оказанием услуги, при очном обращении в МФЦ или Орган местного самоуправления:</w:t>
            </w:r>
          </w:p>
          <w:p w:rsidR="008106DA" w:rsidRDefault="00FA0924" w:rsidP="00FA39E0">
            <w:pPr>
              <w:widowControl w:val="0"/>
              <w:tabs>
                <w:tab w:val="left" w:pos="1021"/>
              </w:tabs>
              <w:contextualSpacing/>
              <w:jc w:val="both"/>
            </w:pPr>
            <w:r>
              <w:t xml:space="preserve">- </w:t>
            </w:r>
            <w:proofErr w:type="spellStart"/>
            <w:r>
              <w:t>непредъявление</w:t>
            </w:r>
            <w:proofErr w:type="spellEnd"/>
            <w:r>
              <w:t xml:space="preserve"> документа, удостоверяющего его личность (отказ предъявить д</w:t>
            </w:r>
            <w:r>
              <w:t>о</w:t>
            </w:r>
            <w:r>
              <w:t xml:space="preserve">кумент), </w:t>
            </w:r>
          </w:p>
          <w:p w:rsidR="008106DA" w:rsidRDefault="00FA0924" w:rsidP="00FA39E0">
            <w:pPr>
              <w:widowControl w:val="0"/>
              <w:tabs>
                <w:tab w:val="left" w:pos="1021"/>
              </w:tabs>
              <w:contextualSpacing/>
              <w:jc w:val="both"/>
            </w:pPr>
            <w:r>
              <w:t>- предъявление документа, удостоверяющего личность, с истекшим сроком де</w:t>
            </w:r>
            <w:r>
              <w:t>й</w:t>
            </w:r>
            <w:r>
              <w:t>ствия,</w:t>
            </w:r>
          </w:p>
          <w:p w:rsidR="008106DA" w:rsidRDefault="00FA0924" w:rsidP="00FA39E0">
            <w:pPr>
              <w:widowControl w:val="0"/>
              <w:jc w:val="both"/>
            </w:pPr>
            <w:proofErr w:type="gramStart"/>
            <w:r>
              <w:t xml:space="preserve">- </w:t>
            </w:r>
            <w:proofErr w:type="spellStart"/>
            <w:r>
              <w:t>неустановление</w:t>
            </w:r>
            <w:proofErr w:type="spellEnd"/>
            <w:r>
              <w:t xml:space="preserve"> личности посредством идентификации и аутентификации в орг</w:t>
            </w:r>
            <w:r>
              <w:t>а</w:t>
            </w:r>
            <w:r>
              <w:t>нах, предоставляющих государственные услуги, органах, предоставляющих мун</w:t>
            </w:r>
            <w:r>
              <w:t>и</w:t>
            </w:r>
            <w:r>
              <w:t>ципальные услуги, многофункциональных центрах с использованием информац</w:t>
            </w:r>
            <w:r>
              <w:t>и</w:t>
            </w:r>
            <w:r>
              <w:t>онных технологий, предусмотренных статьями 9, 10 и 14 Федерального закона от 29 декабря 2022 г. № 572-ФЗ «Об осуществлении идентификации и (или) аутент</w:t>
            </w:r>
            <w:r>
              <w:t>и</w:t>
            </w:r>
            <w:r>
              <w:t>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w:t>
            </w:r>
            <w:proofErr w:type="gramEnd"/>
            <w:r>
              <w:t xml:space="preserve"> силу отдельных положений законодательных актов Ро</w:t>
            </w:r>
            <w:r>
              <w:t>с</w:t>
            </w:r>
            <w:r>
              <w:t>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607"/>
        </w:trPr>
        <w:tc>
          <w:tcPr>
            <w:tcW w:w="59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contextualSpacing/>
              <w:jc w:val="center"/>
              <w:rPr>
                <w:szCs w:val="20"/>
              </w:rPr>
            </w:pPr>
            <w:r>
              <w:rPr>
                <w:szCs w:val="20"/>
              </w:rPr>
              <w:t>2.</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w:t>
            </w:r>
            <w:r>
              <w:t>е</w:t>
            </w:r>
            <w:r>
              <w:t>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452"/>
        </w:trPr>
        <w:tc>
          <w:tcPr>
            <w:tcW w:w="59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contextualSpacing/>
              <w:jc w:val="center"/>
              <w:rPr>
                <w:szCs w:val="20"/>
              </w:rPr>
            </w:pPr>
            <w:r>
              <w:rPr>
                <w:szCs w:val="20"/>
              </w:rPr>
              <w:t>3.</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заявление о предоставлении Услуги подано в</w:t>
            </w:r>
            <w:r w:rsidR="00FA39E0">
              <w:t xml:space="preserve"> </w:t>
            </w:r>
            <w:r>
              <w:t>Орган местного самоуправления, в полномочия которого не входит предоставление Услуги</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162"/>
        </w:trPr>
        <w:tc>
          <w:tcPr>
            <w:tcW w:w="595"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both"/>
            </w:pPr>
            <w:r>
              <w:t>заявление о предоставлении Услуги подано лицом, не имеющим полномочий пре</w:t>
            </w:r>
            <w:r>
              <w:t>д</w:t>
            </w:r>
            <w:r>
              <w:t>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rPr>
                <w:shd w:val="clear" w:color="auto" w:fill="FFFF00"/>
              </w:rPr>
            </w:pPr>
            <w:r>
              <w:t>И1-И6</w:t>
            </w:r>
          </w:p>
        </w:tc>
      </w:tr>
      <w:tr w:rsidR="008106DA">
        <w:trPr>
          <w:trHeight w:val="162"/>
        </w:trPr>
        <w:tc>
          <w:tcPr>
            <w:tcW w:w="595" w:type="dxa"/>
            <w:tcBorders>
              <w:left w:val="single" w:sz="4" w:space="0" w:color="000000"/>
              <w:bottom w:val="single" w:sz="4" w:space="0" w:color="000000"/>
              <w:right w:val="single" w:sz="4" w:space="0" w:color="000000"/>
            </w:tcBorders>
          </w:tcPr>
          <w:p w:rsidR="008106DA" w:rsidRDefault="00FA0924" w:rsidP="00FA39E0">
            <w:pPr>
              <w:widowControl w:val="0"/>
              <w:contextualSpacing/>
              <w:jc w:val="center"/>
              <w:rPr>
                <w:szCs w:val="20"/>
              </w:rPr>
            </w:pPr>
            <w:r>
              <w:rPr>
                <w:szCs w:val="20"/>
              </w:rPr>
              <w:t>5.</w:t>
            </w:r>
          </w:p>
        </w:tc>
        <w:tc>
          <w:tcPr>
            <w:tcW w:w="7348" w:type="dxa"/>
            <w:tcBorders>
              <w:left w:val="single" w:sz="4" w:space="0" w:color="000000"/>
              <w:bottom w:val="single" w:sz="4" w:space="0" w:color="000000"/>
              <w:right w:val="single" w:sz="4" w:space="0" w:color="000000"/>
            </w:tcBorders>
          </w:tcPr>
          <w:p w:rsidR="008106DA" w:rsidRDefault="00FA0924" w:rsidP="00FA39E0">
            <w:pPr>
              <w:widowControl w:val="0"/>
              <w:contextualSpacing/>
              <w:jc w:val="both"/>
            </w:pPr>
            <w:r>
              <w:t>отсутствие в заявлении о предоставлении Услуги контактных данных заявителя, почтового адреса</w:t>
            </w:r>
          </w:p>
        </w:tc>
        <w:tc>
          <w:tcPr>
            <w:tcW w:w="1833" w:type="dxa"/>
            <w:tcBorders>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lastRenderedPageBreak/>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699"/>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outlineLvl w:val="1"/>
              <w:rPr>
                <w:bCs/>
                <w:sz w:val="24"/>
                <w:szCs w:val="24"/>
                <w:lang w:eastAsia="ru-RU"/>
              </w:rPr>
            </w:pPr>
            <w:r>
              <w:rPr>
                <w:bCs/>
                <w:sz w:val="24"/>
                <w:szCs w:val="24"/>
                <w:lang w:eastAsia="ru-RU"/>
              </w:rPr>
              <w:lastRenderedPageBreak/>
              <w:t>Основания для приостановления предоставления Услуги законодательством Российской Ф</w:t>
            </w:r>
            <w:r>
              <w:rPr>
                <w:bCs/>
                <w:sz w:val="24"/>
                <w:szCs w:val="24"/>
                <w:lang w:eastAsia="ru-RU"/>
              </w:rPr>
              <w:t>е</w:t>
            </w:r>
            <w:r>
              <w:rPr>
                <w:bCs/>
                <w:sz w:val="24"/>
                <w:szCs w:val="24"/>
                <w:lang w:eastAsia="ru-RU"/>
              </w:rPr>
              <w:t>дерации не предусмотрены</w:t>
            </w:r>
          </w:p>
        </w:tc>
      </w:tr>
      <w:tr w:rsidR="008106DA">
        <w:trPr>
          <w:trHeight w:val="325"/>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rPr>
                <w:bCs/>
                <w:sz w:val="24"/>
                <w:szCs w:val="24"/>
              </w:rPr>
            </w:pPr>
            <w:r>
              <w:rPr>
                <w:bCs/>
                <w:sz w:val="24"/>
                <w:szCs w:val="24"/>
              </w:rPr>
              <w:t>Исчерпывающий перечень оснований для отказа в предоставлении Услуги</w:t>
            </w:r>
          </w:p>
        </w:tc>
      </w:tr>
      <w:tr w:rsidR="008106DA">
        <w:trPr>
          <w:trHeight w:val="229"/>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отсутствие места, на которое подано заявление о заключении договора на размещ</w:t>
            </w:r>
            <w:r>
              <w:rPr>
                <w:sz w:val="20"/>
                <w:szCs w:val="22"/>
              </w:rPr>
              <w:t>е</w:t>
            </w:r>
            <w:r>
              <w:rPr>
                <w:sz w:val="20"/>
                <w:szCs w:val="22"/>
              </w:rPr>
              <w:t>ние объекта, в схеме размещения нестационарного торгового объекта</w:t>
            </w:r>
          </w:p>
          <w:p w:rsidR="008106DA" w:rsidRDefault="008106DA" w:rsidP="00FA39E0">
            <w:pPr>
              <w:pStyle w:val="aff2"/>
              <w:jc w:val="both"/>
              <w:rPr>
                <w:sz w:val="20"/>
                <w:szCs w:val="22"/>
              </w:rPr>
            </w:pPr>
          </w:p>
        </w:tc>
        <w:tc>
          <w:tcPr>
            <w:tcW w:w="1833"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2.</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3.</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обременение места в схеме размещения нестационарного торгового объекта прав</w:t>
            </w:r>
            <w:r>
              <w:rPr>
                <w:sz w:val="20"/>
                <w:szCs w:val="22"/>
              </w:rPr>
              <w:t>а</w:t>
            </w:r>
            <w:r>
              <w:rPr>
                <w:sz w:val="20"/>
                <w:szCs w:val="22"/>
              </w:rPr>
              <w:t>ми третьих лиц</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337"/>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w:t>
            </w:r>
            <w:r>
              <w:rPr>
                <w:sz w:val="20"/>
                <w:szCs w:val="22"/>
              </w:rPr>
              <w:t>о</w:t>
            </w:r>
            <w:r>
              <w:rPr>
                <w:sz w:val="20"/>
                <w:szCs w:val="22"/>
              </w:rPr>
              <w:t>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1389"/>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5.</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наличие в заявлении о предоставлении Услуги или представленных документах недостоверной, неточной информации, представление неполного пакета докуме</w:t>
            </w:r>
            <w:r>
              <w:rPr>
                <w:sz w:val="20"/>
                <w:szCs w:val="22"/>
              </w:rPr>
              <w:t>н</w:t>
            </w:r>
            <w:r>
              <w:rPr>
                <w:sz w:val="20"/>
                <w:szCs w:val="22"/>
              </w:rPr>
              <w:t>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695"/>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6.</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proofErr w:type="gramStart"/>
            <w:r>
              <w:rPr>
                <w:sz w:val="20"/>
                <w:szCs w:val="22"/>
              </w:rPr>
              <w:t>несоответствие заявителя категориям субъектов предпринимательской деятельн</w:t>
            </w:r>
            <w:r>
              <w:rPr>
                <w:sz w:val="20"/>
                <w:szCs w:val="22"/>
              </w:rPr>
              <w:t>о</w:t>
            </w:r>
            <w:r>
              <w:rPr>
                <w:sz w:val="20"/>
                <w:szCs w:val="22"/>
              </w:rPr>
              <w:t>сти, указанным в настоящем административном регламенте, имеющих право на заключение договора на размещение нестационарного торгового объекта</w:t>
            </w:r>
            <w:proofErr w:type="gramEnd"/>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lastRenderedPageBreak/>
              <w:t>7.</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8.</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несоответствие нестационарного торгового объекта (тип, специализация или пл</w:t>
            </w:r>
            <w:r>
              <w:rPr>
                <w:sz w:val="20"/>
                <w:szCs w:val="22"/>
              </w:rPr>
              <w:t>о</w:t>
            </w:r>
            <w:r>
              <w:rPr>
                <w:sz w:val="20"/>
                <w:szCs w:val="22"/>
              </w:rPr>
              <w:t>щадь объекта) требованиям, установленным схемой размещения нестационарного торгового объекта к заявленному месту)</w:t>
            </w:r>
          </w:p>
        </w:tc>
        <w:tc>
          <w:tcPr>
            <w:tcW w:w="1833"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rPr>
                <w:bCs/>
                <w:szCs w:val="20"/>
              </w:rPr>
            </w:pPr>
            <w:r>
              <w:rPr>
                <w:bCs/>
                <w:szCs w:val="20"/>
              </w:rPr>
              <w:t>И1-И6</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9.</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установление уполномоченным органом в отношении хозяйствующего субъекта факта незаконной продажи в торговом объекте товаров, свободная реализация к</w:t>
            </w:r>
            <w:r>
              <w:rPr>
                <w:sz w:val="20"/>
                <w:szCs w:val="22"/>
              </w:rPr>
              <w:t>о</w:t>
            </w:r>
            <w:r>
              <w:rPr>
                <w:sz w:val="20"/>
                <w:szCs w:val="22"/>
              </w:rPr>
              <w:t>торых запрещена или ограничена законодательством;</w:t>
            </w:r>
          </w:p>
        </w:tc>
        <w:tc>
          <w:tcPr>
            <w:tcW w:w="1833"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10.</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несоответствия нестационарного торгового объекта требованиям договора на ра</w:t>
            </w:r>
            <w:r>
              <w:rPr>
                <w:sz w:val="20"/>
                <w:szCs w:val="22"/>
              </w:rPr>
              <w:t>з</w:t>
            </w:r>
            <w:r>
              <w:rPr>
                <w:sz w:val="20"/>
                <w:szCs w:val="22"/>
              </w:rPr>
              <w:t>мещение нестационарного торгового объекта, неоднократно выявленные при пр</w:t>
            </w:r>
            <w:r>
              <w:rPr>
                <w:sz w:val="20"/>
                <w:szCs w:val="22"/>
              </w:rPr>
              <w:t>о</w:t>
            </w:r>
            <w:r>
              <w:rPr>
                <w:sz w:val="20"/>
                <w:szCs w:val="22"/>
              </w:rPr>
              <w:t>ведении обследования соответствия установленного объекта требованиям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rPr>
                <w:color w:val="000000"/>
              </w:rPr>
              <w:t>Ж1-Ж6,</w:t>
            </w:r>
          </w:p>
          <w:p w:rsidR="008106DA" w:rsidRDefault="00FA0924" w:rsidP="00FA39E0">
            <w:pPr>
              <w:widowControl w:val="0"/>
              <w:jc w:val="center"/>
            </w:pPr>
            <w:r>
              <w:rPr>
                <w:color w:val="000000"/>
              </w:rPr>
              <w:t>З1-З4,</w:t>
            </w:r>
          </w:p>
          <w:p w:rsidR="008106DA" w:rsidRDefault="00FA0924" w:rsidP="00FA39E0">
            <w:pPr>
              <w:widowControl w:val="0"/>
              <w:jc w:val="center"/>
              <w:rPr>
                <w:bCs/>
              </w:rPr>
            </w:pPr>
            <w:r>
              <w:rPr>
                <w:bCs/>
                <w:color w:val="000000"/>
              </w:rPr>
              <w:t>И1-И6</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11.</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proofErr w:type="gramStart"/>
            <w:r>
              <w:rPr>
                <w:sz w:val="20"/>
                <w:szCs w:val="22"/>
              </w:rPr>
              <w:t>несоответствие</w:t>
            </w:r>
            <w:proofErr w:type="gramEnd"/>
            <w:r>
              <w:rPr>
                <w:sz w:val="20"/>
                <w:szCs w:val="22"/>
              </w:rPr>
              <w:t xml:space="preserve"> требованиям градостроительного законодательства, включая треб</w:t>
            </w:r>
            <w:r>
              <w:rPr>
                <w:sz w:val="20"/>
                <w:szCs w:val="22"/>
              </w:rPr>
              <w:t>о</w:t>
            </w:r>
            <w:r>
              <w:rPr>
                <w:sz w:val="20"/>
                <w:szCs w:val="22"/>
              </w:rPr>
              <w:t>вания СНиПов, в части минимальных расстояний между зданиями, строениями, сооружениями и возможности размещения на заявленном месте, требованиям те</w:t>
            </w:r>
            <w:r>
              <w:rPr>
                <w:sz w:val="20"/>
                <w:szCs w:val="22"/>
              </w:rPr>
              <w:t>х</w:t>
            </w:r>
            <w:r>
              <w:rPr>
                <w:sz w:val="20"/>
                <w:szCs w:val="22"/>
              </w:rPr>
              <w:t>нических регламентов о соблюдении противопожарных требований, требований обеспечения конструктивной надежности и безопасности зданий, строений, соор</w:t>
            </w:r>
            <w:r>
              <w:rPr>
                <w:sz w:val="20"/>
                <w:szCs w:val="22"/>
              </w:rPr>
              <w:t>у</w:t>
            </w:r>
            <w:r>
              <w:rPr>
                <w:sz w:val="20"/>
                <w:szCs w:val="22"/>
              </w:rPr>
              <w:t>жений и их частей</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А1-А6,</w:t>
            </w:r>
          </w:p>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rPr>
                <w:color w:val="000000"/>
              </w:rPr>
              <w:t>З1-З6,</w:t>
            </w:r>
          </w:p>
          <w:p w:rsidR="008106DA" w:rsidRDefault="00FA0924" w:rsidP="00FA39E0">
            <w:pPr>
              <w:widowControl w:val="0"/>
              <w:jc w:val="center"/>
              <w:rPr>
                <w:bCs/>
              </w:rPr>
            </w:pPr>
            <w:r>
              <w:rPr>
                <w:bCs/>
                <w:color w:val="000000"/>
              </w:rPr>
              <w:t>И1-И6</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12.</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функционирование нестационарного торгового объекта по указанному в заявлении о предоставлении Услуги режиму работы может привести к нарушению покоя граждан и тишины в ночное время</w:t>
            </w:r>
          </w:p>
        </w:tc>
        <w:tc>
          <w:tcPr>
            <w:tcW w:w="1833" w:type="dxa"/>
            <w:tcBorders>
              <w:top w:val="single" w:sz="4" w:space="0" w:color="000000"/>
              <w:left w:val="single" w:sz="4" w:space="0" w:color="000000"/>
              <w:bottom w:val="single" w:sz="4" w:space="0" w:color="000000"/>
              <w:right w:val="single" w:sz="4" w:space="0" w:color="000000"/>
            </w:tcBorders>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p w:rsidR="008106DA" w:rsidRDefault="00FA0924" w:rsidP="00FA39E0">
            <w:pPr>
              <w:widowControl w:val="0"/>
              <w:jc w:val="center"/>
            </w:pPr>
            <w:r>
              <w:t>И1-И6</w:t>
            </w:r>
          </w:p>
        </w:tc>
      </w:tr>
      <w:tr w:rsidR="008106DA">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contextualSpacing/>
              <w:jc w:val="center"/>
              <w:rPr>
                <w:szCs w:val="20"/>
              </w:rPr>
            </w:pPr>
            <w:r>
              <w:rPr>
                <w:szCs w:val="20"/>
              </w:rPr>
              <w:t>13.</w:t>
            </w:r>
          </w:p>
        </w:tc>
        <w:tc>
          <w:tcPr>
            <w:tcW w:w="7348" w:type="dxa"/>
            <w:tcBorders>
              <w:left w:val="single" w:sz="4" w:space="0" w:color="000000"/>
              <w:bottom w:val="single" w:sz="4" w:space="0" w:color="000000"/>
              <w:right w:val="single" w:sz="4" w:space="0" w:color="000000"/>
            </w:tcBorders>
          </w:tcPr>
          <w:p w:rsidR="008106DA" w:rsidRDefault="00FA0924" w:rsidP="00FA39E0">
            <w:pPr>
              <w:pStyle w:val="aff2"/>
              <w:jc w:val="both"/>
              <w:rPr>
                <w:sz w:val="20"/>
                <w:szCs w:val="22"/>
              </w:rPr>
            </w:pPr>
            <w:r>
              <w:rPr>
                <w:sz w:val="20"/>
                <w:szCs w:val="22"/>
              </w:rPr>
              <w:t>несоответствие местоположения объекта на копии с топографической карты з</w:t>
            </w:r>
            <w:r>
              <w:rPr>
                <w:sz w:val="20"/>
                <w:szCs w:val="22"/>
              </w:rPr>
              <w:t>е</w:t>
            </w:r>
            <w:r>
              <w:rPr>
                <w:sz w:val="20"/>
                <w:szCs w:val="22"/>
              </w:rPr>
              <w:t>мельного участка в масштабе 1:500.</w:t>
            </w:r>
          </w:p>
        </w:tc>
        <w:tc>
          <w:tcPr>
            <w:tcW w:w="1833" w:type="dxa"/>
            <w:tcBorders>
              <w:top w:val="single" w:sz="4" w:space="0" w:color="000000"/>
              <w:left w:val="single" w:sz="4" w:space="0" w:color="000000"/>
              <w:bottom w:val="single" w:sz="4" w:space="0" w:color="000000"/>
              <w:right w:val="single" w:sz="4" w:space="0" w:color="000000"/>
            </w:tcBorders>
            <w:vAlign w:val="center"/>
          </w:tcPr>
          <w:p w:rsidR="008106DA" w:rsidRDefault="00FA0924" w:rsidP="00FA39E0">
            <w:pPr>
              <w:widowControl w:val="0"/>
              <w:jc w:val="center"/>
            </w:pPr>
            <w:r>
              <w:t>Б1-Б18,</w:t>
            </w:r>
          </w:p>
          <w:p w:rsidR="008106DA" w:rsidRDefault="00FA0924" w:rsidP="00FA39E0">
            <w:pPr>
              <w:widowControl w:val="0"/>
              <w:jc w:val="center"/>
            </w:pPr>
            <w:r>
              <w:t>В1-В6,</w:t>
            </w:r>
          </w:p>
          <w:p w:rsidR="008106DA" w:rsidRDefault="00FA0924" w:rsidP="00FA39E0">
            <w:pPr>
              <w:widowControl w:val="0"/>
              <w:jc w:val="center"/>
            </w:pPr>
            <w:r>
              <w:t>Г1-Г6,</w:t>
            </w:r>
          </w:p>
          <w:p w:rsidR="008106DA" w:rsidRDefault="00FA0924" w:rsidP="00FA39E0">
            <w:pPr>
              <w:widowControl w:val="0"/>
              <w:jc w:val="center"/>
            </w:pPr>
            <w:r>
              <w:t>Д1-Д36,</w:t>
            </w:r>
          </w:p>
          <w:p w:rsidR="008106DA" w:rsidRDefault="00FA0924" w:rsidP="00FA39E0">
            <w:pPr>
              <w:widowControl w:val="0"/>
              <w:jc w:val="center"/>
            </w:pPr>
            <w:r>
              <w:t>Е1-Е6,</w:t>
            </w:r>
          </w:p>
          <w:p w:rsidR="008106DA" w:rsidRDefault="00FA0924" w:rsidP="00FA39E0">
            <w:pPr>
              <w:widowControl w:val="0"/>
              <w:jc w:val="center"/>
            </w:pPr>
            <w:r>
              <w:t>Ж1-Ж6,</w:t>
            </w:r>
          </w:p>
          <w:p w:rsidR="008106DA" w:rsidRDefault="00FA0924" w:rsidP="00FA39E0">
            <w:pPr>
              <w:widowControl w:val="0"/>
              <w:jc w:val="center"/>
            </w:pPr>
            <w:r>
              <w:t>З1-З4</w:t>
            </w:r>
          </w:p>
        </w:tc>
      </w:tr>
    </w:tbl>
    <w:p w:rsidR="008106DA" w:rsidRDefault="00FA0924" w:rsidP="00FA39E0">
      <w:pPr>
        <w:keepNext/>
        <w:tabs>
          <w:tab w:val="left" w:leader="underscore" w:pos="10065"/>
        </w:tabs>
        <w:jc w:val="both"/>
        <w:rPr>
          <w:sz w:val="24"/>
          <w:szCs w:val="24"/>
        </w:rPr>
      </w:pPr>
      <w:r>
        <w:br w:type="page" w:clear="all"/>
      </w:r>
    </w:p>
    <w:p w:rsidR="008106DA" w:rsidRDefault="008106DA" w:rsidP="00FA39E0">
      <w:pPr>
        <w:jc w:val="right"/>
        <w:rPr>
          <w:sz w:val="24"/>
          <w:szCs w:val="24"/>
          <w:lang w:eastAsia="ru-RU"/>
        </w:rPr>
      </w:pPr>
    </w:p>
    <w:p w:rsidR="008106DA" w:rsidRDefault="00FA0924" w:rsidP="00FA39E0">
      <w:pPr>
        <w:pStyle w:val="affa"/>
        <w:spacing w:beforeAutospacing="0" w:afterAutospacing="0"/>
        <w:ind w:firstLine="539"/>
        <w:jc w:val="center"/>
        <w:outlineLvl w:val="1"/>
        <w:rPr>
          <w:bCs/>
          <w:sz w:val="28"/>
          <w:szCs w:val="28"/>
        </w:rPr>
      </w:pPr>
      <w:r>
        <w:rPr>
          <w:bCs/>
          <w:sz w:val="28"/>
          <w:szCs w:val="28"/>
          <w:lang w:val="en-US"/>
        </w:rPr>
        <w:t>V</w:t>
      </w:r>
      <w:r>
        <w:rPr>
          <w:bCs/>
          <w:sz w:val="28"/>
          <w:szCs w:val="28"/>
        </w:rPr>
        <w:t>. Формы заявления о предоставлении Услуги и документов, необходимых для предоставления Услуги</w:t>
      </w:r>
      <w:r>
        <w:rPr>
          <w:bCs/>
          <w:sz w:val="28"/>
          <w:szCs w:val="28"/>
        </w:rPr>
        <w:br/>
      </w:r>
    </w:p>
    <w:p w:rsidR="008106DA" w:rsidRDefault="00FA0924" w:rsidP="00FA39E0">
      <w:pPr>
        <w:pStyle w:val="aff9"/>
        <w:ind w:hanging="284"/>
        <w:jc w:val="right"/>
        <w:outlineLvl w:val="2"/>
        <w:rPr>
          <w:sz w:val="28"/>
          <w:szCs w:val="28"/>
        </w:rPr>
      </w:pPr>
      <w:r>
        <w:rPr>
          <w:sz w:val="28"/>
          <w:szCs w:val="28"/>
        </w:rPr>
        <w:t>Таблица 4</w:t>
      </w:r>
    </w:p>
    <w:p w:rsidR="008106DA" w:rsidRDefault="008106DA" w:rsidP="00FA39E0">
      <w:pPr>
        <w:pStyle w:val="aff9"/>
        <w:ind w:hanging="284"/>
        <w:jc w:val="right"/>
        <w:rPr>
          <w:sz w:val="28"/>
          <w:szCs w:val="28"/>
        </w:rPr>
      </w:pPr>
    </w:p>
    <w:tbl>
      <w:tblPr>
        <w:tblStyle w:val="affd"/>
        <w:tblW w:w="10214" w:type="dxa"/>
        <w:tblLayout w:type="fixed"/>
        <w:tblLook w:val="04A0" w:firstRow="1" w:lastRow="0" w:firstColumn="1" w:lastColumn="0" w:noHBand="0" w:noVBand="1"/>
      </w:tblPr>
      <w:tblGrid>
        <w:gridCol w:w="7938"/>
        <w:gridCol w:w="2276"/>
      </w:tblGrid>
      <w:tr w:rsidR="008106DA">
        <w:trPr>
          <w:trHeight w:val="756"/>
        </w:trPr>
        <w:tc>
          <w:tcPr>
            <w:tcW w:w="7937" w:type="dxa"/>
          </w:tcPr>
          <w:p w:rsidR="008106DA" w:rsidRDefault="00FA0924" w:rsidP="00FA39E0">
            <w:pPr>
              <w:pStyle w:val="affa"/>
              <w:widowControl w:val="0"/>
              <w:spacing w:beforeAutospacing="0" w:afterAutospacing="0"/>
            </w:pPr>
            <w:r>
              <w:t xml:space="preserve">Заявление о предложении места под нестационарный торговый объект </w:t>
            </w:r>
          </w:p>
        </w:tc>
        <w:tc>
          <w:tcPr>
            <w:tcW w:w="2276" w:type="dxa"/>
          </w:tcPr>
          <w:p w:rsidR="008106DA" w:rsidRDefault="00FA0924" w:rsidP="00FA39E0">
            <w:pPr>
              <w:keepNext/>
              <w:widowControl w:val="0"/>
              <w:tabs>
                <w:tab w:val="left" w:leader="underscore" w:pos="10065"/>
              </w:tabs>
              <w:jc w:val="center"/>
              <w:rPr>
                <w:sz w:val="24"/>
                <w:szCs w:val="24"/>
              </w:rPr>
            </w:pPr>
            <w:r>
              <w:rPr>
                <w:sz w:val="24"/>
                <w:szCs w:val="24"/>
              </w:rPr>
              <w:t>ФОРМА 1</w:t>
            </w:r>
          </w:p>
        </w:tc>
      </w:tr>
      <w:tr w:rsidR="008106DA">
        <w:trPr>
          <w:trHeight w:val="756"/>
        </w:trPr>
        <w:tc>
          <w:tcPr>
            <w:tcW w:w="7937" w:type="dxa"/>
            <w:tcBorders>
              <w:top w:val="none" w:sz="4" w:space="0" w:color="000000"/>
            </w:tcBorders>
          </w:tcPr>
          <w:p w:rsidR="008106DA" w:rsidRDefault="00FA0924" w:rsidP="00FA39E0">
            <w:pPr>
              <w:pStyle w:val="affa"/>
              <w:widowControl w:val="0"/>
              <w:spacing w:beforeAutospacing="0" w:afterAutospacing="0"/>
            </w:pPr>
            <w:r>
              <w:t>Заявление о заключении договора на размещение нестационарного торг</w:t>
            </w:r>
            <w:r>
              <w:t>о</w:t>
            </w:r>
            <w:r>
              <w:t xml:space="preserve">вого объекта </w:t>
            </w:r>
          </w:p>
        </w:tc>
        <w:tc>
          <w:tcPr>
            <w:tcW w:w="2276" w:type="dxa"/>
            <w:tcBorders>
              <w:top w:val="none" w:sz="4" w:space="0" w:color="000000"/>
            </w:tcBorders>
          </w:tcPr>
          <w:p w:rsidR="008106DA" w:rsidRDefault="00FA0924" w:rsidP="00FA39E0">
            <w:pPr>
              <w:keepNext/>
              <w:widowControl w:val="0"/>
              <w:tabs>
                <w:tab w:val="left" w:leader="underscore" w:pos="10065"/>
              </w:tabs>
              <w:jc w:val="center"/>
              <w:rPr>
                <w:sz w:val="24"/>
                <w:szCs w:val="24"/>
              </w:rPr>
            </w:pPr>
            <w:r>
              <w:rPr>
                <w:sz w:val="24"/>
                <w:szCs w:val="24"/>
              </w:rPr>
              <w:t>ФОРМА 2</w:t>
            </w:r>
          </w:p>
        </w:tc>
      </w:tr>
      <w:tr w:rsidR="008106DA">
        <w:trPr>
          <w:trHeight w:val="777"/>
        </w:trPr>
        <w:tc>
          <w:tcPr>
            <w:tcW w:w="7937" w:type="dxa"/>
          </w:tcPr>
          <w:p w:rsidR="008106DA" w:rsidRDefault="00FA0924" w:rsidP="00FA39E0">
            <w:pPr>
              <w:pStyle w:val="affa"/>
              <w:widowControl w:val="0"/>
              <w:spacing w:beforeAutospacing="0" w:afterAutospacing="0"/>
            </w:pPr>
            <w:r>
              <w:t>Заявление о</w:t>
            </w:r>
            <w:r w:rsidR="00FA39E0">
              <w:t xml:space="preserve"> </w:t>
            </w:r>
            <w:r>
              <w:t>внесении изменений в договор на размещение нестационарн</w:t>
            </w:r>
            <w:r>
              <w:t>о</w:t>
            </w:r>
            <w:r>
              <w:t>го торгового объекта</w:t>
            </w:r>
          </w:p>
          <w:p w:rsidR="008106DA" w:rsidRDefault="008106DA" w:rsidP="00FA39E0">
            <w:pPr>
              <w:pStyle w:val="ConsPlusNormal"/>
              <w:widowControl w:val="0"/>
              <w:rPr>
                <w:sz w:val="24"/>
                <w:szCs w:val="24"/>
              </w:rPr>
            </w:pPr>
          </w:p>
        </w:tc>
        <w:tc>
          <w:tcPr>
            <w:tcW w:w="2276" w:type="dxa"/>
          </w:tcPr>
          <w:p w:rsidR="008106DA" w:rsidRDefault="00FA0924" w:rsidP="00FA39E0">
            <w:pPr>
              <w:keepNext/>
              <w:widowControl w:val="0"/>
              <w:tabs>
                <w:tab w:val="left" w:leader="underscore" w:pos="10065"/>
              </w:tabs>
              <w:jc w:val="center"/>
              <w:rPr>
                <w:sz w:val="24"/>
                <w:szCs w:val="24"/>
              </w:rPr>
            </w:pPr>
            <w:r>
              <w:rPr>
                <w:sz w:val="24"/>
                <w:szCs w:val="24"/>
              </w:rPr>
              <w:t>ФОРМА 3</w:t>
            </w:r>
          </w:p>
        </w:tc>
      </w:tr>
      <w:tr w:rsidR="008106DA">
        <w:trPr>
          <w:trHeight w:val="482"/>
        </w:trPr>
        <w:tc>
          <w:tcPr>
            <w:tcW w:w="7937" w:type="dxa"/>
          </w:tcPr>
          <w:p w:rsidR="008106DA" w:rsidRDefault="00FA0924" w:rsidP="00FA39E0">
            <w:pPr>
              <w:pStyle w:val="affa"/>
              <w:widowControl w:val="0"/>
              <w:spacing w:beforeAutospacing="0" w:afterAutospacing="0"/>
            </w:pPr>
            <w:r>
              <w:t>Согласие на обработку персональных данных</w:t>
            </w:r>
          </w:p>
          <w:p w:rsidR="008106DA" w:rsidRDefault="008106DA" w:rsidP="00FA39E0">
            <w:pPr>
              <w:pStyle w:val="affa"/>
              <w:widowControl w:val="0"/>
              <w:spacing w:beforeAutospacing="0" w:afterAutospacing="0"/>
            </w:pPr>
          </w:p>
        </w:tc>
        <w:tc>
          <w:tcPr>
            <w:tcW w:w="2276" w:type="dxa"/>
          </w:tcPr>
          <w:p w:rsidR="008106DA" w:rsidRDefault="00FA0924" w:rsidP="00FA39E0">
            <w:pPr>
              <w:keepNext/>
              <w:widowControl w:val="0"/>
              <w:tabs>
                <w:tab w:val="left" w:leader="underscore" w:pos="10065"/>
              </w:tabs>
              <w:jc w:val="center"/>
              <w:rPr>
                <w:sz w:val="24"/>
                <w:szCs w:val="24"/>
              </w:rPr>
            </w:pPr>
            <w:r>
              <w:rPr>
                <w:sz w:val="24"/>
                <w:szCs w:val="24"/>
              </w:rPr>
              <w:t>ФОРМА 4</w:t>
            </w:r>
          </w:p>
        </w:tc>
      </w:tr>
    </w:tbl>
    <w:p w:rsidR="008106DA" w:rsidRDefault="008106DA" w:rsidP="00FA39E0">
      <w:pPr>
        <w:keepNext/>
        <w:tabs>
          <w:tab w:val="left" w:leader="underscore" w:pos="10065"/>
        </w:tabs>
        <w:jc w:val="center"/>
        <w:rPr>
          <w:sz w:val="24"/>
          <w:szCs w:val="24"/>
        </w:rPr>
      </w:pPr>
    </w:p>
    <w:p w:rsidR="008106DA" w:rsidRDefault="008106DA" w:rsidP="00FA39E0">
      <w:pPr>
        <w:rPr>
          <w:szCs w:val="20"/>
        </w:rPr>
      </w:pPr>
    </w:p>
    <w:p w:rsidR="008106DA" w:rsidRDefault="008106DA" w:rsidP="00FA39E0">
      <w:pPr>
        <w:rPr>
          <w:szCs w:val="20"/>
        </w:rPr>
      </w:pPr>
    </w:p>
    <w:p w:rsidR="008106DA" w:rsidRDefault="008106DA" w:rsidP="00FA39E0">
      <w:pPr>
        <w:rPr>
          <w:szCs w:val="20"/>
        </w:rPr>
      </w:pPr>
    </w:p>
    <w:p w:rsidR="008106DA" w:rsidRDefault="00FA0924" w:rsidP="00FA39E0">
      <w:pPr>
        <w:rPr>
          <w:szCs w:val="20"/>
        </w:rPr>
      </w:pPr>
      <w:r>
        <w:br w:type="page" w:clear="all"/>
      </w:r>
    </w:p>
    <w:p w:rsidR="008106DA" w:rsidRDefault="00FA0924" w:rsidP="00FA39E0">
      <w:pPr>
        <w:pStyle w:val="aff9"/>
        <w:jc w:val="right"/>
        <w:outlineLvl w:val="2"/>
        <w:rPr>
          <w:sz w:val="28"/>
          <w:szCs w:val="28"/>
        </w:rPr>
      </w:pPr>
      <w:r>
        <w:rPr>
          <w:sz w:val="24"/>
          <w:szCs w:val="24"/>
        </w:rPr>
        <w:lastRenderedPageBreak/>
        <w:t>ФОРМА</w:t>
      </w:r>
      <w:r>
        <w:rPr>
          <w:sz w:val="28"/>
          <w:szCs w:val="28"/>
        </w:rPr>
        <w:t xml:space="preserve"> 1</w:t>
      </w:r>
    </w:p>
    <w:p w:rsidR="008106DA" w:rsidRDefault="008106DA" w:rsidP="00FA39E0">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8106DA">
        <w:trPr>
          <w:trHeight w:val="220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rPr>
                <w:sz w:val="24"/>
                <w:szCs w:val="24"/>
              </w:rPr>
            </w:pPr>
            <w:r>
              <w:rPr>
                <w:sz w:val="24"/>
                <w:szCs w:val="24"/>
              </w:rPr>
              <w:t>Главе местного самоуправления 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От __________________________________________</w:t>
            </w:r>
          </w:p>
          <w:p w:rsidR="008106DA" w:rsidRDefault="00FA0924" w:rsidP="00FA39E0">
            <w:pPr>
              <w:pStyle w:val="ConsPlusNormal"/>
              <w:widowControl w:val="0"/>
              <w:jc w:val="both"/>
              <w:rPr>
                <w:bCs/>
                <w:i/>
                <w:sz w:val="20"/>
                <w:szCs w:val="20"/>
              </w:rPr>
            </w:pPr>
            <w:r>
              <w:rPr>
                <w:i/>
                <w:sz w:val="20"/>
                <w:szCs w:val="20"/>
              </w:rPr>
              <w:t>______________________________________________________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(для юридического лица - полное наименование, организацио</w:t>
            </w:r>
            <w:r>
              <w:rPr>
                <w:i/>
                <w:sz w:val="20"/>
                <w:szCs w:val="20"/>
              </w:rPr>
              <w:t>н</w:t>
            </w:r>
            <w:r>
              <w:rPr>
                <w:i/>
                <w:sz w:val="20"/>
                <w:szCs w:val="20"/>
              </w:rPr>
              <w:t xml:space="preserve">но-правовая форма, сведения о государственной регистрации, ОГРН, КПП; </w:t>
            </w:r>
          </w:p>
          <w:p w:rsidR="008106DA" w:rsidRDefault="00FA0924" w:rsidP="00FA39E0">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8106DA" w:rsidRDefault="00FA0924" w:rsidP="00FA39E0">
            <w:pPr>
              <w:pStyle w:val="ConsPlusNormal"/>
              <w:widowControl w:val="0"/>
              <w:jc w:val="both"/>
              <w:rPr>
                <w:sz w:val="24"/>
                <w:szCs w:val="24"/>
              </w:rPr>
            </w:pPr>
            <w:r>
              <w:rPr>
                <w:i/>
                <w:sz w:val="20"/>
                <w:szCs w:val="20"/>
              </w:rPr>
              <w:t>для индивидуального предпринимателя - фамилия, имя, отч</w:t>
            </w:r>
            <w:r>
              <w:rPr>
                <w:i/>
                <w:sz w:val="20"/>
                <w:szCs w:val="20"/>
              </w:rPr>
              <w:t>е</w:t>
            </w:r>
            <w:r>
              <w:rPr>
                <w:i/>
                <w:sz w:val="20"/>
                <w:szCs w:val="20"/>
              </w:rPr>
              <w:t>ство (при наличии), ОГРНИП</w:t>
            </w:r>
            <w:proofErr w:type="gramStart"/>
            <w:r>
              <w:rPr>
                <w:i/>
                <w:sz w:val="20"/>
                <w:szCs w:val="20"/>
              </w:rPr>
              <w:t xml:space="preserve"> )</w:t>
            </w:r>
            <w:proofErr w:type="gramEnd"/>
          </w:p>
        </w:tc>
      </w:tr>
      <w:tr w:rsidR="008106DA">
        <w:trPr>
          <w:trHeight w:val="166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Адрес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106DA" w:rsidRDefault="00FA0924" w:rsidP="00FA39E0">
            <w:pPr>
              <w:pStyle w:val="ConsPlusNormal"/>
              <w:widowControl w:val="0"/>
              <w:jc w:val="both"/>
              <w:rPr>
                <w:sz w:val="24"/>
                <w:szCs w:val="24"/>
              </w:rPr>
            </w:pPr>
            <w:r>
              <w:rPr>
                <w:sz w:val="24"/>
                <w:szCs w:val="24"/>
              </w:rPr>
              <w:t>Телефон заявителя: ___________________________</w:t>
            </w:r>
          </w:p>
        </w:tc>
      </w:tr>
      <w:tr w:rsidR="008106DA">
        <w:trPr>
          <w:trHeight w:val="2082"/>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Фамилия, имя, отчество (при наличии) уполном</w:t>
            </w:r>
            <w:r>
              <w:rPr>
                <w:sz w:val="24"/>
                <w:szCs w:val="24"/>
              </w:rPr>
              <w:t>о</w:t>
            </w:r>
            <w:r>
              <w:rPr>
                <w:sz w:val="24"/>
                <w:szCs w:val="24"/>
              </w:rPr>
              <w:t>ченного 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Данные документа, удостоверяющего личность</w:t>
            </w:r>
            <w:r w:rsidR="00FA39E0">
              <w:rPr>
                <w:sz w:val="24"/>
                <w:szCs w:val="24"/>
              </w:rPr>
              <w:t xml:space="preserve"> </w:t>
            </w: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w:t>
            </w:r>
            <w:r>
              <w:rPr>
                <w:i/>
                <w:sz w:val="20"/>
                <w:szCs w:val="20"/>
              </w:rPr>
              <w:t>о</w:t>
            </w:r>
            <w:r>
              <w:rPr>
                <w:i/>
                <w:sz w:val="20"/>
                <w:szCs w:val="20"/>
              </w:rPr>
              <w:t>гда выдан документ</w:t>
            </w:r>
            <w:r>
              <w:rPr>
                <w:sz w:val="24"/>
                <w:szCs w:val="24"/>
              </w:rPr>
              <w:t>)</w:t>
            </w:r>
          </w:p>
          <w:p w:rsidR="008106DA" w:rsidRDefault="00FA0924" w:rsidP="00FA39E0">
            <w:pPr>
              <w:pStyle w:val="ConsPlusNormal"/>
              <w:widowControl w:val="0"/>
              <w:jc w:val="both"/>
              <w:rPr>
                <w:sz w:val="24"/>
                <w:szCs w:val="24"/>
              </w:rPr>
            </w:pPr>
            <w:r>
              <w:rPr>
                <w:sz w:val="24"/>
                <w:szCs w:val="24"/>
              </w:rPr>
              <w:t xml:space="preserve">Документ, подтверждающий полномочия </w:t>
            </w:r>
          </w:p>
          <w:p w:rsidR="008106DA" w:rsidRDefault="00FA0924" w:rsidP="00FA39E0">
            <w:pPr>
              <w:pStyle w:val="ConsPlusNormal"/>
              <w:widowControl w:val="0"/>
              <w:jc w:val="both"/>
              <w:rPr>
                <w:sz w:val="24"/>
                <w:szCs w:val="24"/>
              </w:rPr>
            </w:pP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(наименование и реквизиты документа)</w:t>
            </w:r>
          </w:p>
          <w:p w:rsidR="008106DA" w:rsidRDefault="00FA0924" w:rsidP="00FA39E0">
            <w:pPr>
              <w:widowControl w:val="0"/>
              <w:tabs>
                <w:tab w:val="left" w:pos="1710"/>
              </w:tabs>
              <w:jc w:val="both"/>
              <w:rPr>
                <w:sz w:val="24"/>
                <w:szCs w:val="24"/>
                <w:lang w:eastAsia="ru-RU"/>
              </w:rPr>
            </w:pPr>
            <w:r>
              <w:rPr>
                <w:sz w:val="24"/>
                <w:szCs w:val="24"/>
                <w:lang w:eastAsia="ru-RU"/>
              </w:rPr>
              <w:t>Телефон представителя заявителя:</w:t>
            </w:r>
          </w:p>
          <w:p w:rsidR="008106DA" w:rsidRDefault="00FA0924" w:rsidP="00FA39E0">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8106DA">
        <w:trPr>
          <w:trHeight w:val="132"/>
        </w:trPr>
        <w:tc>
          <w:tcPr>
            <w:tcW w:w="9018" w:type="dxa"/>
            <w:vMerge w:val="restart"/>
            <w:vAlign w:val="center"/>
          </w:tcPr>
          <w:p w:rsidR="008106DA" w:rsidRDefault="00FA0924" w:rsidP="00FA39E0">
            <w:pPr>
              <w:widowControl w:val="0"/>
              <w:rPr>
                <w:sz w:val="24"/>
                <w:szCs w:val="24"/>
              </w:rPr>
            </w:pPr>
            <w:r>
              <w:rPr>
                <w:sz w:val="24"/>
                <w:szCs w:val="24"/>
              </w:rPr>
              <w:t> </w:t>
            </w:r>
          </w:p>
        </w:tc>
        <w:tc>
          <w:tcPr>
            <w:tcW w:w="867" w:type="dxa"/>
          </w:tcPr>
          <w:p w:rsidR="008106DA" w:rsidRDefault="008106DA" w:rsidP="00FA39E0">
            <w:pPr>
              <w:pStyle w:val="affa"/>
              <w:widowControl w:val="0"/>
              <w:spacing w:beforeAutospacing="0" w:afterAutospacing="0"/>
              <w:jc w:val="center"/>
            </w:pPr>
          </w:p>
        </w:tc>
      </w:tr>
      <w:tr w:rsidR="008106DA">
        <w:trPr>
          <w:trHeight w:val="70"/>
        </w:trPr>
        <w:tc>
          <w:tcPr>
            <w:tcW w:w="9018" w:type="dxa"/>
            <w:vMerge/>
            <w:vAlign w:val="center"/>
          </w:tcPr>
          <w:p w:rsidR="008106DA" w:rsidRDefault="008106DA" w:rsidP="00FA39E0">
            <w:pPr>
              <w:widowControl w:val="0"/>
              <w:rPr>
                <w:sz w:val="24"/>
                <w:szCs w:val="24"/>
              </w:rPr>
            </w:pPr>
          </w:p>
        </w:tc>
        <w:tc>
          <w:tcPr>
            <w:tcW w:w="867" w:type="dxa"/>
          </w:tcPr>
          <w:p w:rsidR="008106DA" w:rsidRDefault="008106DA" w:rsidP="00FA39E0">
            <w:pPr>
              <w:pStyle w:val="affa"/>
              <w:widowControl w:val="0"/>
              <w:spacing w:beforeAutospacing="0" w:afterAutospacing="0"/>
              <w:jc w:val="center"/>
            </w:pPr>
          </w:p>
        </w:tc>
      </w:tr>
      <w:tr w:rsidR="008106DA">
        <w:trPr>
          <w:trHeight w:val="858"/>
        </w:trPr>
        <w:tc>
          <w:tcPr>
            <w:tcW w:w="9885" w:type="dxa"/>
            <w:gridSpan w:val="2"/>
          </w:tcPr>
          <w:p w:rsidR="008106DA" w:rsidRDefault="00FA0924" w:rsidP="00FA39E0">
            <w:pPr>
              <w:pStyle w:val="affa"/>
              <w:widowControl w:val="0"/>
              <w:spacing w:beforeAutospacing="0" w:afterAutospacing="0"/>
              <w:jc w:val="center"/>
            </w:pPr>
            <w:r>
              <w:t>Заявление</w:t>
            </w:r>
          </w:p>
          <w:p w:rsidR="008106DA" w:rsidRDefault="00FA0924" w:rsidP="00FA39E0">
            <w:pPr>
              <w:pStyle w:val="affa"/>
              <w:widowControl w:val="0"/>
              <w:spacing w:beforeAutospacing="0" w:afterAutospacing="0"/>
              <w:jc w:val="center"/>
            </w:pPr>
            <w:r>
              <w:t xml:space="preserve"> о предложении места под нестационарный торговый объект </w:t>
            </w:r>
          </w:p>
        </w:tc>
      </w:tr>
      <w:tr w:rsidR="008106DA">
        <w:trPr>
          <w:trHeight w:val="2542"/>
        </w:trPr>
        <w:tc>
          <w:tcPr>
            <w:tcW w:w="9885" w:type="dxa"/>
            <w:gridSpan w:val="2"/>
          </w:tcPr>
          <w:p w:rsidR="008106DA" w:rsidRDefault="00FA0924" w:rsidP="00FA39E0">
            <w:pPr>
              <w:pStyle w:val="affa"/>
              <w:widowControl w:val="0"/>
              <w:spacing w:beforeAutospacing="0" w:afterAutospacing="0"/>
              <w:jc w:val="both"/>
            </w:pPr>
            <w:r>
              <w:lastRenderedPageBreak/>
              <w:t xml:space="preserve">Прошу Вас предусмотреть место под нестационарный торговый объект: </w:t>
            </w:r>
          </w:p>
          <w:p w:rsidR="008106DA" w:rsidRDefault="00FA0924" w:rsidP="00FA39E0">
            <w:pPr>
              <w:pStyle w:val="affa"/>
              <w:widowControl w:val="0"/>
              <w:spacing w:beforeAutospacing="0" w:afterAutospacing="0"/>
              <w:jc w:val="both"/>
            </w:pPr>
            <w:r>
              <w:t xml:space="preserve">Тип объекта ________________________________________________________________ </w:t>
            </w:r>
          </w:p>
          <w:p w:rsidR="008106DA" w:rsidRDefault="00FA0924" w:rsidP="00FA39E0">
            <w:pPr>
              <w:pStyle w:val="affa"/>
              <w:widowControl w:val="0"/>
              <w:spacing w:beforeAutospacing="0" w:afterAutospacing="0"/>
              <w:jc w:val="both"/>
            </w:pPr>
            <w:r>
              <w:t xml:space="preserve">Специализация объекта ______________________________________________________ </w:t>
            </w:r>
          </w:p>
          <w:p w:rsidR="008106DA" w:rsidRDefault="00FA0924" w:rsidP="00FA39E0">
            <w:pPr>
              <w:pStyle w:val="affa"/>
              <w:widowControl w:val="0"/>
              <w:spacing w:beforeAutospacing="0" w:afterAutospacing="0"/>
              <w:jc w:val="both"/>
            </w:pPr>
            <w:r>
              <w:t xml:space="preserve">Режим работы объекта 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Адрес размещения объекта: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8106DA" w:rsidP="00FA39E0">
            <w:pPr>
              <w:pStyle w:val="affa"/>
              <w:widowControl w:val="0"/>
              <w:spacing w:beforeAutospacing="0" w:afterAutospacing="0"/>
              <w:rPr>
                <w:i/>
              </w:rPr>
            </w:pPr>
          </w:p>
        </w:tc>
      </w:tr>
    </w:tbl>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8106DA">
        <w:trPr>
          <w:trHeight w:val="452"/>
        </w:trPr>
        <w:tc>
          <w:tcPr>
            <w:tcW w:w="8993"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r w:rsidR="008106DA">
        <w:tc>
          <w:tcPr>
            <w:tcW w:w="8993"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Выдать на бумажном носителе при личном обращении в Органе местного самоупра</w:t>
            </w:r>
            <w:r>
              <w:t>в</w:t>
            </w:r>
            <w:r>
              <w:t xml:space="preserve">ления </w:t>
            </w:r>
          </w:p>
        </w:tc>
        <w:tc>
          <w:tcPr>
            <w:tcW w:w="907"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bl>
    <w:p w:rsidR="008106DA" w:rsidRDefault="00FA39E0" w:rsidP="00FA39E0">
      <w:pPr>
        <w:pStyle w:val="affa"/>
        <w:spacing w:beforeAutospacing="0" w:afterAutospacing="0"/>
      </w:pPr>
      <w:r>
        <w:t xml:space="preserve"> </w:t>
      </w:r>
    </w:p>
    <w:p w:rsidR="008106DA" w:rsidRDefault="00FA0924" w:rsidP="00FA39E0">
      <w:pPr>
        <w:pStyle w:val="affa"/>
        <w:spacing w:beforeAutospacing="0" w:afterAutospacing="0"/>
      </w:pPr>
      <w:r>
        <w:t>Независимо от способа подачи документов результат Услуги будет направлен в личный каб</w:t>
      </w:r>
      <w:r>
        <w:t>и</w:t>
      </w:r>
      <w:r>
        <w:t>нет на Едином портале</w:t>
      </w:r>
    </w:p>
    <w:p w:rsidR="008106DA" w:rsidRDefault="008106DA" w:rsidP="00FA39E0">
      <w:pPr>
        <w:pStyle w:val="affa"/>
        <w:spacing w:beforeAutospacing="0" w:afterAutospacing="0"/>
      </w:pPr>
    </w:p>
    <w:p w:rsidR="008106DA" w:rsidRDefault="00FA0924" w:rsidP="00FA39E0">
      <w:pPr>
        <w:pStyle w:val="affa"/>
        <w:spacing w:beforeAutospacing="0" w:afterAutospacing="0"/>
        <w:jc w:val="both"/>
      </w:pPr>
      <w:r>
        <w:t xml:space="preserve">Прошу проинформировать меня о ходе предоставления Услуги путем (указать): </w:t>
      </w:r>
    </w:p>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8106DA">
        <w:tc>
          <w:tcPr>
            <w:tcW w:w="9011"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Направление сообщения в личный кабинет на Едином портале</w:t>
            </w:r>
          </w:p>
          <w:p w:rsidR="008106DA" w:rsidRDefault="008106DA" w:rsidP="00FA39E0">
            <w:pPr>
              <w:pStyle w:val="affa"/>
              <w:widowControl w:val="0"/>
              <w:spacing w:beforeAutospacing="0" w:afterAutospacing="0"/>
              <w:jc w:val="both"/>
            </w:pPr>
          </w:p>
        </w:tc>
        <w:tc>
          <w:tcPr>
            <w:tcW w:w="888"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bl>
    <w:p w:rsidR="008106DA" w:rsidRDefault="00FA39E0" w:rsidP="00FA39E0">
      <w:pPr>
        <w:pStyle w:val="affa"/>
        <w:spacing w:beforeAutospacing="0" w:afterAutospacing="0"/>
      </w:pPr>
      <w:r>
        <w:t xml:space="preserve"> </w:t>
      </w:r>
    </w:p>
    <w:p w:rsidR="008106DA" w:rsidRDefault="00FA39E0" w:rsidP="00FA39E0">
      <w:pPr>
        <w:pStyle w:val="affa"/>
        <w:spacing w:beforeAutospacing="0" w:afterAutospacing="0"/>
      </w:pPr>
      <w:r>
        <w:t xml:space="preserve"> </w:t>
      </w:r>
    </w:p>
    <w:p w:rsidR="008106DA" w:rsidRDefault="00FA0924" w:rsidP="00FA39E0">
      <w:pPr>
        <w:pStyle w:val="affa"/>
        <w:spacing w:beforeAutospacing="0" w:afterAutospacing="0"/>
        <w:ind w:firstLine="540"/>
        <w:jc w:val="both"/>
      </w:pPr>
      <w:r>
        <w:t xml:space="preserve">Подпись лица, подавшего заявление: </w:t>
      </w:r>
    </w:p>
    <w:p w:rsidR="008106DA" w:rsidRDefault="008106DA" w:rsidP="00FA39E0">
      <w:pPr>
        <w:pStyle w:val="affa"/>
        <w:spacing w:beforeAutospacing="0" w:afterAutospacing="0"/>
        <w:ind w:firstLine="540"/>
        <w:jc w:val="both"/>
      </w:pPr>
    </w:p>
    <w:p w:rsidR="008106DA" w:rsidRDefault="00FA39E0" w:rsidP="00FA39E0">
      <w:pPr>
        <w:pStyle w:val="affa"/>
        <w:spacing w:beforeAutospacing="0" w:afterAutospacing="0"/>
      </w:pPr>
      <w:r>
        <w:t xml:space="preserve"> </w:t>
      </w:r>
      <w:r w:rsidR="00FA0924">
        <w:t>___________________</w:t>
      </w:r>
      <w:r>
        <w:t xml:space="preserve"> </w:t>
      </w:r>
      <w:r w:rsidR="00FA0924">
        <w:t>____________________</w:t>
      </w:r>
      <w:r>
        <w:t xml:space="preserve"> </w:t>
      </w:r>
      <w:r w:rsidR="00FA0924">
        <w:t>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8106DA">
        <w:trPr>
          <w:trHeight w:val="568"/>
        </w:trPr>
        <w:tc>
          <w:tcPr>
            <w:tcW w:w="1235" w:type="dxa"/>
          </w:tcPr>
          <w:p w:rsidR="008106DA" w:rsidRDefault="00FA0924" w:rsidP="00FA39E0">
            <w:pPr>
              <w:pStyle w:val="affa"/>
              <w:widowControl w:val="0"/>
              <w:spacing w:beforeAutospacing="0" w:afterAutospacing="0"/>
              <w:jc w:val="center"/>
              <w:rPr>
                <w:i/>
                <w:sz w:val="19"/>
                <w:szCs w:val="19"/>
              </w:rPr>
            </w:pPr>
            <w:r>
              <w:rPr>
                <w:i/>
                <w:sz w:val="19"/>
                <w:szCs w:val="19"/>
              </w:rPr>
              <w:t xml:space="preserve"> (дата) </w:t>
            </w:r>
          </w:p>
        </w:tc>
        <w:tc>
          <w:tcPr>
            <w:tcW w:w="6598" w:type="dxa"/>
          </w:tcPr>
          <w:p w:rsidR="008106DA" w:rsidRDefault="00FA39E0" w:rsidP="00FA39E0">
            <w:pPr>
              <w:pStyle w:val="affa"/>
              <w:widowControl w:val="0"/>
              <w:spacing w:beforeAutospacing="0" w:afterAutospacing="0"/>
              <w:rPr>
                <w:i/>
                <w:sz w:val="19"/>
                <w:szCs w:val="19"/>
              </w:rPr>
            </w:pPr>
            <w:r>
              <w:rPr>
                <w:i/>
                <w:sz w:val="19"/>
                <w:szCs w:val="19"/>
              </w:rPr>
              <w:t xml:space="preserve">  </w:t>
            </w:r>
            <w:r w:rsidR="00FA0924">
              <w:rPr>
                <w:i/>
                <w:sz w:val="19"/>
                <w:szCs w:val="19"/>
              </w:rPr>
              <w:t xml:space="preserve">(подпись) </w:t>
            </w:r>
          </w:p>
        </w:tc>
        <w:tc>
          <w:tcPr>
            <w:tcW w:w="2548" w:type="dxa"/>
          </w:tcPr>
          <w:p w:rsidR="008106DA" w:rsidRDefault="00FA0924" w:rsidP="00FA39E0">
            <w:pPr>
              <w:pStyle w:val="affa"/>
              <w:widowControl w:val="0"/>
              <w:spacing w:beforeAutospacing="0" w:afterAutospacing="0"/>
              <w:rPr>
                <w:i/>
                <w:sz w:val="19"/>
                <w:szCs w:val="19"/>
              </w:rPr>
            </w:pPr>
            <w:r>
              <w:rPr>
                <w:i/>
                <w:sz w:val="19"/>
                <w:szCs w:val="19"/>
              </w:rPr>
              <w:t xml:space="preserve">(расшифровка) </w:t>
            </w:r>
          </w:p>
        </w:tc>
      </w:tr>
    </w:tbl>
    <w:p w:rsidR="008106DA" w:rsidRDefault="00FA0924" w:rsidP="00FA39E0">
      <w:pPr>
        <w:rPr>
          <w:i/>
          <w:szCs w:val="20"/>
        </w:rPr>
      </w:pPr>
      <w:r>
        <w:rPr>
          <w:szCs w:val="20"/>
        </w:rPr>
        <w:t xml:space="preserve"> М.П. </w:t>
      </w:r>
      <w:r>
        <w:rPr>
          <w:i/>
          <w:szCs w:val="20"/>
        </w:rPr>
        <w:t>(при наличии)</w:t>
      </w:r>
      <w:r>
        <w:br w:type="page" w:clear="all"/>
      </w:r>
    </w:p>
    <w:p w:rsidR="008106DA" w:rsidRDefault="00FA0924" w:rsidP="00FA39E0">
      <w:pPr>
        <w:pStyle w:val="aff9"/>
        <w:jc w:val="right"/>
        <w:outlineLvl w:val="2"/>
        <w:rPr>
          <w:sz w:val="28"/>
          <w:szCs w:val="28"/>
        </w:rPr>
      </w:pPr>
      <w:r>
        <w:rPr>
          <w:sz w:val="24"/>
          <w:szCs w:val="24"/>
        </w:rPr>
        <w:lastRenderedPageBreak/>
        <w:t>ФОРМА</w:t>
      </w:r>
      <w:r>
        <w:rPr>
          <w:sz w:val="28"/>
          <w:szCs w:val="28"/>
        </w:rPr>
        <w:t xml:space="preserve"> 2</w:t>
      </w:r>
    </w:p>
    <w:p w:rsidR="008106DA" w:rsidRDefault="008106DA" w:rsidP="00FA39E0">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8106DA">
        <w:trPr>
          <w:trHeight w:val="220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rPr>
                <w:sz w:val="24"/>
                <w:szCs w:val="24"/>
              </w:rPr>
            </w:pPr>
            <w:r>
              <w:rPr>
                <w:sz w:val="24"/>
                <w:szCs w:val="24"/>
              </w:rPr>
              <w:t>Главе местного самоуправления 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От __________________________________________</w:t>
            </w:r>
          </w:p>
          <w:p w:rsidR="008106DA" w:rsidRDefault="00FA0924" w:rsidP="00FA39E0">
            <w:pPr>
              <w:pStyle w:val="ConsPlusNormal"/>
              <w:widowControl w:val="0"/>
              <w:jc w:val="both"/>
              <w:rPr>
                <w:bCs/>
                <w:i/>
                <w:sz w:val="20"/>
                <w:szCs w:val="20"/>
              </w:rPr>
            </w:pPr>
            <w:r>
              <w:rPr>
                <w:i/>
                <w:sz w:val="20"/>
                <w:szCs w:val="20"/>
              </w:rPr>
              <w:t>______________________________________________________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(для юридического лица - полное наименование, организацио</w:t>
            </w:r>
            <w:r>
              <w:rPr>
                <w:i/>
                <w:sz w:val="20"/>
                <w:szCs w:val="20"/>
              </w:rPr>
              <w:t>н</w:t>
            </w:r>
            <w:r>
              <w:rPr>
                <w:i/>
                <w:sz w:val="20"/>
                <w:szCs w:val="20"/>
              </w:rPr>
              <w:t xml:space="preserve">но-правовая форма, сведения о государственной регистрации, ОГРН, КПП; </w:t>
            </w:r>
          </w:p>
          <w:p w:rsidR="008106DA" w:rsidRDefault="00FA0924" w:rsidP="00FA39E0">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8106DA" w:rsidRDefault="00FA0924" w:rsidP="00FA39E0">
            <w:pPr>
              <w:pStyle w:val="ConsPlusNormal"/>
              <w:widowControl w:val="0"/>
              <w:jc w:val="both"/>
              <w:rPr>
                <w:sz w:val="24"/>
                <w:szCs w:val="24"/>
              </w:rPr>
            </w:pPr>
            <w:r>
              <w:rPr>
                <w:i/>
                <w:sz w:val="20"/>
                <w:szCs w:val="20"/>
              </w:rPr>
              <w:t>для индивидуального предпринимателя - фамилия, имя, отч</w:t>
            </w:r>
            <w:r>
              <w:rPr>
                <w:i/>
                <w:sz w:val="20"/>
                <w:szCs w:val="20"/>
              </w:rPr>
              <w:t>е</w:t>
            </w:r>
            <w:r>
              <w:rPr>
                <w:i/>
                <w:sz w:val="20"/>
                <w:szCs w:val="20"/>
              </w:rPr>
              <w:t>ство (при наличии), ОГРНИП</w:t>
            </w:r>
            <w:proofErr w:type="gramStart"/>
            <w:r>
              <w:rPr>
                <w:i/>
                <w:sz w:val="20"/>
                <w:szCs w:val="20"/>
              </w:rPr>
              <w:t xml:space="preserve"> )</w:t>
            </w:r>
            <w:proofErr w:type="gramEnd"/>
          </w:p>
        </w:tc>
      </w:tr>
      <w:tr w:rsidR="008106DA">
        <w:trPr>
          <w:trHeight w:val="166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Адрес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106DA" w:rsidRDefault="00FA0924" w:rsidP="00FA39E0">
            <w:pPr>
              <w:pStyle w:val="ConsPlusNormal"/>
              <w:widowControl w:val="0"/>
              <w:jc w:val="both"/>
              <w:rPr>
                <w:sz w:val="24"/>
                <w:szCs w:val="24"/>
              </w:rPr>
            </w:pPr>
            <w:r>
              <w:rPr>
                <w:sz w:val="24"/>
                <w:szCs w:val="24"/>
              </w:rPr>
              <w:t>Телефон заявителя: ___________________________</w:t>
            </w:r>
          </w:p>
        </w:tc>
      </w:tr>
      <w:tr w:rsidR="008106DA">
        <w:trPr>
          <w:trHeight w:val="2082"/>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Фамилия, имя, отчество (при наличии) уполном</w:t>
            </w:r>
            <w:r>
              <w:rPr>
                <w:sz w:val="24"/>
                <w:szCs w:val="24"/>
              </w:rPr>
              <w:t>о</w:t>
            </w:r>
            <w:r>
              <w:rPr>
                <w:sz w:val="24"/>
                <w:szCs w:val="24"/>
              </w:rPr>
              <w:t>ченного 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Данные документа, удостоверяющего личность</w:t>
            </w:r>
            <w:r w:rsidR="00FA39E0">
              <w:rPr>
                <w:sz w:val="24"/>
                <w:szCs w:val="24"/>
              </w:rPr>
              <w:t xml:space="preserve"> </w:t>
            </w: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w:t>
            </w:r>
            <w:r>
              <w:rPr>
                <w:i/>
                <w:sz w:val="20"/>
                <w:szCs w:val="20"/>
              </w:rPr>
              <w:t>о</w:t>
            </w:r>
            <w:r>
              <w:rPr>
                <w:i/>
                <w:sz w:val="20"/>
                <w:szCs w:val="20"/>
              </w:rPr>
              <w:t>гда выдан документ</w:t>
            </w:r>
            <w:r>
              <w:rPr>
                <w:sz w:val="24"/>
                <w:szCs w:val="24"/>
              </w:rPr>
              <w:t>)</w:t>
            </w:r>
          </w:p>
          <w:p w:rsidR="008106DA" w:rsidRDefault="00FA0924" w:rsidP="00FA39E0">
            <w:pPr>
              <w:pStyle w:val="ConsPlusNormal"/>
              <w:widowControl w:val="0"/>
              <w:jc w:val="both"/>
              <w:rPr>
                <w:sz w:val="24"/>
                <w:szCs w:val="24"/>
              </w:rPr>
            </w:pPr>
            <w:r>
              <w:rPr>
                <w:sz w:val="24"/>
                <w:szCs w:val="24"/>
              </w:rPr>
              <w:t xml:space="preserve">Документ, подтверждающий полномочия </w:t>
            </w:r>
          </w:p>
          <w:p w:rsidR="008106DA" w:rsidRDefault="00FA0924" w:rsidP="00FA39E0">
            <w:pPr>
              <w:pStyle w:val="ConsPlusNormal"/>
              <w:widowControl w:val="0"/>
              <w:jc w:val="both"/>
              <w:rPr>
                <w:sz w:val="24"/>
                <w:szCs w:val="24"/>
              </w:rPr>
            </w:pP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(наименование и реквизиты документа)</w:t>
            </w:r>
          </w:p>
          <w:p w:rsidR="008106DA" w:rsidRDefault="00FA0924" w:rsidP="00FA39E0">
            <w:pPr>
              <w:widowControl w:val="0"/>
              <w:tabs>
                <w:tab w:val="left" w:pos="1710"/>
              </w:tabs>
              <w:jc w:val="both"/>
              <w:rPr>
                <w:sz w:val="24"/>
                <w:szCs w:val="24"/>
                <w:lang w:eastAsia="ru-RU"/>
              </w:rPr>
            </w:pPr>
            <w:r>
              <w:rPr>
                <w:sz w:val="24"/>
                <w:szCs w:val="24"/>
                <w:lang w:eastAsia="ru-RU"/>
              </w:rPr>
              <w:t>Телефон представителя заявителя:</w:t>
            </w:r>
          </w:p>
          <w:p w:rsidR="008106DA" w:rsidRDefault="00FA0924" w:rsidP="00FA39E0">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8106DA">
        <w:trPr>
          <w:trHeight w:val="132"/>
        </w:trPr>
        <w:tc>
          <w:tcPr>
            <w:tcW w:w="9018" w:type="dxa"/>
            <w:vMerge w:val="restart"/>
            <w:vAlign w:val="center"/>
          </w:tcPr>
          <w:p w:rsidR="008106DA" w:rsidRDefault="00FA0924" w:rsidP="00FA39E0">
            <w:pPr>
              <w:widowControl w:val="0"/>
              <w:rPr>
                <w:sz w:val="24"/>
                <w:szCs w:val="24"/>
              </w:rPr>
            </w:pPr>
            <w:r>
              <w:rPr>
                <w:sz w:val="24"/>
                <w:szCs w:val="24"/>
              </w:rPr>
              <w:t> </w:t>
            </w:r>
          </w:p>
        </w:tc>
        <w:tc>
          <w:tcPr>
            <w:tcW w:w="867" w:type="dxa"/>
          </w:tcPr>
          <w:p w:rsidR="008106DA" w:rsidRDefault="008106DA" w:rsidP="00FA39E0">
            <w:pPr>
              <w:pStyle w:val="affa"/>
              <w:widowControl w:val="0"/>
              <w:spacing w:beforeAutospacing="0" w:afterAutospacing="0"/>
              <w:jc w:val="center"/>
            </w:pPr>
          </w:p>
        </w:tc>
      </w:tr>
      <w:tr w:rsidR="008106DA">
        <w:trPr>
          <w:trHeight w:val="70"/>
        </w:trPr>
        <w:tc>
          <w:tcPr>
            <w:tcW w:w="9018" w:type="dxa"/>
            <w:vMerge/>
            <w:vAlign w:val="center"/>
          </w:tcPr>
          <w:p w:rsidR="008106DA" w:rsidRDefault="008106DA" w:rsidP="00FA39E0">
            <w:pPr>
              <w:widowControl w:val="0"/>
              <w:rPr>
                <w:sz w:val="24"/>
                <w:szCs w:val="24"/>
              </w:rPr>
            </w:pPr>
          </w:p>
        </w:tc>
        <w:tc>
          <w:tcPr>
            <w:tcW w:w="867" w:type="dxa"/>
          </w:tcPr>
          <w:p w:rsidR="008106DA" w:rsidRDefault="008106DA" w:rsidP="00FA39E0">
            <w:pPr>
              <w:pStyle w:val="affa"/>
              <w:widowControl w:val="0"/>
              <w:spacing w:beforeAutospacing="0" w:afterAutospacing="0"/>
              <w:jc w:val="center"/>
            </w:pPr>
          </w:p>
        </w:tc>
      </w:tr>
      <w:tr w:rsidR="008106DA">
        <w:trPr>
          <w:trHeight w:val="1085"/>
        </w:trPr>
        <w:tc>
          <w:tcPr>
            <w:tcW w:w="9885" w:type="dxa"/>
            <w:gridSpan w:val="2"/>
          </w:tcPr>
          <w:p w:rsidR="008106DA" w:rsidRDefault="00FA0924" w:rsidP="00FA39E0">
            <w:pPr>
              <w:pStyle w:val="affa"/>
              <w:widowControl w:val="0"/>
              <w:spacing w:beforeAutospacing="0" w:afterAutospacing="0"/>
              <w:jc w:val="center"/>
            </w:pPr>
            <w:r>
              <w:t>Заявление</w:t>
            </w:r>
          </w:p>
          <w:p w:rsidR="008106DA" w:rsidRDefault="00FA0924" w:rsidP="00FA39E0">
            <w:pPr>
              <w:pStyle w:val="affa"/>
              <w:widowControl w:val="0"/>
              <w:spacing w:beforeAutospacing="0" w:afterAutospacing="0"/>
              <w:jc w:val="center"/>
            </w:pPr>
            <w:r>
              <w:t xml:space="preserve">о заключении договора на размещение нестационарного торгового объекта </w:t>
            </w:r>
          </w:p>
          <w:p w:rsidR="008106DA" w:rsidRDefault="008106DA" w:rsidP="00FA39E0">
            <w:pPr>
              <w:pStyle w:val="affa"/>
              <w:widowControl w:val="0"/>
              <w:spacing w:beforeAutospacing="0" w:afterAutospacing="0"/>
              <w:jc w:val="center"/>
            </w:pPr>
          </w:p>
        </w:tc>
      </w:tr>
      <w:tr w:rsidR="008106DA">
        <w:trPr>
          <w:trHeight w:val="3556"/>
        </w:trPr>
        <w:tc>
          <w:tcPr>
            <w:tcW w:w="9885" w:type="dxa"/>
            <w:gridSpan w:val="2"/>
          </w:tcPr>
          <w:p w:rsidR="008106DA" w:rsidRDefault="00FA0924" w:rsidP="00FA39E0">
            <w:pPr>
              <w:pStyle w:val="affa"/>
              <w:widowControl w:val="0"/>
              <w:spacing w:beforeAutospacing="0" w:afterAutospacing="0"/>
              <w:jc w:val="both"/>
            </w:pPr>
            <w:r>
              <w:lastRenderedPageBreak/>
              <w:t xml:space="preserve">Прошу Вас заключить договор на размещение нестационарного объекта: </w:t>
            </w:r>
          </w:p>
          <w:p w:rsidR="008106DA" w:rsidRDefault="00FA0924" w:rsidP="00FA39E0">
            <w:pPr>
              <w:pStyle w:val="affa"/>
              <w:widowControl w:val="0"/>
              <w:spacing w:beforeAutospacing="0" w:afterAutospacing="0"/>
              <w:jc w:val="both"/>
            </w:pPr>
            <w:r>
              <w:t xml:space="preserve">Тип объекта ________________________________________________________________ </w:t>
            </w:r>
          </w:p>
          <w:p w:rsidR="008106DA" w:rsidRDefault="00FA0924" w:rsidP="00FA39E0">
            <w:pPr>
              <w:pStyle w:val="affa"/>
              <w:widowControl w:val="0"/>
              <w:spacing w:beforeAutospacing="0" w:afterAutospacing="0"/>
              <w:jc w:val="both"/>
            </w:pPr>
            <w:r>
              <w:t xml:space="preserve">Специализация объекта ______________________________________________________ </w:t>
            </w:r>
          </w:p>
          <w:p w:rsidR="008106DA" w:rsidRDefault="00FA0924" w:rsidP="00FA39E0">
            <w:pPr>
              <w:pStyle w:val="affa"/>
              <w:widowControl w:val="0"/>
              <w:spacing w:beforeAutospacing="0" w:afterAutospacing="0"/>
              <w:jc w:val="both"/>
            </w:pPr>
            <w:r>
              <w:t xml:space="preserve">Режим работы объекта 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Адрес размещения объекта в соответствии с утвержденной схемой размещения нестациона</w:t>
            </w:r>
            <w:r>
              <w:t>р</w:t>
            </w:r>
            <w:r>
              <w:t xml:space="preserve">ных торговых объектов: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pPr>
            <w:r>
              <w:t xml:space="preserve">Срок действия Договора ________________________________________________________________ </w:t>
            </w:r>
          </w:p>
          <w:p w:rsidR="008106DA" w:rsidRDefault="008106DA" w:rsidP="00FA39E0">
            <w:pPr>
              <w:pStyle w:val="affa"/>
              <w:widowControl w:val="0"/>
              <w:spacing w:beforeAutospacing="0" w:afterAutospacing="0"/>
              <w:jc w:val="center"/>
              <w:rPr>
                <w:i/>
              </w:rPr>
            </w:pPr>
          </w:p>
        </w:tc>
      </w:tr>
      <w:tr w:rsidR="008106DA">
        <w:trPr>
          <w:trHeight w:val="1407"/>
        </w:trPr>
        <w:tc>
          <w:tcPr>
            <w:tcW w:w="9885" w:type="dxa"/>
            <w:gridSpan w:val="2"/>
          </w:tcPr>
          <w:p w:rsidR="008106DA" w:rsidRDefault="00FA0924" w:rsidP="00FA39E0">
            <w:pPr>
              <w:pStyle w:val="affa"/>
              <w:widowControl w:val="0"/>
              <w:spacing w:beforeAutospacing="0" w:afterAutospacing="0"/>
              <w:jc w:val="both"/>
            </w:pPr>
            <w:r>
              <w:t xml:space="preserve">К заявлению прилагаются следующие документы: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8106DA" w:rsidP="00FA39E0">
            <w:pPr>
              <w:pStyle w:val="affa"/>
              <w:widowControl w:val="0"/>
              <w:spacing w:beforeAutospacing="0" w:afterAutospacing="0"/>
              <w:jc w:val="both"/>
            </w:pPr>
          </w:p>
          <w:p w:rsidR="008106DA" w:rsidRDefault="008106DA" w:rsidP="00FA39E0">
            <w:pPr>
              <w:pStyle w:val="affa"/>
              <w:widowControl w:val="0"/>
              <w:spacing w:beforeAutospacing="0" w:afterAutospacing="0"/>
              <w:jc w:val="both"/>
            </w:pPr>
          </w:p>
          <w:p w:rsidR="008106DA" w:rsidRDefault="00FA0924" w:rsidP="00FA39E0">
            <w:pPr>
              <w:pStyle w:val="affa"/>
              <w:widowControl w:val="0"/>
              <w:spacing w:beforeAutospacing="0" w:afterAutospacing="0"/>
              <w:jc w:val="both"/>
            </w:pPr>
            <w:r>
              <w:t xml:space="preserve">Результат предоставления Услуги прошу (указать один из перечисленных способов): </w:t>
            </w:r>
          </w:p>
        </w:tc>
      </w:tr>
    </w:tbl>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8106DA">
        <w:trPr>
          <w:trHeight w:val="452"/>
        </w:trPr>
        <w:tc>
          <w:tcPr>
            <w:tcW w:w="8993"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r w:rsidR="008106DA">
        <w:tc>
          <w:tcPr>
            <w:tcW w:w="8993"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Выдать на бумажном носителе при личном обращении в Органе местного самоупра</w:t>
            </w:r>
            <w:r>
              <w:t>в</w:t>
            </w:r>
            <w:r>
              <w:t xml:space="preserve">ления </w:t>
            </w:r>
          </w:p>
        </w:tc>
        <w:tc>
          <w:tcPr>
            <w:tcW w:w="907"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bl>
    <w:p w:rsidR="008106DA" w:rsidRDefault="00FA39E0" w:rsidP="00FA39E0">
      <w:pPr>
        <w:pStyle w:val="affa"/>
        <w:spacing w:beforeAutospacing="0" w:afterAutospacing="0"/>
      </w:pPr>
      <w:r>
        <w:t xml:space="preserve"> </w:t>
      </w:r>
    </w:p>
    <w:p w:rsidR="008106DA" w:rsidRDefault="00FA0924" w:rsidP="00FA39E0">
      <w:pPr>
        <w:pStyle w:val="affa"/>
        <w:spacing w:beforeAutospacing="0" w:afterAutospacing="0"/>
      </w:pPr>
      <w:r>
        <w:t>Независимо от способа подачи документов результат Услуги будет направлен в личный каб</w:t>
      </w:r>
      <w:r>
        <w:t>и</w:t>
      </w:r>
      <w:r>
        <w:t>нет на Едином портале</w:t>
      </w:r>
    </w:p>
    <w:p w:rsidR="008106DA" w:rsidRDefault="008106DA" w:rsidP="00FA39E0">
      <w:pPr>
        <w:pStyle w:val="affa"/>
        <w:spacing w:beforeAutospacing="0" w:afterAutospacing="0"/>
      </w:pPr>
    </w:p>
    <w:p w:rsidR="008106DA" w:rsidRDefault="00FA0924" w:rsidP="00FA39E0">
      <w:pPr>
        <w:pStyle w:val="affa"/>
        <w:spacing w:beforeAutospacing="0" w:afterAutospacing="0"/>
        <w:jc w:val="both"/>
      </w:pPr>
      <w:r>
        <w:t xml:space="preserve">Прошу проинформировать меня о ходе предоставления Услуги путем (указать): </w:t>
      </w:r>
    </w:p>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8106DA">
        <w:tc>
          <w:tcPr>
            <w:tcW w:w="9011"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Направление сообщения в личный кабинет на Едином портале</w:t>
            </w:r>
          </w:p>
          <w:p w:rsidR="008106DA" w:rsidRDefault="008106DA" w:rsidP="00FA39E0">
            <w:pPr>
              <w:pStyle w:val="affa"/>
              <w:widowControl w:val="0"/>
              <w:spacing w:beforeAutospacing="0" w:afterAutospacing="0"/>
              <w:jc w:val="both"/>
            </w:pPr>
          </w:p>
        </w:tc>
        <w:tc>
          <w:tcPr>
            <w:tcW w:w="888"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pPr>
            <w:r>
              <w:t xml:space="preserve"> </w:t>
            </w:r>
          </w:p>
        </w:tc>
      </w:tr>
    </w:tbl>
    <w:p w:rsidR="008106DA" w:rsidRDefault="00FA39E0" w:rsidP="00FA39E0">
      <w:pPr>
        <w:pStyle w:val="affa"/>
        <w:spacing w:beforeAutospacing="0" w:afterAutospacing="0"/>
      </w:pPr>
      <w:r>
        <w:t xml:space="preserve"> </w:t>
      </w:r>
    </w:p>
    <w:p w:rsidR="008106DA" w:rsidRDefault="00FA39E0" w:rsidP="00FA39E0">
      <w:pPr>
        <w:pStyle w:val="affa"/>
        <w:spacing w:beforeAutospacing="0" w:afterAutospacing="0"/>
      </w:pPr>
      <w:r>
        <w:t xml:space="preserve"> </w:t>
      </w:r>
    </w:p>
    <w:p w:rsidR="008106DA" w:rsidRDefault="00FA0924" w:rsidP="00FA39E0">
      <w:pPr>
        <w:pStyle w:val="affa"/>
        <w:spacing w:beforeAutospacing="0" w:afterAutospacing="0"/>
        <w:ind w:firstLine="540"/>
        <w:jc w:val="both"/>
      </w:pPr>
      <w:r>
        <w:t xml:space="preserve">Подпись лица, подавшего заявление: </w:t>
      </w:r>
    </w:p>
    <w:p w:rsidR="008106DA" w:rsidRDefault="008106DA" w:rsidP="00FA39E0">
      <w:pPr>
        <w:pStyle w:val="affa"/>
        <w:spacing w:beforeAutospacing="0" w:afterAutospacing="0"/>
        <w:ind w:firstLine="540"/>
        <w:jc w:val="both"/>
      </w:pPr>
    </w:p>
    <w:p w:rsidR="008106DA" w:rsidRDefault="00FA39E0" w:rsidP="00FA39E0">
      <w:pPr>
        <w:pStyle w:val="affa"/>
        <w:spacing w:beforeAutospacing="0" w:afterAutospacing="0"/>
      </w:pPr>
      <w:r>
        <w:t xml:space="preserve"> </w:t>
      </w:r>
      <w:r w:rsidR="00FA0924">
        <w:t>___________________</w:t>
      </w:r>
      <w:r>
        <w:t xml:space="preserve"> </w:t>
      </w:r>
      <w:r w:rsidR="00FA0924">
        <w:t>____________________</w:t>
      </w:r>
      <w:r>
        <w:t xml:space="preserve"> </w:t>
      </w:r>
      <w:r w:rsidR="00FA0924">
        <w:t>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8106DA">
        <w:trPr>
          <w:trHeight w:val="568"/>
        </w:trPr>
        <w:tc>
          <w:tcPr>
            <w:tcW w:w="1235" w:type="dxa"/>
          </w:tcPr>
          <w:p w:rsidR="008106DA" w:rsidRDefault="00FA0924" w:rsidP="00FA39E0">
            <w:pPr>
              <w:pStyle w:val="affa"/>
              <w:widowControl w:val="0"/>
              <w:spacing w:beforeAutospacing="0" w:afterAutospacing="0"/>
              <w:jc w:val="center"/>
              <w:rPr>
                <w:i/>
                <w:sz w:val="19"/>
                <w:szCs w:val="19"/>
              </w:rPr>
            </w:pPr>
            <w:r>
              <w:rPr>
                <w:i/>
                <w:sz w:val="19"/>
                <w:szCs w:val="19"/>
              </w:rPr>
              <w:t xml:space="preserve"> (дата) </w:t>
            </w:r>
          </w:p>
        </w:tc>
        <w:tc>
          <w:tcPr>
            <w:tcW w:w="6598" w:type="dxa"/>
          </w:tcPr>
          <w:p w:rsidR="008106DA" w:rsidRDefault="00FA39E0" w:rsidP="00FA39E0">
            <w:pPr>
              <w:pStyle w:val="affa"/>
              <w:widowControl w:val="0"/>
              <w:spacing w:beforeAutospacing="0" w:afterAutospacing="0"/>
              <w:rPr>
                <w:i/>
                <w:sz w:val="19"/>
                <w:szCs w:val="19"/>
              </w:rPr>
            </w:pPr>
            <w:r>
              <w:rPr>
                <w:i/>
                <w:sz w:val="19"/>
                <w:szCs w:val="19"/>
              </w:rPr>
              <w:t xml:space="preserve">  </w:t>
            </w:r>
            <w:r w:rsidR="00FA0924">
              <w:rPr>
                <w:i/>
                <w:sz w:val="19"/>
                <w:szCs w:val="19"/>
              </w:rPr>
              <w:t xml:space="preserve">(подпись) </w:t>
            </w:r>
          </w:p>
        </w:tc>
        <w:tc>
          <w:tcPr>
            <w:tcW w:w="2548" w:type="dxa"/>
          </w:tcPr>
          <w:p w:rsidR="008106DA" w:rsidRDefault="00FA0924" w:rsidP="00FA39E0">
            <w:pPr>
              <w:pStyle w:val="affa"/>
              <w:widowControl w:val="0"/>
              <w:spacing w:beforeAutospacing="0" w:afterAutospacing="0"/>
              <w:rPr>
                <w:i/>
                <w:sz w:val="19"/>
                <w:szCs w:val="19"/>
              </w:rPr>
            </w:pPr>
            <w:r>
              <w:rPr>
                <w:i/>
                <w:sz w:val="19"/>
                <w:szCs w:val="19"/>
              </w:rPr>
              <w:t xml:space="preserve">(расшифровка) </w:t>
            </w:r>
          </w:p>
        </w:tc>
      </w:tr>
    </w:tbl>
    <w:p w:rsidR="008106DA" w:rsidRDefault="00FA0924" w:rsidP="00FA39E0">
      <w:pPr>
        <w:rPr>
          <w:i/>
          <w:szCs w:val="20"/>
        </w:rPr>
      </w:pPr>
      <w:r>
        <w:rPr>
          <w:szCs w:val="20"/>
        </w:rPr>
        <w:t xml:space="preserve"> М.П. </w:t>
      </w:r>
      <w:r>
        <w:rPr>
          <w:i/>
          <w:szCs w:val="20"/>
        </w:rPr>
        <w:t>(при наличии)</w:t>
      </w:r>
    </w:p>
    <w:p w:rsidR="008106DA" w:rsidRDefault="008106DA" w:rsidP="00FA39E0">
      <w:pPr>
        <w:rPr>
          <w:szCs w:val="20"/>
        </w:rPr>
      </w:pPr>
    </w:p>
    <w:p w:rsidR="008106DA" w:rsidRDefault="00FA0924" w:rsidP="00FA39E0">
      <w:pPr>
        <w:rPr>
          <w:szCs w:val="20"/>
        </w:rPr>
      </w:pPr>
      <w:r>
        <w:br w:type="page" w:clear="all"/>
      </w:r>
    </w:p>
    <w:p w:rsidR="008106DA" w:rsidRDefault="00FA0924" w:rsidP="00FA39E0">
      <w:pPr>
        <w:pStyle w:val="aff9"/>
        <w:jc w:val="right"/>
        <w:outlineLvl w:val="2"/>
        <w:rPr>
          <w:sz w:val="28"/>
          <w:szCs w:val="28"/>
        </w:rPr>
      </w:pPr>
      <w:r>
        <w:rPr>
          <w:sz w:val="24"/>
          <w:szCs w:val="24"/>
        </w:rPr>
        <w:lastRenderedPageBreak/>
        <w:t>ФОРМА</w:t>
      </w:r>
      <w:r>
        <w:rPr>
          <w:sz w:val="28"/>
          <w:szCs w:val="28"/>
        </w:rPr>
        <w:t xml:space="preserve"> 3</w:t>
      </w:r>
    </w:p>
    <w:p w:rsidR="008106DA" w:rsidRDefault="008106DA" w:rsidP="00FA39E0">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8106DA">
        <w:trPr>
          <w:trHeight w:val="220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rPr>
                <w:sz w:val="24"/>
                <w:szCs w:val="24"/>
              </w:rPr>
            </w:pPr>
            <w:r>
              <w:rPr>
                <w:sz w:val="24"/>
                <w:szCs w:val="24"/>
              </w:rPr>
              <w:t>Главе местного самоуправления 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От __________________________________________</w:t>
            </w:r>
          </w:p>
          <w:p w:rsidR="008106DA" w:rsidRDefault="00FA0924" w:rsidP="00FA39E0">
            <w:pPr>
              <w:pStyle w:val="ConsPlusNormal"/>
              <w:widowControl w:val="0"/>
              <w:jc w:val="both"/>
              <w:rPr>
                <w:bCs/>
                <w:i/>
                <w:sz w:val="20"/>
                <w:szCs w:val="20"/>
              </w:rPr>
            </w:pPr>
            <w:r>
              <w:rPr>
                <w:i/>
                <w:sz w:val="20"/>
                <w:szCs w:val="20"/>
              </w:rPr>
              <w:t>______________________________________________________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rsidR="008106DA" w:rsidRDefault="00FA0924" w:rsidP="00FA39E0">
            <w:pPr>
              <w:pStyle w:val="ConsPlusNormal"/>
              <w:widowControl w:val="0"/>
              <w:jc w:val="both"/>
              <w:rPr>
                <w:i/>
                <w:sz w:val="20"/>
                <w:szCs w:val="20"/>
              </w:rPr>
            </w:pPr>
            <w:proofErr w:type="gramStart"/>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rsidR="008106DA" w:rsidRDefault="00FA0924" w:rsidP="00FA39E0">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w:t>
            </w:r>
            <w:proofErr w:type="gramStart"/>
            <w:r>
              <w:rPr>
                <w:i/>
                <w:sz w:val="20"/>
                <w:szCs w:val="20"/>
              </w:rPr>
              <w:t xml:space="preserve"> )</w:t>
            </w:r>
            <w:proofErr w:type="gramEnd"/>
          </w:p>
        </w:tc>
      </w:tr>
      <w:tr w:rsidR="008106DA">
        <w:trPr>
          <w:trHeight w:val="1663"/>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Адрес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106DA" w:rsidRDefault="00FA0924" w:rsidP="00FA39E0">
            <w:pPr>
              <w:pStyle w:val="ConsPlusNormal"/>
              <w:widowControl w:val="0"/>
              <w:jc w:val="both"/>
              <w:rPr>
                <w:sz w:val="24"/>
                <w:szCs w:val="24"/>
              </w:rPr>
            </w:pPr>
            <w:r>
              <w:rPr>
                <w:sz w:val="24"/>
                <w:szCs w:val="24"/>
              </w:rPr>
              <w:t>Телефон заявителя: ___________________________</w:t>
            </w:r>
          </w:p>
        </w:tc>
      </w:tr>
      <w:tr w:rsidR="008106DA">
        <w:trPr>
          <w:trHeight w:val="2082"/>
        </w:trPr>
        <w:tc>
          <w:tcPr>
            <w:tcW w:w="4398" w:type="dxa"/>
          </w:tcPr>
          <w:p w:rsidR="008106DA" w:rsidRDefault="008106DA" w:rsidP="00FA39E0">
            <w:pPr>
              <w:pStyle w:val="ConsPlusNormal"/>
              <w:widowControl w:val="0"/>
            </w:pPr>
          </w:p>
        </w:tc>
        <w:tc>
          <w:tcPr>
            <w:tcW w:w="5589" w:type="dxa"/>
          </w:tcPr>
          <w:p w:rsidR="008106DA" w:rsidRDefault="00FA0924" w:rsidP="00FA39E0">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Данные документа, удостоверяющего личность</w:t>
            </w:r>
            <w:r w:rsidR="00FA39E0">
              <w:rPr>
                <w:sz w:val="24"/>
                <w:szCs w:val="24"/>
              </w:rPr>
              <w:t xml:space="preserve"> </w:t>
            </w: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8106DA" w:rsidRDefault="00FA0924" w:rsidP="00FA39E0">
            <w:pPr>
              <w:pStyle w:val="ConsPlusNormal"/>
              <w:widowControl w:val="0"/>
              <w:jc w:val="both"/>
              <w:rPr>
                <w:sz w:val="24"/>
                <w:szCs w:val="24"/>
              </w:rPr>
            </w:pPr>
            <w:r>
              <w:rPr>
                <w:sz w:val="24"/>
                <w:szCs w:val="24"/>
              </w:rPr>
              <w:t xml:space="preserve">Документ, подтверждающий полномочия </w:t>
            </w:r>
          </w:p>
          <w:p w:rsidR="008106DA" w:rsidRDefault="00FA0924" w:rsidP="00FA39E0">
            <w:pPr>
              <w:pStyle w:val="ConsPlusNormal"/>
              <w:widowControl w:val="0"/>
              <w:jc w:val="both"/>
              <w:rPr>
                <w:sz w:val="24"/>
                <w:szCs w:val="24"/>
              </w:rPr>
            </w:pPr>
            <w:r>
              <w:rPr>
                <w:sz w:val="24"/>
                <w:szCs w:val="24"/>
              </w:rPr>
              <w:t>представителя заявителя:</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sz w:val="24"/>
                <w:szCs w:val="24"/>
              </w:rPr>
            </w:pPr>
            <w:r>
              <w:rPr>
                <w:sz w:val="24"/>
                <w:szCs w:val="24"/>
              </w:rPr>
              <w:t>_____________________________________________</w:t>
            </w:r>
          </w:p>
          <w:p w:rsidR="008106DA" w:rsidRDefault="00FA0924" w:rsidP="00FA39E0">
            <w:pPr>
              <w:pStyle w:val="ConsPlusNormal"/>
              <w:widowControl w:val="0"/>
              <w:jc w:val="both"/>
              <w:rPr>
                <w:i/>
                <w:sz w:val="20"/>
                <w:szCs w:val="20"/>
              </w:rPr>
            </w:pPr>
            <w:r>
              <w:rPr>
                <w:i/>
                <w:sz w:val="20"/>
                <w:szCs w:val="20"/>
              </w:rPr>
              <w:t>(наименование и реквизиты документа)</w:t>
            </w:r>
          </w:p>
          <w:p w:rsidR="008106DA" w:rsidRDefault="00FA0924" w:rsidP="00FA39E0">
            <w:pPr>
              <w:widowControl w:val="0"/>
              <w:tabs>
                <w:tab w:val="left" w:pos="1710"/>
              </w:tabs>
              <w:jc w:val="both"/>
              <w:rPr>
                <w:sz w:val="24"/>
                <w:szCs w:val="24"/>
                <w:lang w:eastAsia="ru-RU"/>
              </w:rPr>
            </w:pPr>
            <w:r>
              <w:rPr>
                <w:sz w:val="24"/>
                <w:szCs w:val="24"/>
                <w:lang w:eastAsia="ru-RU"/>
              </w:rPr>
              <w:t>Телефон представителя заявителя:</w:t>
            </w:r>
          </w:p>
          <w:p w:rsidR="008106DA" w:rsidRDefault="00FA0924" w:rsidP="00FA39E0">
            <w:pPr>
              <w:widowControl w:val="0"/>
              <w:tabs>
                <w:tab w:val="left" w:pos="1710"/>
              </w:tabs>
              <w:jc w:val="both"/>
              <w:rPr>
                <w:sz w:val="24"/>
                <w:szCs w:val="24"/>
              </w:rPr>
            </w:pPr>
            <w:r>
              <w:rPr>
                <w:sz w:val="24"/>
                <w:szCs w:val="24"/>
                <w:lang w:eastAsia="ru-RU"/>
              </w:rPr>
              <w:t>_____________________________________________</w:t>
            </w:r>
          </w:p>
        </w:tc>
      </w:tr>
    </w:tbl>
    <w:p w:rsidR="008106DA" w:rsidRDefault="008106DA" w:rsidP="00FA39E0">
      <w:pPr>
        <w:rPr>
          <w:szCs w:val="20"/>
        </w:rPr>
      </w:pPr>
    </w:p>
    <w:p w:rsidR="008106DA" w:rsidRDefault="008106DA" w:rsidP="00FA39E0">
      <w:pPr>
        <w:keepNext/>
        <w:ind w:firstLine="709"/>
        <w:rPr>
          <w:sz w:val="24"/>
          <w:szCs w:val="24"/>
        </w:rPr>
      </w:pPr>
    </w:p>
    <w:p w:rsidR="008106DA" w:rsidRDefault="00FA0924" w:rsidP="00FA39E0">
      <w:pPr>
        <w:pStyle w:val="affa"/>
        <w:spacing w:beforeAutospacing="0" w:afterAutospacing="0"/>
        <w:jc w:val="center"/>
      </w:pPr>
      <w:r>
        <w:t>Заявление</w:t>
      </w:r>
    </w:p>
    <w:p w:rsidR="008106DA" w:rsidRDefault="00FA0924" w:rsidP="00FA39E0">
      <w:pPr>
        <w:pStyle w:val="affa"/>
        <w:spacing w:beforeAutospacing="0" w:afterAutospacing="0"/>
        <w:jc w:val="center"/>
      </w:pPr>
      <w:r>
        <w:t>о</w:t>
      </w:r>
      <w:r w:rsidR="00FA39E0">
        <w:t xml:space="preserve"> </w:t>
      </w:r>
      <w:r>
        <w:t>внесении изменений в договор на размещение нестационарного торгового объекта</w:t>
      </w:r>
    </w:p>
    <w:p w:rsidR="008106DA" w:rsidRDefault="008106DA" w:rsidP="00FA39E0">
      <w:pPr>
        <w:keepNext/>
        <w:ind w:firstLine="709"/>
        <w:rPr>
          <w:sz w:val="24"/>
          <w:szCs w:val="24"/>
        </w:rPr>
      </w:pPr>
    </w:p>
    <w:p w:rsidR="008106DA" w:rsidRDefault="00FA0924" w:rsidP="00FA39E0">
      <w:pPr>
        <w:keepNext/>
        <w:rPr>
          <w:sz w:val="24"/>
          <w:szCs w:val="24"/>
        </w:rPr>
      </w:pPr>
      <w:r>
        <w:rPr>
          <w:sz w:val="24"/>
          <w:szCs w:val="24"/>
        </w:rPr>
        <w:t>Прошу внести следующие изменения в договор на размещение нестационарного торгового объекта:</w:t>
      </w:r>
    </w:p>
    <w:p w:rsidR="008106DA" w:rsidRDefault="008106DA" w:rsidP="00FA39E0">
      <w:pPr>
        <w:rPr>
          <w:sz w:val="24"/>
          <w:szCs w:val="24"/>
        </w:rPr>
      </w:pPr>
    </w:p>
    <w:p w:rsidR="008106DA" w:rsidRDefault="00FA0924" w:rsidP="00FA39E0">
      <w:pPr>
        <w:keepNext/>
        <w:tabs>
          <w:tab w:val="left" w:leader="underscore" w:pos="10065"/>
        </w:tabs>
        <w:rPr>
          <w:sz w:val="24"/>
          <w:szCs w:val="24"/>
        </w:rPr>
      </w:pPr>
      <w:r>
        <w:rPr>
          <w:sz w:val="24"/>
          <w:szCs w:val="24"/>
        </w:rPr>
        <w:lastRenderedPageBreak/>
        <w:t xml:space="preserve">Тип нестационарного торгового объекта: </w:t>
      </w:r>
      <w:r>
        <w:rPr>
          <w:rFonts w:ascii="MS Gothic" w:eastAsia="MS Gothic" w:hAnsi="MS Gothic"/>
          <w:sz w:val="24"/>
          <w:szCs w:val="24"/>
        </w:rPr>
        <w:t>_______</w:t>
      </w:r>
    </w:p>
    <w:p w:rsidR="008106DA" w:rsidRDefault="00FA0924" w:rsidP="00FA39E0">
      <w:pPr>
        <w:keepNext/>
        <w:rPr>
          <w:sz w:val="24"/>
          <w:szCs w:val="24"/>
        </w:rPr>
      </w:pPr>
      <w:r>
        <w:rPr>
          <w:sz w:val="24"/>
          <w:szCs w:val="24"/>
        </w:rPr>
        <w:t>Площадь нестационарного торгового объекта:</w:t>
      </w:r>
      <w:r w:rsidR="00FA39E0">
        <w:rPr>
          <w:sz w:val="24"/>
          <w:szCs w:val="24"/>
        </w:rPr>
        <w:t xml:space="preserve"> </w:t>
      </w:r>
      <w:r>
        <w:rPr>
          <w:rFonts w:ascii="MS Gothic" w:eastAsia="MS Gothic" w:hAnsi="MS Gothic"/>
          <w:sz w:val="24"/>
          <w:szCs w:val="24"/>
        </w:rPr>
        <w:t>____________</w:t>
      </w:r>
    </w:p>
    <w:p w:rsidR="008106DA" w:rsidRDefault="00FA0924" w:rsidP="00FA39E0">
      <w:pPr>
        <w:keepNext/>
        <w:rPr>
          <w:sz w:val="24"/>
          <w:szCs w:val="24"/>
        </w:rPr>
      </w:pPr>
      <w:r>
        <w:rPr>
          <w:sz w:val="24"/>
          <w:szCs w:val="24"/>
        </w:rPr>
        <w:t>Адрес размещения нестационарного торгового объекта:</w:t>
      </w:r>
      <w:r w:rsidR="00FA39E0">
        <w:rPr>
          <w:sz w:val="24"/>
          <w:szCs w:val="24"/>
        </w:rPr>
        <w:t xml:space="preserve"> </w:t>
      </w:r>
      <w:r>
        <w:rPr>
          <w:sz w:val="24"/>
          <w:szCs w:val="24"/>
        </w:rPr>
        <w:t>______________________________</w:t>
      </w:r>
    </w:p>
    <w:p w:rsidR="008106DA" w:rsidRDefault="00FA0924" w:rsidP="00FA39E0">
      <w:pPr>
        <w:keepNext/>
        <w:rPr>
          <w:sz w:val="24"/>
          <w:szCs w:val="24"/>
        </w:rPr>
      </w:pPr>
      <w:r>
        <w:rPr>
          <w:sz w:val="24"/>
          <w:szCs w:val="24"/>
        </w:rPr>
        <w:t>Период</w:t>
      </w:r>
      <w:r w:rsidR="00FA39E0">
        <w:rPr>
          <w:sz w:val="24"/>
          <w:szCs w:val="24"/>
        </w:rPr>
        <w:t xml:space="preserve"> </w:t>
      </w:r>
      <w:r>
        <w:rPr>
          <w:sz w:val="24"/>
          <w:szCs w:val="24"/>
        </w:rPr>
        <w:t>размещения нестационарного торгового объекта: _____________________________</w:t>
      </w:r>
    </w:p>
    <w:tbl>
      <w:tblPr>
        <w:tblpPr w:leftFromText="180" w:rightFromText="180" w:vertAnchor="text" w:horzAnchor="margin" w:tblpY="76"/>
        <w:tblW w:w="9886" w:type="dxa"/>
        <w:tblLayout w:type="fixed"/>
        <w:tblCellMar>
          <w:left w:w="0" w:type="dxa"/>
          <w:right w:w="0" w:type="dxa"/>
        </w:tblCellMar>
        <w:tblLook w:val="04A0" w:firstRow="1" w:lastRow="0" w:firstColumn="1" w:lastColumn="0" w:noHBand="0" w:noVBand="1"/>
      </w:tblPr>
      <w:tblGrid>
        <w:gridCol w:w="9886"/>
      </w:tblGrid>
      <w:tr w:rsidR="008106DA">
        <w:trPr>
          <w:trHeight w:val="1407"/>
        </w:trPr>
        <w:tc>
          <w:tcPr>
            <w:tcW w:w="9886" w:type="dxa"/>
          </w:tcPr>
          <w:p w:rsidR="008106DA" w:rsidRDefault="00FA0924" w:rsidP="00FA39E0">
            <w:pPr>
              <w:keepNext/>
              <w:widowControl w:val="0"/>
              <w:rPr>
                <w:sz w:val="24"/>
                <w:szCs w:val="24"/>
              </w:rPr>
            </w:pPr>
            <w:r>
              <w:rPr>
                <w:sz w:val="24"/>
                <w:szCs w:val="24"/>
              </w:rPr>
              <w:t xml:space="preserve">К заявлению прилагаются следующие документы: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FA0924" w:rsidP="00FA39E0">
            <w:pPr>
              <w:pStyle w:val="affa"/>
              <w:widowControl w:val="0"/>
              <w:spacing w:beforeAutospacing="0" w:afterAutospacing="0"/>
              <w:jc w:val="both"/>
            </w:pPr>
            <w:r>
              <w:t xml:space="preserve">________________________________________________________________ </w:t>
            </w:r>
          </w:p>
          <w:p w:rsidR="008106DA" w:rsidRDefault="008106DA" w:rsidP="00FA39E0">
            <w:pPr>
              <w:pStyle w:val="affa"/>
              <w:widowControl w:val="0"/>
              <w:spacing w:beforeAutospacing="0" w:afterAutospacing="0"/>
              <w:jc w:val="both"/>
            </w:pPr>
          </w:p>
          <w:p w:rsidR="008106DA" w:rsidRDefault="008106DA" w:rsidP="00FA39E0">
            <w:pPr>
              <w:pStyle w:val="affa"/>
              <w:widowControl w:val="0"/>
              <w:spacing w:beforeAutospacing="0" w:afterAutospacing="0"/>
              <w:jc w:val="both"/>
            </w:pPr>
          </w:p>
          <w:p w:rsidR="008106DA" w:rsidRDefault="00FA0924" w:rsidP="00FA39E0">
            <w:pPr>
              <w:pStyle w:val="affa"/>
              <w:widowControl w:val="0"/>
              <w:spacing w:beforeAutospacing="0" w:afterAutospacing="0"/>
              <w:jc w:val="both"/>
            </w:pPr>
            <w:r>
              <w:t xml:space="preserve">Результат предоставления Услуги прошу (указать один из перечисленных способов): </w:t>
            </w:r>
          </w:p>
        </w:tc>
      </w:tr>
    </w:tbl>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8106DA">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rsidR="008106DA" w:rsidRDefault="00FA0924" w:rsidP="00FA39E0">
            <w:pPr>
              <w:pStyle w:val="affa"/>
              <w:widowControl w:val="0"/>
              <w:spacing w:beforeAutospacing="0" w:afterAutospacing="0"/>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vAlign w:val="center"/>
          </w:tcPr>
          <w:p w:rsidR="008106DA" w:rsidRDefault="00FA39E0" w:rsidP="00FA39E0">
            <w:pPr>
              <w:pStyle w:val="affa"/>
              <w:widowControl w:val="0"/>
              <w:spacing w:beforeAutospacing="0" w:afterAutospacing="0"/>
            </w:pPr>
            <w:r>
              <w:t xml:space="preserve"> </w:t>
            </w:r>
          </w:p>
        </w:tc>
      </w:tr>
      <w:tr w:rsidR="008106DA">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rsidR="008106DA" w:rsidRDefault="00FA0924" w:rsidP="00FA39E0">
            <w:pPr>
              <w:pStyle w:val="affa"/>
              <w:widowControl w:val="0"/>
              <w:spacing w:beforeAutospacing="0" w:afterAutospacing="0"/>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vAlign w:val="center"/>
          </w:tcPr>
          <w:p w:rsidR="008106DA" w:rsidRDefault="00FA39E0" w:rsidP="00FA39E0">
            <w:pPr>
              <w:pStyle w:val="affa"/>
              <w:widowControl w:val="0"/>
              <w:spacing w:beforeAutospacing="0" w:afterAutospacing="0"/>
            </w:pPr>
            <w:r>
              <w:t xml:space="preserve"> </w:t>
            </w:r>
          </w:p>
        </w:tc>
      </w:tr>
    </w:tbl>
    <w:p w:rsidR="008106DA" w:rsidRDefault="00FA0924" w:rsidP="00FA39E0">
      <w:pPr>
        <w:pStyle w:val="affa"/>
        <w:spacing w:beforeAutospacing="0" w:afterAutospacing="0"/>
      </w:pPr>
      <w:r>
        <w:t> Независимо от способа подачи документов результат Услуги будет направлен в личный кабинет на Едином портале</w:t>
      </w:r>
    </w:p>
    <w:p w:rsidR="008106DA" w:rsidRDefault="008106DA" w:rsidP="00FA39E0">
      <w:pPr>
        <w:pStyle w:val="affa"/>
        <w:spacing w:beforeAutospacing="0" w:afterAutospacing="0"/>
      </w:pPr>
    </w:p>
    <w:p w:rsidR="008106DA" w:rsidRDefault="00FA0924" w:rsidP="00FA39E0">
      <w:pPr>
        <w:pStyle w:val="affa"/>
        <w:spacing w:beforeAutospacing="0" w:afterAutospacing="0"/>
        <w:jc w:val="both"/>
      </w:pPr>
      <w:r>
        <w:t xml:space="preserve">Прошу проинформировать меня о ходе предоставления Услуги путем (указать): </w:t>
      </w:r>
    </w:p>
    <w:p w:rsidR="008106DA" w:rsidRDefault="00FA39E0" w:rsidP="00FA39E0">
      <w:pPr>
        <w:pStyle w:val="affa"/>
        <w:spacing w:beforeAutospacing="0" w:afterAutospacing="0"/>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8106DA">
        <w:tc>
          <w:tcPr>
            <w:tcW w:w="9011" w:type="dxa"/>
            <w:tcBorders>
              <w:top w:val="single" w:sz="6" w:space="0" w:color="000000"/>
              <w:left w:val="single" w:sz="6" w:space="0" w:color="000000"/>
              <w:bottom w:val="single" w:sz="6" w:space="0" w:color="000000"/>
              <w:right w:val="single" w:sz="6" w:space="0" w:color="000000"/>
            </w:tcBorders>
          </w:tcPr>
          <w:p w:rsidR="008106DA" w:rsidRDefault="00FA0924" w:rsidP="00FA39E0">
            <w:pPr>
              <w:pStyle w:val="affa"/>
              <w:widowControl w:val="0"/>
              <w:spacing w:beforeAutospacing="0" w:afterAutospacing="0"/>
              <w:jc w:val="both"/>
            </w:pPr>
            <w:r>
              <w:t>Направление сообщения в личный кабинет на Едином портале</w:t>
            </w:r>
          </w:p>
          <w:p w:rsidR="008106DA" w:rsidRDefault="008106DA" w:rsidP="00FA39E0">
            <w:pPr>
              <w:pStyle w:val="affa"/>
              <w:widowControl w:val="0"/>
              <w:spacing w:beforeAutospacing="0" w:afterAutospacing="0"/>
              <w:jc w:val="both"/>
            </w:pPr>
          </w:p>
        </w:tc>
        <w:tc>
          <w:tcPr>
            <w:tcW w:w="888" w:type="dxa"/>
            <w:tcBorders>
              <w:top w:val="single" w:sz="6" w:space="0" w:color="000000"/>
              <w:left w:val="single" w:sz="6" w:space="0" w:color="000000"/>
              <w:bottom w:val="single" w:sz="6" w:space="0" w:color="000000"/>
              <w:right w:val="single" w:sz="6" w:space="0" w:color="000000"/>
            </w:tcBorders>
          </w:tcPr>
          <w:p w:rsidR="008106DA" w:rsidRDefault="00FA39E0" w:rsidP="00FA39E0">
            <w:pPr>
              <w:pStyle w:val="affa"/>
              <w:widowControl w:val="0"/>
              <w:spacing w:beforeAutospacing="0" w:afterAutospacing="0"/>
              <w:jc w:val="both"/>
            </w:pPr>
            <w:r>
              <w:t xml:space="preserve"> </w:t>
            </w:r>
          </w:p>
        </w:tc>
      </w:tr>
    </w:tbl>
    <w:p w:rsidR="008106DA" w:rsidRDefault="00FA39E0" w:rsidP="00FA39E0">
      <w:pPr>
        <w:pStyle w:val="affa"/>
        <w:spacing w:beforeAutospacing="0" w:afterAutospacing="0"/>
        <w:jc w:val="both"/>
      </w:pPr>
      <w:r>
        <w:t xml:space="preserve"> </w:t>
      </w:r>
    </w:p>
    <w:p w:rsidR="008106DA" w:rsidRDefault="00FA39E0" w:rsidP="00FA39E0">
      <w:pPr>
        <w:pStyle w:val="affa"/>
        <w:spacing w:beforeAutospacing="0" w:afterAutospacing="0"/>
        <w:ind w:firstLine="540"/>
        <w:jc w:val="both"/>
      </w:pPr>
      <w:r>
        <w:t xml:space="preserve"> </w:t>
      </w:r>
      <w:r w:rsidR="00FA0924">
        <w:t xml:space="preserve">Подпись лица, подавшего заявление: </w:t>
      </w:r>
    </w:p>
    <w:p w:rsidR="008106DA" w:rsidRDefault="008106DA" w:rsidP="00FA39E0">
      <w:pPr>
        <w:pStyle w:val="affa"/>
        <w:spacing w:beforeAutospacing="0" w:afterAutospacing="0"/>
        <w:ind w:firstLine="540"/>
        <w:jc w:val="both"/>
      </w:pPr>
    </w:p>
    <w:p w:rsidR="008106DA" w:rsidRDefault="00FA39E0" w:rsidP="00FA39E0">
      <w:pPr>
        <w:pStyle w:val="affa"/>
        <w:spacing w:beforeAutospacing="0" w:afterAutospacing="0"/>
      </w:pPr>
      <w:r>
        <w:t xml:space="preserve"> </w:t>
      </w:r>
      <w:r w:rsidR="00FA0924">
        <w:t>___________________</w:t>
      </w:r>
      <w:r>
        <w:t xml:space="preserve"> </w:t>
      </w:r>
      <w:r w:rsidR="00FA0924">
        <w:t>____________________</w:t>
      </w:r>
      <w:r>
        <w:t xml:space="preserve"> </w:t>
      </w:r>
      <w:r w:rsidR="00FA0924">
        <w:t>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158"/>
        <w:gridCol w:w="6594"/>
        <w:gridCol w:w="2629"/>
      </w:tblGrid>
      <w:tr w:rsidR="008106DA">
        <w:trPr>
          <w:trHeight w:val="568"/>
        </w:trPr>
        <w:tc>
          <w:tcPr>
            <w:tcW w:w="1158" w:type="dxa"/>
          </w:tcPr>
          <w:p w:rsidR="008106DA" w:rsidRDefault="00FA0924" w:rsidP="00FA39E0">
            <w:pPr>
              <w:pStyle w:val="affa"/>
              <w:widowControl w:val="0"/>
              <w:spacing w:beforeAutospacing="0" w:afterAutospacing="0"/>
              <w:jc w:val="center"/>
              <w:rPr>
                <w:i/>
                <w:sz w:val="19"/>
                <w:szCs w:val="19"/>
              </w:rPr>
            </w:pPr>
            <w:r>
              <w:rPr>
                <w:i/>
                <w:sz w:val="19"/>
                <w:szCs w:val="19"/>
              </w:rPr>
              <w:t xml:space="preserve">(дата) </w:t>
            </w:r>
          </w:p>
        </w:tc>
        <w:tc>
          <w:tcPr>
            <w:tcW w:w="6594" w:type="dxa"/>
          </w:tcPr>
          <w:p w:rsidR="008106DA" w:rsidRDefault="00FA39E0" w:rsidP="00FA39E0">
            <w:pPr>
              <w:pStyle w:val="affa"/>
              <w:widowControl w:val="0"/>
              <w:spacing w:beforeAutospacing="0" w:afterAutospacing="0"/>
              <w:rPr>
                <w:i/>
                <w:sz w:val="19"/>
                <w:szCs w:val="19"/>
              </w:rPr>
            </w:pPr>
            <w:r>
              <w:rPr>
                <w:i/>
                <w:sz w:val="19"/>
                <w:szCs w:val="19"/>
              </w:rPr>
              <w:t xml:space="preserve">  </w:t>
            </w:r>
            <w:r w:rsidR="00FA0924">
              <w:rPr>
                <w:i/>
                <w:sz w:val="19"/>
                <w:szCs w:val="19"/>
              </w:rPr>
              <w:t xml:space="preserve">(подпись) </w:t>
            </w:r>
          </w:p>
        </w:tc>
        <w:tc>
          <w:tcPr>
            <w:tcW w:w="2629" w:type="dxa"/>
          </w:tcPr>
          <w:p w:rsidR="008106DA" w:rsidRDefault="00FA0924" w:rsidP="00FA39E0">
            <w:pPr>
              <w:pStyle w:val="affa"/>
              <w:widowControl w:val="0"/>
              <w:spacing w:beforeAutospacing="0" w:afterAutospacing="0"/>
              <w:rPr>
                <w:i/>
                <w:sz w:val="19"/>
                <w:szCs w:val="19"/>
              </w:rPr>
            </w:pPr>
            <w:r>
              <w:rPr>
                <w:i/>
                <w:sz w:val="19"/>
                <w:szCs w:val="19"/>
              </w:rPr>
              <w:t xml:space="preserve">(расшифровка) </w:t>
            </w:r>
          </w:p>
        </w:tc>
      </w:tr>
    </w:tbl>
    <w:p w:rsidR="008106DA" w:rsidRDefault="00FA0924" w:rsidP="00FA39E0">
      <w:pPr>
        <w:rPr>
          <w:i/>
          <w:szCs w:val="20"/>
        </w:rPr>
      </w:pPr>
      <w:r>
        <w:rPr>
          <w:szCs w:val="20"/>
        </w:rPr>
        <w:t xml:space="preserve"> М.П. </w:t>
      </w:r>
      <w:r>
        <w:rPr>
          <w:i/>
          <w:szCs w:val="20"/>
        </w:rPr>
        <w:t>(при наличии)</w:t>
      </w:r>
    </w:p>
    <w:p w:rsidR="008106DA" w:rsidRDefault="008106DA" w:rsidP="00FA39E0">
      <w:pPr>
        <w:rPr>
          <w:sz w:val="24"/>
          <w:szCs w:val="24"/>
        </w:rPr>
      </w:pPr>
      <w:bookmarkStart w:id="0" w:name="_GoBack"/>
      <w:bookmarkEnd w:id="0"/>
    </w:p>
    <w:p w:rsidR="008106DA" w:rsidRDefault="008106DA" w:rsidP="00FA39E0">
      <w:pPr>
        <w:rPr>
          <w:sz w:val="24"/>
          <w:szCs w:val="24"/>
        </w:rPr>
      </w:pPr>
    </w:p>
    <w:p w:rsidR="008106DA" w:rsidRDefault="00FA0924" w:rsidP="00FA39E0">
      <w:pPr>
        <w:rPr>
          <w:sz w:val="24"/>
          <w:szCs w:val="24"/>
        </w:rPr>
      </w:pPr>
      <w:r>
        <w:br w:type="page" w:clear="all"/>
      </w:r>
    </w:p>
    <w:p w:rsidR="008106DA" w:rsidRDefault="00FA0924" w:rsidP="00FA39E0">
      <w:pPr>
        <w:tabs>
          <w:tab w:val="left" w:pos="4260"/>
        </w:tabs>
        <w:jc w:val="right"/>
        <w:outlineLvl w:val="2"/>
      </w:pPr>
      <w:r>
        <w:rPr>
          <w:sz w:val="24"/>
          <w:szCs w:val="24"/>
        </w:rPr>
        <w:lastRenderedPageBreak/>
        <w:t>ФОРМА</w:t>
      </w:r>
      <w:r>
        <w:rPr>
          <w:sz w:val="28"/>
          <w:szCs w:val="28"/>
        </w:rPr>
        <w:t xml:space="preserve"> 4</w:t>
      </w:r>
    </w:p>
    <w:p w:rsidR="008106DA" w:rsidRDefault="00FA0924" w:rsidP="00FA39E0">
      <w:pPr>
        <w:jc w:val="center"/>
        <w:rPr>
          <w:b/>
          <w:sz w:val="24"/>
          <w:szCs w:val="24"/>
        </w:rPr>
      </w:pPr>
      <w:r>
        <w:rPr>
          <w:b/>
          <w:color w:val="000000"/>
          <w:sz w:val="24"/>
          <w:szCs w:val="24"/>
        </w:rPr>
        <w:t>Согласие</w:t>
      </w:r>
    </w:p>
    <w:p w:rsidR="008106DA" w:rsidRDefault="00FA0924" w:rsidP="00FA39E0">
      <w:pPr>
        <w:jc w:val="center"/>
        <w:rPr>
          <w:b/>
          <w:sz w:val="24"/>
          <w:szCs w:val="24"/>
        </w:rPr>
      </w:pPr>
      <w:r>
        <w:rPr>
          <w:b/>
          <w:color w:val="000000"/>
          <w:sz w:val="24"/>
          <w:szCs w:val="24"/>
        </w:rPr>
        <w:t>на обработку персональных данных</w:t>
      </w:r>
    </w:p>
    <w:p w:rsidR="008106DA" w:rsidRDefault="00FA0924" w:rsidP="00FA39E0">
      <w:pPr>
        <w:ind w:firstLine="540"/>
        <w:jc w:val="both"/>
        <w:rPr>
          <w:sz w:val="24"/>
          <w:szCs w:val="24"/>
        </w:rPr>
      </w:pPr>
      <w:r>
        <w:rPr>
          <w:color w:val="000000"/>
          <w:sz w:val="24"/>
          <w:szCs w:val="24"/>
        </w:rPr>
        <w:t> Я (далее - Субъект), ____________________________________________________________,</w:t>
      </w:r>
    </w:p>
    <w:p w:rsidR="008106DA" w:rsidRDefault="00FA0924" w:rsidP="00FA39E0">
      <w:pPr>
        <w:jc w:val="center"/>
        <w:rPr>
          <w:i/>
          <w:szCs w:val="20"/>
        </w:rPr>
      </w:pPr>
      <w:r>
        <w:rPr>
          <w:i/>
          <w:color w:val="000000"/>
          <w:szCs w:val="20"/>
        </w:rPr>
        <w:t>(фамилия, имя, отчество (последнее - при наличии))</w:t>
      </w:r>
    </w:p>
    <w:p w:rsidR="008106DA" w:rsidRDefault="00FA0924" w:rsidP="00FA39E0">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_________________________________________________</w:t>
      </w:r>
    </w:p>
    <w:p w:rsidR="008106DA" w:rsidRDefault="00FA0924" w:rsidP="00FA39E0">
      <w:pPr>
        <w:jc w:val="center"/>
        <w:rPr>
          <w:i/>
          <w:szCs w:val="20"/>
        </w:rPr>
      </w:pPr>
      <w:r>
        <w:rPr>
          <w:i/>
          <w:color w:val="000000"/>
          <w:szCs w:val="20"/>
        </w:rPr>
        <w:t>(вид документа)</w:t>
      </w:r>
    </w:p>
    <w:p w:rsidR="008106DA" w:rsidRDefault="00FA0924" w:rsidP="00FA39E0">
      <w:pPr>
        <w:jc w:val="both"/>
        <w:rPr>
          <w:color w:val="000000"/>
          <w:sz w:val="24"/>
          <w:szCs w:val="24"/>
        </w:rPr>
      </w:pPr>
      <w:r>
        <w:rPr>
          <w:color w:val="000000"/>
          <w:sz w:val="24"/>
          <w:szCs w:val="24"/>
        </w:rPr>
        <w:t xml:space="preserve">серия________ № ___________, </w:t>
      </w:r>
      <w:proofErr w:type="gramStart"/>
      <w:r>
        <w:rPr>
          <w:color w:val="000000"/>
          <w:sz w:val="24"/>
          <w:szCs w:val="24"/>
        </w:rPr>
        <w:t>выдан</w:t>
      </w:r>
      <w:proofErr w:type="gramEnd"/>
      <w:r>
        <w:rPr>
          <w:color w:val="000000"/>
          <w:sz w:val="24"/>
          <w:szCs w:val="24"/>
        </w:rPr>
        <w:t xml:space="preserve"> _________________________________________________</w:t>
      </w:r>
    </w:p>
    <w:p w:rsidR="008106DA" w:rsidRDefault="00FA0924" w:rsidP="00FA39E0">
      <w:pPr>
        <w:jc w:val="both"/>
        <w:rPr>
          <w:sz w:val="24"/>
          <w:szCs w:val="24"/>
        </w:rPr>
      </w:pPr>
      <w:r>
        <w:rPr>
          <w:color w:val="000000"/>
          <w:sz w:val="24"/>
          <w:szCs w:val="24"/>
        </w:rPr>
        <w:t>____________________________________________________________________________,</w:t>
      </w:r>
    </w:p>
    <w:p w:rsidR="008106DA" w:rsidRDefault="00FA0924" w:rsidP="00FA39E0">
      <w:pPr>
        <w:jc w:val="center"/>
        <w:rPr>
          <w:i/>
          <w:szCs w:val="20"/>
        </w:rPr>
      </w:pPr>
      <w:r>
        <w:rPr>
          <w:i/>
          <w:color w:val="000000"/>
          <w:szCs w:val="20"/>
        </w:rPr>
        <w:t>(кем и когда)</w:t>
      </w:r>
    </w:p>
    <w:p w:rsidR="008106DA" w:rsidRDefault="00FA0924" w:rsidP="00FA39E0">
      <w:pPr>
        <w:jc w:val="both"/>
        <w:rPr>
          <w:sz w:val="24"/>
          <w:szCs w:val="24"/>
        </w:rPr>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8106DA" w:rsidRDefault="00FA0924" w:rsidP="00FA39E0">
      <w:pPr>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w:t>
      </w:r>
      <w:r>
        <w:rPr>
          <w:color w:val="000000"/>
          <w:sz w:val="24"/>
          <w:szCs w:val="24"/>
        </w:rPr>
        <w:t>е</w:t>
      </w:r>
      <w:r>
        <w:rPr>
          <w:color w:val="000000"/>
          <w:sz w:val="24"/>
          <w:szCs w:val="24"/>
        </w:rPr>
        <w:t>дующих условиях:</w:t>
      </w:r>
    </w:p>
    <w:p w:rsidR="008106DA" w:rsidRDefault="00FA0924" w:rsidP="00FA39E0">
      <w:pPr>
        <w:ind w:firstLine="540"/>
        <w:jc w:val="both"/>
        <w:rPr>
          <w:color w:val="000000"/>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w:t>
      </w:r>
      <w:r>
        <w:rPr>
          <w:color w:val="000000"/>
          <w:sz w:val="24"/>
          <w:szCs w:val="24"/>
        </w:rPr>
        <w:t>о</w:t>
      </w:r>
      <w:r>
        <w:rPr>
          <w:color w:val="000000"/>
          <w:sz w:val="24"/>
          <w:szCs w:val="24"/>
        </w:rPr>
        <w:t>нарных торговых объектов», осуществляемой Оператором.</w:t>
      </w:r>
    </w:p>
    <w:p w:rsidR="008106DA" w:rsidRDefault="00FA0924" w:rsidP="00FA39E0">
      <w:pPr>
        <w:ind w:firstLine="539"/>
        <w:jc w:val="both"/>
        <w:rPr>
          <w:sz w:val="24"/>
          <w:szCs w:val="24"/>
        </w:rPr>
      </w:pPr>
      <w:r>
        <w:rPr>
          <w:color w:val="000000"/>
          <w:sz w:val="24"/>
          <w:szCs w:val="24"/>
        </w:rPr>
        <w:t>2. Перечень персональных данных, передаваемых Оператору на обработку:</w:t>
      </w:r>
    </w:p>
    <w:p w:rsidR="008106DA" w:rsidRDefault="00FA0924" w:rsidP="00FA39E0">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w:t>
      </w:r>
      <w:r>
        <w:rPr>
          <w:color w:val="000000"/>
          <w:sz w:val="24"/>
          <w:szCs w:val="24"/>
        </w:rPr>
        <w:t>е</w:t>
      </w:r>
      <w:r>
        <w:rPr>
          <w:color w:val="000000"/>
          <w:sz w:val="24"/>
          <w:szCs w:val="24"/>
        </w:rPr>
        <w:t>рации на территории Российской Федерации, включая:</w:t>
      </w:r>
    </w:p>
    <w:p w:rsidR="008106DA" w:rsidRDefault="00FA0924" w:rsidP="00FA39E0">
      <w:pPr>
        <w:ind w:firstLine="539"/>
        <w:jc w:val="both"/>
        <w:rPr>
          <w:sz w:val="24"/>
          <w:szCs w:val="24"/>
        </w:rPr>
      </w:pPr>
      <w:r>
        <w:rPr>
          <w:color w:val="000000"/>
          <w:sz w:val="24"/>
          <w:szCs w:val="24"/>
        </w:rPr>
        <w:t>фамилию, имя, отчество;</w:t>
      </w:r>
    </w:p>
    <w:p w:rsidR="008106DA" w:rsidRDefault="00FA0924" w:rsidP="00FA39E0">
      <w:pPr>
        <w:ind w:firstLine="539"/>
        <w:jc w:val="both"/>
        <w:rPr>
          <w:sz w:val="24"/>
          <w:szCs w:val="24"/>
        </w:rPr>
      </w:pPr>
      <w:r>
        <w:rPr>
          <w:color w:val="000000"/>
          <w:sz w:val="24"/>
          <w:szCs w:val="24"/>
        </w:rPr>
        <w:t>дату и место рождения;</w:t>
      </w:r>
    </w:p>
    <w:p w:rsidR="008106DA" w:rsidRDefault="00FA0924" w:rsidP="00FA39E0">
      <w:pPr>
        <w:ind w:firstLine="539"/>
        <w:jc w:val="both"/>
        <w:rPr>
          <w:color w:val="000000"/>
          <w:sz w:val="24"/>
          <w:szCs w:val="24"/>
        </w:rPr>
      </w:pPr>
      <w:r>
        <w:rPr>
          <w:color w:val="000000"/>
          <w:sz w:val="24"/>
          <w:szCs w:val="24"/>
        </w:rPr>
        <w:t>место проживания;</w:t>
      </w:r>
    </w:p>
    <w:p w:rsidR="008106DA" w:rsidRDefault="00FA0924" w:rsidP="00FA39E0">
      <w:pPr>
        <w:ind w:firstLine="539"/>
        <w:jc w:val="both"/>
        <w:rPr>
          <w:color w:val="000000"/>
          <w:sz w:val="24"/>
          <w:szCs w:val="24"/>
        </w:rPr>
      </w:pPr>
      <w:r>
        <w:rPr>
          <w:color w:val="000000"/>
          <w:sz w:val="24"/>
          <w:szCs w:val="24"/>
        </w:rPr>
        <w:t>ИНН;</w:t>
      </w:r>
    </w:p>
    <w:p w:rsidR="008106DA" w:rsidRDefault="00FA0924" w:rsidP="00FA39E0">
      <w:pPr>
        <w:ind w:firstLine="539"/>
        <w:jc w:val="both"/>
        <w:rPr>
          <w:color w:val="000000"/>
          <w:sz w:val="24"/>
          <w:szCs w:val="24"/>
        </w:rPr>
      </w:pPr>
      <w:r>
        <w:rPr>
          <w:color w:val="000000"/>
          <w:sz w:val="24"/>
          <w:szCs w:val="24"/>
        </w:rPr>
        <w:t>СНИЛС;</w:t>
      </w:r>
    </w:p>
    <w:p w:rsidR="008106DA" w:rsidRDefault="00FA0924" w:rsidP="00FA39E0">
      <w:pPr>
        <w:ind w:firstLine="539"/>
        <w:jc w:val="both"/>
        <w:rPr>
          <w:sz w:val="24"/>
          <w:szCs w:val="24"/>
        </w:rPr>
      </w:pPr>
      <w:r>
        <w:rPr>
          <w:color w:val="000000"/>
          <w:sz w:val="24"/>
          <w:szCs w:val="24"/>
        </w:rPr>
        <w:t>- контактный телефон;</w:t>
      </w:r>
    </w:p>
    <w:p w:rsidR="008106DA" w:rsidRDefault="00FA0924" w:rsidP="00FA39E0">
      <w:pPr>
        <w:ind w:firstLine="539"/>
        <w:jc w:val="both"/>
        <w:rPr>
          <w:sz w:val="24"/>
          <w:szCs w:val="24"/>
        </w:rPr>
      </w:pPr>
      <w:r>
        <w:rPr>
          <w:color w:val="000000"/>
          <w:sz w:val="24"/>
          <w:szCs w:val="24"/>
        </w:rPr>
        <w:t>- почтовый адрес;</w:t>
      </w:r>
    </w:p>
    <w:p w:rsidR="008106DA" w:rsidRDefault="00FA0924" w:rsidP="00FA39E0">
      <w:pPr>
        <w:ind w:firstLine="539"/>
        <w:jc w:val="both"/>
        <w:rPr>
          <w:sz w:val="24"/>
          <w:szCs w:val="24"/>
        </w:rPr>
      </w:pPr>
      <w:r>
        <w:rPr>
          <w:color w:val="000000"/>
          <w:sz w:val="24"/>
          <w:szCs w:val="24"/>
        </w:rPr>
        <w:t>- адрес электронной почты;</w:t>
      </w:r>
    </w:p>
    <w:p w:rsidR="008106DA" w:rsidRDefault="00FA0924" w:rsidP="00FA39E0">
      <w:pPr>
        <w:ind w:firstLine="539"/>
        <w:jc w:val="both"/>
        <w:rPr>
          <w:sz w:val="24"/>
          <w:szCs w:val="24"/>
        </w:rPr>
      </w:pPr>
      <w:r>
        <w:rPr>
          <w:color w:val="000000"/>
          <w:sz w:val="24"/>
          <w:szCs w:val="24"/>
        </w:rPr>
        <w:t>- сведения о наличии, либо отсутствии прав на недвижимое имущество.</w:t>
      </w:r>
    </w:p>
    <w:p w:rsidR="008106DA" w:rsidRDefault="00FA0924" w:rsidP="00FA39E0">
      <w:pPr>
        <w:ind w:firstLine="540"/>
        <w:jc w:val="both"/>
        <w:rPr>
          <w:sz w:val="24"/>
          <w:szCs w:val="24"/>
        </w:rPr>
      </w:pPr>
      <w:r>
        <w:rPr>
          <w:color w:val="000000"/>
          <w:sz w:val="24"/>
          <w:szCs w:val="24"/>
        </w:rPr>
        <w:t xml:space="preserve">3. </w:t>
      </w:r>
      <w:proofErr w:type="gramStart"/>
      <w:r>
        <w:rPr>
          <w:color w:val="000000"/>
          <w:sz w:val="24"/>
          <w:szCs w:val="24"/>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w:t>
      </w:r>
      <w:r>
        <w:rPr>
          <w:color w:val="000000"/>
          <w:sz w:val="24"/>
          <w:szCs w:val="24"/>
        </w:rPr>
        <w:t>е</w:t>
      </w:r>
      <w:r>
        <w:rPr>
          <w:color w:val="000000"/>
          <w:sz w:val="24"/>
          <w:szCs w:val="24"/>
        </w:rPr>
        <w:t>ние (обновление, изменение), извлечение, использование, передачу (распространение, предоста</w:t>
      </w:r>
      <w:r>
        <w:rPr>
          <w:color w:val="000000"/>
          <w:sz w:val="24"/>
          <w:szCs w:val="24"/>
        </w:rPr>
        <w:t>в</w:t>
      </w:r>
      <w:r>
        <w:rPr>
          <w:color w:val="000000"/>
          <w:sz w:val="24"/>
          <w:szCs w:val="24"/>
        </w:rPr>
        <w:t xml:space="preserve">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0" w:tooltip="https://login.consultant.ru/link/?req=doc&amp;base=LAW&amp;n=500102&amp;date=19.08.2025" w:history="1">
        <w:r>
          <w:rPr>
            <w:color w:val="000000"/>
            <w:sz w:val="24"/>
            <w:szCs w:val="24"/>
          </w:rPr>
          <w:t>законе</w:t>
        </w:r>
      </w:hyperlink>
      <w:r>
        <w:rPr>
          <w:color w:val="000000"/>
          <w:sz w:val="24"/>
          <w:szCs w:val="24"/>
        </w:rPr>
        <w:t xml:space="preserve"> от 27 июля 2006 г. № 152-ФЗ «О персональных данных», а также на пер</w:t>
      </w:r>
      <w:r>
        <w:rPr>
          <w:color w:val="000000"/>
          <w:sz w:val="24"/>
          <w:szCs w:val="24"/>
        </w:rPr>
        <w:t>е</w:t>
      </w:r>
      <w:r>
        <w:rPr>
          <w:color w:val="000000"/>
          <w:sz w:val="24"/>
          <w:szCs w:val="24"/>
        </w:rPr>
        <w:t>дачу</w:t>
      </w:r>
      <w:proofErr w:type="gramEnd"/>
      <w:r>
        <w:rPr>
          <w:color w:val="000000"/>
          <w:sz w:val="24"/>
          <w:szCs w:val="24"/>
        </w:rPr>
        <w:t xml:space="preserve"> такой инфо</w:t>
      </w:r>
      <w:r>
        <w:rPr>
          <w:color w:val="000000"/>
          <w:sz w:val="24"/>
          <w:szCs w:val="24"/>
        </w:rPr>
        <w:t>р</w:t>
      </w:r>
      <w:r>
        <w:rPr>
          <w:color w:val="000000"/>
          <w:sz w:val="24"/>
          <w:szCs w:val="24"/>
        </w:rPr>
        <w:t>мации третьим лицам в случаях, установленных законодательством.</w:t>
      </w:r>
    </w:p>
    <w:p w:rsidR="008106DA" w:rsidRDefault="00FA0924" w:rsidP="00FA39E0">
      <w:pPr>
        <w:ind w:firstLine="540"/>
        <w:jc w:val="both"/>
        <w:rPr>
          <w:sz w:val="24"/>
          <w:szCs w:val="24"/>
        </w:rPr>
      </w:pPr>
      <w:r>
        <w:rPr>
          <w:color w:val="000000"/>
          <w:sz w:val="24"/>
          <w:szCs w:val="24"/>
        </w:rPr>
        <w:t>4. Настоящее согласие действует бессрочно.</w:t>
      </w:r>
    </w:p>
    <w:p w:rsidR="008106DA" w:rsidRDefault="00FA0924" w:rsidP="00FA39E0">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w:t>
      </w:r>
      <w:r>
        <w:rPr>
          <w:color w:val="000000"/>
          <w:sz w:val="24"/>
          <w:szCs w:val="24"/>
        </w:rPr>
        <w:t>а</w:t>
      </w:r>
      <w:r>
        <w:rPr>
          <w:color w:val="000000"/>
          <w:sz w:val="24"/>
          <w:szCs w:val="24"/>
        </w:rPr>
        <w:t>ется письменным заявлением Субъекта персональных данных.</w:t>
      </w:r>
    </w:p>
    <w:p w:rsidR="008106DA" w:rsidRDefault="00FA0924" w:rsidP="00FA39E0">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8106DA" w:rsidRDefault="00FA0924" w:rsidP="00FA39E0">
      <w:pPr>
        <w:jc w:val="both"/>
        <w:rPr>
          <w:sz w:val="24"/>
          <w:szCs w:val="24"/>
        </w:rPr>
      </w:pPr>
      <w:r>
        <w:rPr>
          <w:color w:val="000000"/>
          <w:sz w:val="24"/>
          <w:szCs w:val="24"/>
        </w:rPr>
        <w:t>"___" _____________ 202__ г.</w:t>
      </w:r>
    </w:p>
    <w:p w:rsidR="008106DA" w:rsidRDefault="008106DA" w:rsidP="00FA39E0">
      <w:pPr>
        <w:jc w:val="both"/>
        <w:rPr>
          <w:color w:val="000000"/>
          <w:sz w:val="24"/>
          <w:szCs w:val="24"/>
        </w:rPr>
      </w:pPr>
    </w:p>
    <w:p w:rsidR="008106DA" w:rsidRDefault="00FA0924" w:rsidP="00FA39E0">
      <w:pPr>
        <w:jc w:val="both"/>
        <w:rPr>
          <w:sz w:val="24"/>
          <w:szCs w:val="24"/>
        </w:rPr>
      </w:pPr>
      <w:r>
        <w:rPr>
          <w:color w:val="000000"/>
          <w:sz w:val="24"/>
          <w:szCs w:val="24"/>
        </w:rPr>
        <w:t>______________</w:t>
      </w:r>
      <w:r w:rsidR="00FA39E0">
        <w:rPr>
          <w:color w:val="000000"/>
          <w:sz w:val="24"/>
          <w:szCs w:val="24"/>
        </w:rPr>
        <w:t xml:space="preserve"> </w:t>
      </w:r>
      <w:r>
        <w:rPr>
          <w:color w:val="000000"/>
          <w:sz w:val="24"/>
          <w:szCs w:val="24"/>
        </w:rPr>
        <w:t>________________________________________________</w:t>
      </w:r>
    </w:p>
    <w:p w:rsidR="008106DA" w:rsidRDefault="00FA39E0" w:rsidP="00FA39E0">
      <w:pPr>
        <w:jc w:val="both"/>
        <w:rPr>
          <w:i/>
          <w:szCs w:val="20"/>
        </w:rPr>
      </w:pPr>
      <w:r>
        <w:rPr>
          <w:i/>
          <w:color w:val="000000"/>
          <w:szCs w:val="20"/>
        </w:rPr>
        <w:t xml:space="preserve"> </w:t>
      </w:r>
      <w:r w:rsidR="00FA0924">
        <w:rPr>
          <w:i/>
          <w:color w:val="000000"/>
          <w:szCs w:val="20"/>
        </w:rPr>
        <w:t>подпись</w:t>
      </w:r>
      <w:r>
        <w:rPr>
          <w:i/>
          <w:color w:val="000000"/>
          <w:szCs w:val="20"/>
        </w:rPr>
        <w:t xml:space="preserve">  </w:t>
      </w:r>
      <w:r w:rsidR="00FA0924">
        <w:rPr>
          <w:i/>
          <w:color w:val="000000"/>
          <w:szCs w:val="20"/>
        </w:rPr>
        <w:t>фамилия, имя, отчество (последнее - при наличии)</w:t>
      </w:r>
    </w:p>
    <w:p w:rsidR="008106DA" w:rsidRDefault="00FA0924" w:rsidP="00FA39E0">
      <w:pPr>
        <w:ind w:firstLine="540"/>
        <w:jc w:val="both"/>
        <w:rPr>
          <w:sz w:val="24"/>
          <w:szCs w:val="24"/>
        </w:rPr>
      </w:pPr>
      <w:r>
        <w:rPr>
          <w:color w:val="000000"/>
          <w:sz w:val="24"/>
          <w:szCs w:val="24"/>
        </w:rPr>
        <w:t>Подтверждаю, что ознакомле</w:t>
      </w:r>
      <w:proofErr w:type="gramStart"/>
      <w:r>
        <w:rPr>
          <w:color w:val="000000"/>
          <w:sz w:val="24"/>
          <w:szCs w:val="24"/>
        </w:rPr>
        <w:t>н(</w:t>
      </w:r>
      <w:proofErr w:type="gramEnd"/>
      <w:r>
        <w:rPr>
          <w:color w:val="000000"/>
          <w:sz w:val="24"/>
          <w:szCs w:val="24"/>
        </w:rPr>
        <w:t xml:space="preserve">а) с положениями Федерального </w:t>
      </w:r>
      <w:hyperlink r:id="rId11" w:tooltip="https://login.consultant.ru/link/?req=doc&amp;base=LAW&amp;n=500102&amp;date=19.08.2025" w:history="1">
        <w:r>
          <w:rPr>
            <w:color w:val="000000"/>
            <w:sz w:val="24"/>
            <w:szCs w:val="24"/>
          </w:rPr>
          <w:t>закона</w:t>
        </w:r>
      </w:hyperlink>
      <w:r>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rsidR="008106DA" w:rsidRDefault="00FA0924" w:rsidP="00FA39E0">
      <w:pPr>
        <w:jc w:val="both"/>
        <w:rPr>
          <w:sz w:val="24"/>
          <w:szCs w:val="24"/>
        </w:rPr>
      </w:pPr>
      <w:r>
        <w:rPr>
          <w:color w:val="000000"/>
          <w:sz w:val="24"/>
          <w:szCs w:val="24"/>
        </w:rPr>
        <w:t>"___" _____________ 202__ г.</w:t>
      </w:r>
    </w:p>
    <w:p w:rsidR="008106DA" w:rsidRDefault="008106DA" w:rsidP="00FA39E0">
      <w:pPr>
        <w:jc w:val="both"/>
        <w:rPr>
          <w:color w:val="000000"/>
          <w:sz w:val="24"/>
          <w:szCs w:val="24"/>
        </w:rPr>
      </w:pPr>
    </w:p>
    <w:p w:rsidR="008106DA" w:rsidRDefault="00FA39E0" w:rsidP="00FA39E0">
      <w:pPr>
        <w:jc w:val="both"/>
        <w:rPr>
          <w:sz w:val="24"/>
          <w:szCs w:val="24"/>
        </w:rPr>
      </w:pPr>
      <w:r>
        <w:rPr>
          <w:color w:val="000000"/>
          <w:sz w:val="24"/>
          <w:szCs w:val="24"/>
        </w:rPr>
        <w:t xml:space="preserve"> </w:t>
      </w:r>
      <w:r w:rsidR="00FA0924">
        <w:rPr>
          <w:color w:val="000000"/>
          <w:sz w:val="24"/>
          <w:szCs w:val="24"/>
        </w:rPr>
        <w:t>______________</w:t>
      </w:r>
      <w:r>
        <w:rPr>
          <w:color w:val="000000"/>
          <w:sz w:val="24"/>
          <w:szCs w:val="24"/>
        </w:rPr>
        <w:t xml:space="preserve"> </w:t>
      </w:r>
      <w:r w:rsidR="00FA0924">
        <w:rPr>
          <w:color w:val="000000"/>
          <w:sz w:val="24"/>
          <w:szCs w:val="24"/>
        </w:rPr>
        <w:t>________________________________________________</w:t>
      </w:r>
    </w:p>
    <w:p w:rsidR="008106DA" w:rsidRDefault="00FA39E0" w:rsidP="00FA39E0">
      <w:pPr>
        <w:jc w:val="both"/>
        <w:rPr>
          <w:i/>
          <w:szCs w:val="20"/>
        </w:rPr>
      </w:pPr>
      <w:r>
        <w:rPr>
          <w:i/>
          <w:color w:val="000000"/>
          <w:szCs w:val="20"/>
        </w:rPr>
        <w:t xml:space="preserve"> </w:t>
      </w:r>
      <w:r w:rsidR="00FA0924">
        <w:rPr>
          <w:i/>
          <w:color w:val="000000"/>
          <w:szCs w:val="20"/>
        </w:rPr>
        <w:t>подпись</w:t>
      </w:r>
      <w:r>
        <w:rPr>
          <w:i/>
          <w:color w:val="000000"/>
          <w:szCs w:val="20"/>
        </w:rPr>
        <w:t xml:space="preserve">  </w:t>
      </w:r>
      <w:r w:rsidR="00FA0924">
        <w:rPr>
          <w:i/>
          <w:color w:val="000000"/>
          <w:szCs w:val="20"/>
        </w:rPr>
        <w:t>фамилия, имя, отчество (последнее - при наличии)</w:t>
      </w:r>
    </w:p>
    <w:sectPr w:rsidR="008106DA" w:rsidSect="00FA39E0">
      <w:pgSz w:w="11906" w:h="16838"/>
      <w:pgMar w:top="567" w:right="567" w:bottom="851" w:left="1418" w:header="426" w:footer="0"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E02" w:rsidRDefault="001A4E02">
      <w:r>
        <w:separator/>
      </w:r>
    </w:p>
  </w:endnote>
  <w:endnote w:type="continuationSeparator" w:id="0">
    <w:p w:rsidR="001A4E02" w:rsidRDefault="001A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E02" w:rsidRDefault="001A4E02">
      <w:r>
        <w:separator/>
      </w:r>
    </w:p>
  </w:footnote>
  <w:footnote w:type="continuationSeparator" w:id="0">
    <w:p w:rsidR="001A4E02" w:rsidRDefault="001A4E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6728"/>
    <w:multiLevelType w:val="hybridMultilevel"/>
    <w:tmpl w:val="5CC204F2"/>
    <w:lvl w:ilvl="0" w:tplc="204443B0">
      <w:start w:val="1"/>
      <w:numFmt w:val="none"/>
      <w:suff w:val="nothing"/>
      <w:lvlText w:val=""/>
      <w:lvlJc w:val="left"/>
      <w:pPr>
        <w:tabs>
          <w:tab w:val="num" w:pos="0"/>
        </w:tabs>
        <w:ind w:left="0" w:firstLine="0"/>
      </w:pPr>
    </w:lvl>
    <w:lvl w:ilvl="1" w:tplc="0B10D234">
      <w:start w:val="1"/>
      <w:numFmt w:val="none"/>
      <w:suff w:val="nothing"/>
      <w:lvlText w:val=""/>
      <w:lvlJc w:val="left"/>
      <w:pPr>
        <w:tabs>
          <w:tab w:val="num" w:pos="0"/>
        </w:tabs>
        <w:ind w:left="0" w:firstLine="0"/>
      </w:pPr>
    </w:lvl>
    <w:lvl w:ilvl="2" w:tplc="BD9A5FA8">
      <w:start w:val="1"/>
      <w:numFmt w:val="none"/>
      <w:suff w:val="nothing"/>
      <w:lvlText w:val=""/>
      <w:lvlJc w:val="left"/>
      <w:pPr>
        <w:tabs>
          <w:tab w:val="num" w:pos="0"/>
        </w:tabs>
        <w:ind w:left="0" w:firstLine="0"/>
      </w:pPr>
    </w:lvl>
    <w:lvl w:ilvl="3" w:tplc="1B527F2E">
      <w:start w:val="1"/>
      <w:numFmt w:val="none"/>
      <w:suff w:val="nothing"/>
      <w:lvlText w:val=""/>
      <w:lvlJc w:val="left"/>
      <w:pPr>
        <w:tabs>
          <w:tab w:val="num" w:pos="0"/>
        </w:tabs>
        <w:ind w:left="0" w:firstLine="0"/>
      </w:pPr>
    </w:lvl>
    <w:lvl w:ilvl="4" w:tplc="69F437E8">
      <w:start w:val="1"/>
      <w:numFmt w:val="none"/>
      <w:suff w:val="nothing"/>
      <w:lvlText w:val=""/>
      <w:lvlJc w:val="left"/>
      <w:pPr>
        <w:tabs>
          <w:tab w:val="num" w:pos="0"/>
        </w:tabs>
        <w:ind w:left="0" w:firstLine="0"/>
      </w:pPr>
    </w:lvl>
    <w:lvl w:ilvl="5" w:tplc="14241450">
      <w:start w:val="1"/>
      <w:numFmt w:val="none"/>
      <w:suff w:val="nothing"/>
      <w:lvlText w:val=""/>
      <w:lvlJc w:val="left"/>
      <w:pPr>
        <w:tabs>
          <w:tab w:val="num" w:pos="0"/>
        </w:tabs>
        <w:ind w:left="0" w:firstLine="0"/>
      </w:pPr>
    </w:lvl>
    <w:lvl w:ilvl="6" w:tplc="8E1AF2F4">
      <w:start w:val="1"/>
      <w:numFmt w:val="none"/>
      <w:suff w:val="nothing"/>
      <w:lvlText w:val=""/>
      <w:lvlJc w:val="left"/>
      <w:pPr>
        <w:tabs>
          <w:tab w:val="num" w:pos="0"/>
        </w:tabs>
        <w:ind w:left="0" w:firstLine="0"/>
      </w:pPr>
    </w:lvl>
    <w:lvl w:ilvl="7" w:tplc="235E5014">
      <w:start w:val="1"/>
      <w:numFmt w:val="none"/>
      <w:suff w:val="nothing"/>
      <w:lvlText w:val=""/>
      <w:lvlJc w:val="left"/>
      <w:pPr>
        <w:tabs>
          <w:tab w:val="num" w:pos="0"/>
        </w:tabs>
        <w:ind w:left="0" w:firstLine="0"/>
      </w:pPr>
    </w:lvl>
    <w:lvl w:ilvl="8" w:tplc="7B96CF3A">
      <w:start w:val="1"/>
      <w:numFmt w:val="none"/>
      <w:suff w:val="nothing"/>
      <w:lvlText w:val=""/>
      <w:lvlJc w:val="left"/>
      <w:pPr>
        <w:tabs>
          <w:tab w:val="num" w:pos="0"/>
        </w:tabs>
        <w:ind w:left="0" w:firstLine="0"/>
      </w:pPr>
    </w:lvl>
  </w:abstractNum>
  <w:abstractNum w:abstractNumId="1">
    <w:nsid w:val="4BCA4B37"/>
    <w:multiLevelType w:val="multilevel"/>
    <w:tmpl w:val="D48CBAC4"/>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776F223E"/>
    <w:multiLevelType w:val="hybridMultilevel"/>
    <w:tmpl w:val="CC4E5B66"/>
    <w:lvl w:ilvl="0" w:tplc="C276B762">
      <w:start w:val="1"/>
      <w:numFmt w:val="decimal"/>
      <w:lvlText w:val="%1."/>
      <w:lvlJc w:val="left"/>
      <w:pPr>
        <w:tabs>
          <w:tab w:val="num" w:pos="0"/>
        </w:tabs>
        <w:ind w:left="709" w:hanging="360"/>
      </w:pPr>
    </w:lvl>
    <w:lvl w:ilvl="1" w:tplc="A0C671D8">
      <w:start w:val="1"/>
      <w:numFmt w:val="lowerLetter"/>
      <w:lvlText w:val="%2."/>
      <w:lvlJc w:val="left"/>
      <w:pPr>
        <w:tabs>
          <w:tab w:val="num" w:pos="0"/>
        </w:tabs>
        <w:ind w:left="1429" w:hanging="360"/>
      </w:pPr>
    </w:lvl>
    <w:lvl w:ilvl="2" w:tplc="D80832EA">
      <w:start w:val="1"/>
      <w:numFmt w:val="lowerRoman"/>
      <w:lvlText w:val="%3."/>
      <w:lvlJc w:val="right"/>
      <w:pPr>
        <w:tabs>
          <w:tab w:val="num" w:pos="0"/>
        </w:tabs>
        <w:ind w:left="2149" w:hanging="180"/>
      </w:pPr>
    </w:lvl>
    <w:lvl w:ilvl="3" w:tplc="C606699E">
      <w:start w:val="1"/>
      <w:numFmt w:val="decimal"/>
      <w:lvlText w:val="%4."/>
      <w:lvlJc w:val="left"/>
      <w:pPr>
        <w:tabs>
          <w:tab w:val="num" w:pos="0"/>
        </w:tabs>
        <w:ind w:left="2869" w:hanging="360"/>
      </w:pPr>
    </w:lvl>
    <w:lvl w:ilvl="4" w:tplc="3874308C">
      <w:start w:val="1"/>
      <w:numFmt w:val="lowerLetter"/>
      <w:lvlText w:val="%5."/>
      <w:lvlJc w:val="left"/>
      <w:pPr>
        <w:tabs>
          <w:tab w:val="num" w:pos="0"/>
        </w:tabs>
        <w:ind w:left="3589" w:hanging="360"/>
      </w:pPr>
    </w:lvl>
    <w:lvl w:ilvl="5" w:tplc="DB0845CC">
      <w:start w:val="1"/>
      <w:numFmt w:val="lowerRoman"/>
      <w:lvlText w:val="%6."/>
      <w:lvlJc w:val="right"/>
      <w:pPr>
        <w:tabs>
          <w:tab w:val="num" w:pos="0"/>
        </w:tabs>
        <w:ind w:left="4309" w:hanging="180"/>
      </w:pPr>
    </w:lvl>
    <w:lvl w:ilvl="6" w:tplc="28FA44EE">
      <w:start w:val="1"/>
      <w:numFmt w:val="decimal"/>
      <w:lvlText w:val="%7."/>
      <w:lvlJc w:val="left"/>
      <w:pPr>
        <w:tabs>
          <w:tab w:val="num" w:pos="0"/>
        </w:tabs>
        <w:ind w:left="5029" w:hanging="360"/>
      </w:pPr>
    </w:lvl>
    <w:lvl w:ilvl="7" w:tplc="D50A748E">
      <w:start w:val="1"/>
      <w:numFmt w:val="lowerLetter"/>
      <w:lvlText w:val="%8."/>
      <w:lvlJc w:val="left"/>
      <w:pPr>
        <w:tabs>
          <w:tab w:val="num" w:pos="0"/>
        </w:tabs>
        <w:ind w:left="5749" w:hanging="360"/>
      </w:pPr>
    </w:lvl>
    <w:lvl w:ilvl="8" w:tplc="D0B42EEA">
      <w:start w:val="1"/>
      <w:numFmt w:val="lowerRoman"/>
      <w:lvlText w:val="%9."/>
      <w:lvlJc w:val="right"/>
      <w:pPr>
        <w:tabs>
          <w:tab w:val="num" w:pos="0"/>
        </w:tabs>
        <w:ind w:left="646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34"/>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6DA"/>
    <w:rsid w:val="00025807"/>
    <w:rsid w:val="000E349E"/>
    <w:rsid w:val="001A4E02"/>
    <w:rsid w:val="00342030"/>
    <w:rsid w:val="0038729F"/>
    <w:rsid w:val="0069733B"/>
    <w:rsid w:val="007E53A6"/>
    <w:rsid w:val="008106DA"/>
    <w:rsid w:val="008D7C0C"/>
    <w:rsid w:val="00B81755"/>
    <w:rsid w:val="00D705DF"/>
    <w:rsid w:val="00DA0787"/>
    <w:rsid w:val="00DB4CFF"/>
    <w:rsid w:val="00EA4F88"/>
    <w:rsid w:val="00EE19B5"/>
    <w:rsid w:val="00F5129E"/>
    <w:rsid w:val="00F76725"/>
    <w:rsid w:val="00FA0924"/>
    <w:rsid w:val="00FA39E0"/>
    <w:rsid w:val="00FF7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3">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4">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aff4">
    <w:name w:val="Заголовок"/>
    <w:basedOn w:val="a"/>
    <w:next w:val="aff2"/>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5">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6">
    <w:name w:val="index heading"/>
    <w:basedOn w:val="a"/>
    <w:qFormat/>
    <w:pPr>
      <w:suppressLineNumbers/>
    </w:pPr>
    <w:rPr>
      <w:rFonts w:cs="Arial"/>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7">
    <w:name w:val="List Paragraph"/>
    <w:basedOn w:val="a"/>
    <w:uiPriority w:val="34"/>
    <w:qFormat/>
    <w:pPr>
      <w:ind w:left="720"/>
      <w:contextualSpacing/>
    </w:pPr>
  </w:style>
  <w:style w:type="paragraph" w:customStyle="1" w:styleId="aff8">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4"/>
    <w:uiPriority w:val="99"/>
    <w:semiHidden/>
    <w:unhideWhenUsed/>
    <w:rPr>
      <w:szCs w:val="20"/>
    </w:rPr>
  </w:style>
  <w:style w:type="paragraph" w:styleId="ae">
    <w:name w:val="footnote text"/>
    <w:basedOn w:val="a"/>
    <w:link w:val="13"/>
    <w:uiPriority w:val="99"/>
    <w:unhideWhenUsed/>
    <w:rPr>
      <w:szCs w:val="20"/>
    </w:rPr>
  </w:style>
  <w:style w:type="paragraph" w:styleId="aff9">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a">
    <w:name w:val="Normal (Web)"/>
    <w:basedOn w:val="a"/>
    <w:uiPriority w:val="99"/>
    <w:unhideWhenUsed/>
    <w:qFormat/>
    <w:pPr>
      <w:spacing w:beforeAutospacing="1" w:afterAutospacing="1"/>
    </w:pPr>
    <w:rPr>
      <w:sz w:val="24"/>
      <w:szCs w:val="24"/>
      <w:lang w:eastAsia="ru-RU"/>
    </w:rPr>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table" w:customStyle="1" w:styleId="32">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d">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3">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4">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aff4">
    <w:name w:val="Заголовок"/>
    <w:basedOn w:val="a"/>
    <w:next w:val="aff2"/>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5">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6">
    <w:name w:val="index heading"/>
    <w:basedOn w:val="a"/>
    <w:qFormat/>
    <w:pPr>
      <w:suppressLineNumbers/>
    </w:pPr>
    <w:rPr>
      <w:rFonts w:cs="Arial"/>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7">
    <w:name w:val="List Paragraph"/>
    <w:basedOn w:val="a"/>
    <w:uiPriority w:val="34"/>
    <w:qFormat/>
    <w:pPr>
      <w:ind w:left="720"/>
      <w:contextualSpacing/>
    </w:pPr>
  </w:style>
  <w:style w:type="paragraph" w:customStyle="1" w:styleId="aff8">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4"/>
    <w:uiPriority w:val="99"/>
    <w:semiHidden/>
    <w:unhideWhenUsed/>
    <w:rPr>
      <w:szCs w:val="20"/>
    </w:rPr>
  </w:style>
  <w:style w:type="paragraph" w:styleId="ae">
    <w:name w:val="footnote text"/>
    <w:basedOn w:val="a"/>
    <w:link w:val="13"/>
    <w:uiPriority w:val="99"/>
    <w:unhideWhenUsed/>
    <w:rPr>
      <w:szCs w:val="20"/>
    </w:rPr>
  </w:style>
  <w:style w:type="paragraph" w:styleId="aff9">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a">
    <w:name w:val="Normal (Web)"/>
    <w:basedOn w:val="a"/>
    <w:uiPriority w:val="99"/>
    <w:unhideWhenUsed/>
    <w:qFormat/>
    <w:pPr>
      <w:spacing w:beforeAutospacing="1" w:afterAutospacing="1"/>
    </w:pPr>
    <w:rPr>
      <w:sz w:val="24"/>
      <w:szCs w:val="24"/>
      <w:lang w:eastAsia="ru-RU"/>
    </w:rPr>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table" w:customStyle="1" w:styleId="32">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d">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5313">
      <w:bodyDiv w:val="1"/>
      <w:marLeft w:val="0"/>
      <w:marRight w:val="0"/>
      <w:marTop w:val="0"/>
      <w:marBottom w:val="0"/>
      <w:divBdr>
        <w:top w:val="none" w:sz="0" w:space="0" w:color="auto"/>
        <w:left w:val="none" w:sz="0" w:space="0" w:color="auto"/>
        <w:bottom w:val="none" w:sz="0" w:space="0" w:color="auto"/>
        <w:right w:val="none" w:sz="0" w:space="0" w:color="auto"/>
      </w:divBdr>
    </w:div>
    <w:div w:id="744911558">
      <w:bodyDiv w:val="1"/>
      <w:marLeft w:val="0"/>
      <w:marRight w:val="0"/>
      <w:marTop w:val="0"/>
      <w:marBottom w:val="0"/>
      <w:divBdr>
        <w:top w:val="none" w:sz="0" w:space="0" w:color="auto"/>
        <w:left w:val="none" w:sz="0" w:space="0" w:color="auto"/>
        <w:bottom w:val="none" w:sz="0" w:space="0" w:color="auto"/>
        <w:right w:val="none" w:sz="0" w:space="0" w:color="auto"/>
      </w:divBdr>
    </w:div>
    <w:div w:id="181378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0" Type="http://schemas.openxmlformats.org/officeDocument/2006/relationships/hyperlink" Target="https://login.consultant.ru/link/?req=doc&amp;base=LAW&amp;n=500102&amp;date=19.08.2025"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D7BEA-AE86-42E6-9843-FF814BCB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12582</Words>
  <Characters>71718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84132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Юра</cp:lastModifiedBy>
  <cp:revision>178</cp:revision>
  <dcterms:created xsi:type="dcterms:W3CDTF">2025-11-17T05:23:00Z</dcterms:created>
  <dcterms:modified xsi:type="dcterms:W3CDTF">2026-06-04T06:18:00Z</dcterms:modified>
  <dc:language>ru-RU</dc:language>
</cp:coreProperties>
</file>