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67"/>
      </w:tblGrid>
      <w:tr w:rsidR="00EA7DAF" w:rsidRPr="00EA7DAF" w:rsidTr="0018422E">
        <w:trPr>
          <w:trHeight w:val="2577"/>
        </w:trPr>
        <w:tc>
          <w:tcPr>
            <w:tcW w:w="10167" w:type="dxa"/>
          </w:tcPr>
          <w:p w:rsidR="00EA7DAF" w:rsidRDefault="00EA7DAF" w:rsidP="001A64D4">
            <w:pPr>
              <w:tabs>
                <w:tab w:val="left" w:pos="2703"/>
                <w:tab w:val="center" w:pos="4536"/>
              </w:tabs>
              <w:jc w:val="center"/>
              <w:rPr>
                <w:color w:val="000000"/>
                <w:sz w:val="16"/>
                <w:lang w:val="en-US"/>
              </w:rPr>
            </w:pPr>
            <w:r w:rsidRPr="00EA7DAF">
              <w:rPr>
                <w:noProof/>
                <w:color w:val="000000"/>
                <w:lang w:eastAsia="ru-RU"/>
              </w:rPr>
              <w:drawing>
                <wp:inline distT="0" distB="0" distL="0" distR="0" wp14:anchorId="534DF26E" wp14:editId="705A3F6C">
                  <wp:extent cx="620395" cy="771525"/>
                  <wp:effectExtent l="0" t="0" r="8255" b="9525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4D4" w:rsidRPr="001A64D4" w:rsidRDefault="001A64D4" w:rsidP="001A64D4">
            <w:pPr>
              <w:tabs>
                <w:tab w:val="left" w:pos="2703"/>
                <w:tab w:val="center" w:pos="4536"/>
              </w:tabs>
              <w:jc w:val="center"/>
              <w:rPr>
                <w:color w:val="000000"/>
                <w:sz w:val="16"/>
                <w:lang w:val="en-US"/>
              </w:rPr>
            </w:pPr>
          </w:p>
          <w:p w:rsidR="00EA7DAF" w:rsidRPr="00EA7DAF" w:rsidRDefault="00EA7DAF" w:rsidP="001A64D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A7DAF">
              <w:rPr>
                <w:b/>
                <w:color w:val="000000"/>
                <w:sz w:val="24"/>
                <w:szCs w:val="24"/>
              </w:rPr>
              <w:t>АДМИНИСТРАЦИЯ ПОЧИНКОВСКОГО МУНИЦИПАЛЬНОГО ОКРУГА</w:t>
            </w:r>
          </w:p>
          <w:p w:rsidR="00EA7DAF" w:rsidRPr="00EA7DAF" w:rsidRDefault="00EA7DAF" w:rsidP="001A64D4">
            <w:pPr>
              <w:jc w:val="center"/>
              <w:rPr>
                <w:b/>
                <w:color w:val="000000"/>
                <w:sz w:val="24"/>
              </w:rPr>
            </w:pPr>
            <w:r w:rsidRPr="00EA7DAF">
              <w:rPr>
                <w:b/>
                <w:color w:val="000000"/>
                <w:sz w:val="24"/>
                <w:szCs w:val="24"/>
              </w:rPr>
              <w:t>НИЖЕГОРОДСКОЙ ОБЛАСТИ</w:t>
            </w:r>
          </w:p>
          <w:p w:rsidR="00EA7DAF" w:rsidRPr="00EA7DAF" w:rsidRDefault="00EA7DAF" w:rsidP="001A64D4">
            <w:pPr>
              <w:jc w:val="center"/>
              <w:rPr>
                <w:color w:val="000000"/>
              </w:rPr>
            </w:pPr>
            <w:r w:rsidRPr="00EA7DAF">
              <w:rPr>
                <w:b/>
                <w:color w:val="000000"/>
                <w:sz w:val="48"/>
              </w:rPr>
              <w:t>ПОСТАНОВЛЕНИЕ</w:t>
            </w:r>
          </w:p>
        </w:tc>
      </w:tr>
    </w:tbl>
    <w:p w:rsidR="00EA7DAF" w:rsidRPr="00E84ADA" w:rsidRDefault="00EA7DAF" w:rsidP="00EA7DAF">
      <w:pPr>
        <w:jc w:val="both"/>
        <w:rPr>
          <w:sz w:val="28"/>
          <w:szCs w:val="20"/>
          <w:u w:val="single"/>
          <w:lang w:eastAsia="ru-RU"/>
        </w:rPr>
      </w:pPr>
      <w:r w:rsidRPr="00EA7DAF">
        <w:rPr>
          <w:sz w:val="28"/>
          <w:szCs w:val="20"/>
          <w:lang w:eastAsia="ru-RU"/>
        </w:rPr>
        <w:t xml:space="preserve">от </w:t>
      </w:r>
      <w:r w:rsidR="00E84ADA" w:rsidRPr="00E84ADA">
        <w:rPr>
          <w:sz w:val="28"/>
          <w:szCs w:val="20"/>
          <w:u w:val="single"/>
          <w:lang w:eastAsia="ru-RU"/>
        </w:rPr>
        <w:t>18.05.2026</w:t>
      </w:r>
      <w:r w:rsidRPr="00EA7DAF">
        <w:rPr>
          <w:sz w:val="28"/>
          <w:szCs w:val="20"/>
          <w:lang w:eastAsia="ru-RU"/>
        </w:rPr>
        <w:t xml:space="preserve"> № </w:t>
      </w:r>
      <w:r w:rsidR="00E84ADA" w:rsidRPr="00E84ADA">
        <w:rPr>
          <w:sz w:val="28"/>
          <w:szCs w:val="20"/>
          <w:u w:val="single"/>
          <w:lang w:eastAsia="ru-RU"/>
        </w:rPr>
        <w:t>605</w:t>
      </w:r>
    </w:p>
    <w:p w:rsidR="00EA7DAF" w:rsidRPr="00EA7DAF" w:rsidRDefault="00EA7DAF" w:rsidP="00EA7DAF">
      <w:pPr>
        <w:rPr>
          <w:sz w:val="12"/>
          <w:szCs w:val="12"/>
          <w:lang w:eastAsia="ru-RU"/>
        </w:rPr>
      </w:pPr>
    </w:p>
    <w:tbl>
      <w:tblPr>
        <w:tblW w:w="1002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245"/>
        <w:gridCol w:w="4784"/>
      </w:tblGrid>
      <w:tr w:rsidR="00EA7DAF" w:rsidRPr="00EA7DAF" w:rsidTr="002B1E0B">
        <w:tc>
          <w:tcPr>
            <w:tcW w:w="5245" w:type="dxa"/>
            <w:hideMark/>
          </w:tcPr>
          <w:p w:rsidR="00EA7DAF" w:rsidRPr="00EA7DAF" w:rsidRDefault="00EA7DAF" w:rsidP="00EA7DA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A7DAF">
              <w:rPr>
                <w:color w:val="000000"/>
                <w:sz w:val="28"/>
                <w:szCs w:val="28"/>
              </w:rPr>
              <w:t xml:space="preserve">Об утверждении </w:t>
            </w:r>
            <w:r w:rsidR="007710CC" w:rsidRPr="007710CC">
              <w:rPr>
                <w:color w:val="000000"/>
                <w:sz w:val="28"/>
                <w:szCs w:val="28"/>
              </w:rPr>
              <w:t xml:space="preserve">Плана мероприятий по организации предоставления муниципальных услуг </w:t>
            </w:r>
            <w:r w:rsidR="0044749E" w:rsidRPr="007710CC">
              <w:rPr>
                <w:bCs/>
                <w:sz w:val="28"/>
                <w:szCs w:val="28"/>
                <w:lang w:eastAsia="ru-RU"/>
              </w:rPr>
              <w:t xml:space="preserve">в многофункциональных центрах предоставления государственных и муниципальных услуг Нижегородской области без осуществления личного приема в администрации </w:t>
            </w:r>
            <w:proofErr w:type="spellStart"/>
            <w:r w:rsidR="0044749E">
              <w:rPr>
                <w:bCs/>
                <w:sz w:val="28"/>
                <w:szCs w:val="28"/>
                <w:lang w:eastAsia="ru-RU"/>
              </w:rPr>
              <w:t>Починковского</w:t>
            </w:r>
            <w:proofErr w:type="spellEnd"/>
            <w:r w:rsidR="0044749E" w:rsidRPr="007710CC">
              <w:rPr>
                <w:bCs/>
                <w:sz w:val="28"/>
                <w:szCs w:val="28"/>
                <w:lang w:eastAsia="ru-RU"/>
              </w:rPr>
              <w:t xml:space="preserve"> муниципального округа</w:t>
            </w:r>
            <w:r w:rsidR="001A64D4">
              <w:rPr>
                <w:noProof/>
              </w:rPr>
              <w:pict>
                <v:line id="Line 2" o:spid="_x0000_s1033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4.55pt,-.05pt" to="-4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2QFwIAADE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">
                  <w10:anchorlock/>
                </v:line>
              </w:pict>
            </w:r>
            <w:r w:rsidR="001A64D4">
              <w:rPr>
                <w:noProof/>
              </w:rPr>
              <w:pict>
                <v:line id="Line 3" o:spid="_x0000_s1032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256.75pt,-.05pt" to="256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tKFwIAADE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">
                  <w10:anchorlock/>
                </v:line>
              </w:pict>
            </w:r>
            <w:r w:rsidR="001A64D4">
              <w:rPr>
                <w:noProof/>
              </w:rPr>
              <w:pict>
                <v:line id="Line 4" o:spid="_x0000_s1031" style="position:absolute;left:0;text-align:lef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4.55pt,-.05pt" to="4.4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+X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">
                  <w10:anchorlock/>
                </v:line>
              </w:pict>
            </w:r>
            <w:r w:rsidR="001A64D4">
              <w:rPr>
                <w:noProof/>
              </w:rPr>
              <w:pict>
                <v:line id="Line 5" o:spid="_x0000_s1030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247.75pt,-.05pt" to="25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1U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">
                  <w10:anchorlock/>
                </v:line>
              </w:pict>
            </w:r>
          </w:p>
          <w:p w:rsidR="00EA7DAF" w:rsidRPr="00EA7DAF" w:rsidRDefault="00EA7DAF" w:rsidP="00EA7D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EA7DAF" w:rsidRPr="00EA7DAF" w:rsidRDefault="00EA7DAF" w:rsidP="00EA7DAF">
            <w:pPr>
              <w:jc w:val="center"/>
              <w:rPr>
                <w:rFonts w:ascii="Courier New" w:hAnsi="Courier New" w:cs="Courier New"/>
                <w:sz w:val="28"/>
                <w:szCs w:val="12"/>
              </w:rPr>
            </w:pPr>
          </w:p>
        </w:tc>
      </w:tr>
    </w:tbl>
    <w:p w:rsidR="00EA7DAF" w:rsidRPr="00EA7DAF" w:rsidRDefault="007710CC" w:rsidP="00EA7DAF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710CC">
        <w:rPr>
          <w:noProof/>
          <w:sz w:val="28"/>
          <w:szCs w:val="28"/>
        </w:rPr>
        <w:t>В целях реализации пункта 4 распоряжения Губернатора Нижегородской области от 23 апреля 2026 года № 518-р «Об оптимизации предоставления на территории Нижегородской области государственных и муниципальных услуг»</w:t>
      </w:r>
      <w:r w:rsidR="005041BC" w:rsidRPr="005041BC">
        <w:rPr>
          <w:noProof/>
          <w:sz w:val="28"/>
          <w:szCs w:val="28"/>
        </w:rPr>
        <w:t>:</w:t>
      </w:r>
    </w:p>
    <w:p w:rsidR="00EA7DAF" w:rsidRDefault="00AF2EA4" w:rsidP="00AF2EA4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1.</w:t>
      </w:r>
      <w:r w:rsidR="0044749E">
        <w:rPr>
          <w:bCs/>
          <w:sz w:val="28"/>
          <w:szCs w:val="28"/>
          <w:lang w:eastAsia="ru-RU"/>
        </w:rPr>
        <w:t xml:space="preserve"> </w:t>
      </w:r>
      <w:proofErr w:type="gramStart"/>
      <w:r w:rsidR="007710CC" w:rsidRPr="007710CC">
        <w:rPr>
          <w:bCs/>
          <w:sz w:val="28"/>
          <w:szCs w:val="28"/>
          <w:lang w:eastAsia="ru-RU"/>
        </w:rPr>
        <w:t xml:space="preserve">Утвердить прилагаемый План мероприятий по организации предоставления муниципальных услуг (в части приема и заполнения запросов о предоставлении муниципальных услуг и выдачи заявителям документов, полученных от администрации </w:t>
      </w:r>
      <w:r w:rsidR="008E6883">
        <w:rPr>
          <w:bCs/>
          <w:sz w:val="28"/>
          <w:szCs w:val="28"/>
          <w:lang w:eastAsia="ru-RU"/>
        </w:rPr>
        <w:t>Починковского</w:t>
      </w:r>
      <w:r w:rsidR="007710CC" w:rsidRPr="007710CC">
        <w:rPr>
          <w:bCs/>
          <w:sz w:val="28"/>
          <w:szCs w:val="28"/>
          <w:lang w:eastAsia="ru-RU"/>
        </w:rPr>
        <w:t xml:space="preserve"> муниципального округа, по результатам предоставления муниципальных услуг) в многофункциональных центрах предоставления государственных и муниципальных услуг Нижегородской области без осуществления личного приема в администрации </w:t>
      </w:r>
      <w:r w:rsidR="007710CC">
        <w:rPr>
          <w:bCs/>
          <w:sz w:val="28"/>
          <w:szCs w:val="28"/>
          <w:lang w:eastAsia="ru-RU"/>
        </w:rPr>
        <w:t>Починковского</w:t>
      </w:r>
      <w:r w:rsidR="007710CC" w:rsidRPr="007710CC">
        <w:rPr>
          <w:bCs/>
          <w:sz w:val="28"/>
          <w:szCs w:val="28"/>
          <w:lang w:eastAsia="ru-RU"/>
        </w:rPr>
        <w:t xml:space="preserve"> муниципального округа</w:t>
      </w:r>
      <w:r w:rsidR="00EA7DAF" w:rsidRPr="00EA7DAF">
        <w:rPr>
          <w:bCs/>
          <w:sz w:val="28"/>
          <w:szCs w:val="28"/>
          <w:lang w:eastAsia="ru-RU"/>
        </w:rPr>
        <w:t>.</w:t>
      </w:r>
      <w:proofErr w:type="gramEnd"/>
    </w:p>
    <w:p w:rsidR="00EA7DAF" w:rsidRPr="00EA7DAF" w:rsidRDefault="007710CC" w:rsidP="00EA7DAF">
      <w:pPr>
        <w:ind w:firstLine="567"/>
        <w:jc w:val="both"/>
        <w:rPr>
          <w:szCs w:val="20"/>
          <w:lang w:eastAsia="ru-RU"/>
        </w:rPr>
      </w:pPr>
      <w:r>
        <w:rPr>
          <w:sz w:val="28"/>
          <w:szCs w:val="28"/>
          <w:lang w:eastAsia="ru-RU"/>
        </w:rPr>
        <w:t>2</w:t>
      </w:r>
      <w:r w:rsidR="00EA7DAF" w:rsidRPr="00EA7DAF">
        <w:rPr>
          <w:sz w:val="28"/>
          <w:szCs w:val="28"/>
          <w:lang w:eastAsia="ru-RU"/>
        </w:rPr>
        <w:t>. Управлению делами администрации Починковского муниципального округа обеспечить опубликование настоящего постановления на официальном сайте администрации в информационно - коммуникационной сети «Интернет».</w:t>
      </w:r>
    </w:p>
    <w:p w:rsidR="00EA7DAF" w:rsidRPr="002B1E0B" w:rsidRDefault="007710CC" w:rsidP="00EA7DAF">
      <w:pPr>
        <w:shd w:val="clear" w:color="auto" w:fill="FFFFFF"/>
        <w:tabs>
          <w:tab w:val="left" w:pos="567"/>
        </w:tabs>
        <w:ind w:firstLine="567"/>
        <w:jc w:val="both"/>
        <w:rPr>
          <w:spacing w:val="-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EA7DAF" w:rsidRPr="00EA7DAF">
        <w:rPr>
          <w:sz w:val="28"/>
          <w:szCs w:val="28"/>
          <w:lang w:eastAsia="ru-RU"/>
        </w:rPr>
        <w:t xml:space="preserve">. </w:t>
      </w:r>
      <w:proofErr w:type="gramStart"/>
      <w:r w:rsidR="00EA7DAF" w:rsidRPr="00EA7DAF">
        <w:rPr>
          <w:sz w:val="28"/>
          <w:szCs w:val="28"/>
          <w:lang w:eastAsia="ru-RU"/>
        </w:rPr>
        <w:t>Контроль за</w:t>
      </w:r>
      <w:proofErr w:type="gramEnd"/>
      <w:r w:rsidR="00EA7DAF" w:rsidRPr="00EA7DAF"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456C75">
        <w:rPr>
          <w:sz w:val="28"/>
          <w:szCs w:val="28"/>
          <w:lang w:eastAsia="ru-RU"/>
        </w:rPr>
        <w:t>оставляю за собой</w:t>
      </w:r>
      <w:r w:rsidR="00EA7DAF" w:rsidRPr="002B1E0B">
        <w:rPr>
          <w:sz w:val="28"/>
          <w:szCs w:val="28"/>
          <w:lang w:eastAsia="ru-RU"/>
        </w:rPr>
        <w:t>.</w:t>
      </w:r>
    </w:p>
    <w:p w:rsidR="00EA7DAF" w:rsidRDefault="00EA7DAF" w:rsidP="00EA7DA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 w:eastAsia="ru-RU"/>
        </w:rPr>
      </w:pPr>
    </w:p>
    <w:p w:rsidR="001A64D4" w:rsidRDefault="001A64D4" w:rsidP="00EA7DA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 w:eastAsia="ru-RU"/>
        </w:rPr>
      </w:pPr>
    </w:p>
    <w:p w:rsidR="001A64D4" w:rsidRPr="001A64D4" w:rsidRDefault="001A64D4" w:rsidP="00EA7DA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 w:eastAsia="ru-RU"/>
        </w:rPr>
      </w:pPr>
    </w:p>
    <w:p w:rsidR="00EA7DAF" w:rsidRPr="002B1E0B" w:rsidRDefault="00EA7DAF" w:rsidP="00EA7DAF">
      <w:pPr>
        <w:jc w:val="both"/>
        <w:rPr>
          <w:sz w:val="28"/>
          <w:szCs w:val="28"/>
          <w:lang w:eastAsia="ru-RU"/>
        </w:rPr>
      </w:pPr>
      <w:r w:rsidRPr="002B1E0B">
        <w:rPr>
          <w:sz w:val="28"/>
          <w:szCs w:val="28"/>
          <w:lang w:eastAsia="ru-RU"/>
        </w:rPr>
        <w:t>Глава местного самоуправления</w:t>
      </w:r>
    </w:p>
    <w:p w:rsidR="002B1E0B" w:rsidRDefault="001A64D4" w:rsidP="008E6883">
      <w:pPr>
        <w:shd w:val="clear" w:color="auto" w:fill="FFFFFF"/>
        <w:tabs>
          <w:tab w:val="left" w:pos="8505"/>
        </w:tabs>
        <w:ind w:left="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EA7DAF" w:rsidRPr="002B1E0B">
        <w:rPr>
          <w:sz w:val="28"/>
          <w:szCs w:val="28"/>
          <w:lang w:eastAsia="ru-RU"/>
        </w:rPr>
        <w:t>круга</w:t>
      </w:r>
      <w:r>
        <w:rPr>
          <w:sz w:val="28"/>
          <w:szCs w:val="28"/>
          <w:lang w:val="en-US" w:eastAsia="ru-RU"/>
        </w:rPr>
        <w:tab/>
      </w:r>
      <w:r w:rsidR="007710CC" w:rsidRPr="002B1E0B">
        <w:rPr>
          <w:sz w:val="28"/>
          <w:szCs w:val="28"/>
          <w:lang w:eastAsia="ru-RU"/>
        </w:rPr>
        <w:t>А</w:t>
      </w:r>
      <w:r w:rsidR="00EA7DAF" w:rsidRPr="002B1E0B">
        <w:rPr>
          <w:sz w:val="28"/>
          <w:szCs w:val="28"/>
          <w:lang w:eastAsia="ru-RU"/>
        </w:rPr>
        <w:t xml:space="preserve">.В. </w:t>
      </w:r>
      <w:proofErr w:type="spellStart"/>
      <w:r w:rsidR="007710CC" w:rsidRPr="002B1E0B">
        <w:rPr>
          <w:sz w:val="28"/>
          <w:szCs w:val="28"/>
          <w:lang w:eastAsia="ru-RU"/>
        </w:rPr>
        <w:t>Мелин</w:t>
      </w:r>
      <w:proofErr w:type="spellEnd"/>
    </w:p>
    <w:p w:rsidR="00456C75" w:rsidRDefault="00456C75" w:rsidP="002B1E0B">
      <w:pPr>
        <w:rPr>
          <w:sz w:val="24"/>
          <w:szCs w:val="24"/>
        </w:rPr>
      </w:pPr>
    </w:p>
    <w:p w:rsidR="008E6883" w:rsidRDefault="008E6883" w:rsidP="008E6883">
      <w:pPr>
        <w:pStyle w:val="ConsPlusTitle"/>
        <w:spacing w:line="360" w:lineRule="auto"/>
        <w:ind w:left="8504"/>
        <w:jc w:val="right"/>
        <w:rPr>
          <w:rFonts w:ascii="Times New Roman" w:hAnsi="Times New Roman" w:cs="Times New Roman"/>
          <w:b w:val="0"/>
          <w:sz w:val="28"/>
          <w:szCs w:val="28"/>
          <w:lang w:val="ru-RU" w:eastAsia="en-US"/>
        </w:rPr>
        <w:sectPr w:rsidR="008E6883" w:rsidSect="001A64D4">
          <w:pgSz w:w="11906" w:h="16838"/>
          <w:pgMar w:top="568" w:right="566" w:bottom="567" w:left="1418" w:header="709" w:footer="709" w:gutter="0"/>
          <w:cols w:space="708"/>
          <w:docGrid w:linePitch="360"/>
        </w:sectPr>
      </w:pPr>
    </w:p>
    <w:p w:rsidR="008E6883" w:rsidRPr="008E6883" w:rsidRDefault="001A64D4" w:rsidP="008E6883">
      <w:pPr>
        <w:pStyle w:val="ConsPlusTitle"/>
        <w:spacing w:line="360" w:lineRule="auto"/>
        <w:ind w:left="8504"/>
        <w:jc w:val="right"/>
        <w:rPr>
          <w:rFonts w:ascii="Times New Roman" w:hAnsi="Times New Roman" w:cs="Times New Roman"/>
          <w:b w:val="0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szCs w:val="24"/>
          <w:lang w:val="ru-RU" w:eastAsia="en-US"/>
        </w:rPr>
        <w:lastRenderedPageBreak/>
        <w:t>УТВЕРЖДЕН</w:t>
      </w:r>
    </w:p>
    <w:p w:rsidR="008E6883" w:rsidRPr="008E6883" w:rsidRDefault="008E6883" w:rsidP="008E6883">
      <w:pPr>
        <w:pStyle w:val="ConsPlusTitle"/>
        <w:ind w:left="8504"/>
        <w:jc w:val="right"/>
        <w:rPr>
          <w:rFonts w:ascii="Times New Roman" w:hAnsi="Times New Roman" w:cs="Times New Roman"/>
          <w:b w:val="0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szCs w:val="24"/>
          <w:lang w:val="ru-RU" w:eastAsia="en-US"/>
        </w:rPr>
        <w:t>п</w:t>
      </w:r>
      <w:r w:rsidRPr="008E6883">
        <w:rPr>
          <w:rFonts w:ascii="Times New Roman" w:hAnsi="Times New Roman" w:cs="Times New Roman"/>
          <w:b w:val="0"/>
          <w:szCs w:val="24"/>
          <w:lang w:val="ru-RU" w:eastAsia="en-US"/>
        </w:rPr>
        <w:t>остановлением администрации</w:t>
      </w:r>
    </w:p>
    <w:p w:rsidR="008E6883" w:rsidRPr="008E6883" w:rsidRDefault="008E6883" w:rsidP="008E6883">
      <w:pPr>
        <w:pStyle w:val="ConsPlusTitle"/>
        <w:ind w:left="8504"/>
        <w:jc w:val="right"/>
        <w:rPr>
          <w:rFonts w:ascii="Times New Roman" w:hAnsi="Times New Roman" w:cs="Times New Roman"/>
          <w:b w:val="0"/>
          <w:szCs w:val="24"/>
          <w:lang w:val="ru-RU" w:eastAsia="en-US"/>
        </w:rPr>
      </w:pPr>
      <w:proofErr w:type="spellStart"/>
      <w:r w:rsidRPr="008E6883">
        <w:rPr>
          <w:rFonts w:ascii="Times New Roman" w:hAnsi="Times New Roman" w:cs="Times New Roman"/>
          <w:b w:val="0"/>
          <w:szCs w:val="24"/>
          <w:lang w:val="ru-RU" w:eastAsia="en-US"/>
        </w:rPr>
        <w:t>Починковского</w:t>
      </w:r>
      <w:proofErr w:type="spellEnd"/>
      <w:r w:rsidRPr="008E6883">
        <w:rPr>
          <w:rFonts w:ascii="Times New Roman" w:hAnsi="Times New Roman" w:cs="Times New Roman"/>
          <w:b w:val="0"/>
          <w:szCs w:val="24"/>
          <w:lang w:val="ru-RU" w:eastAsia="en-US"/>
        </w:rPr>
        <w:t xml:space="preserve"> муниципального округа</w:t>
      </w:r>
    </w:p>
    <w:p w:rsidR="008E6883" w:rsidRPr="001A64D4" w:rsidRDefault="001A64D4" w:rsidP="008E6883">
      <w:pPr>
        <w:pStyle w:val="ConsPlusTitle"/>
        <w:ind w:left="8504"/>
        <w:jc w:val="right"/>
        <w:rPr>
          <w:rFonts w:ascii="Times New Roman" w:hAnsi="Times New Roman" w:cs="Times New Roman"/>
          <w:b w:val="0"/>
          <w:szCs w:val="24"/>
          <w:lang w:val="ru-RU" w:eastAsia="en-US"/>
        </w:rPr>
      </w:pPr>
      <w:proofErr w:type="spellStart"/>
      <w:proofErr w:type="gramStart"/>
      <w:r w:rsidRPr="001A64D4">
        <w:rPr>
          <w:rFonts w:ascii="Times New Roman" w:hAnsi="Times New Roman" w:cs="Times New Roman"/>
          <w:b w:val="0"/>
          <w:sz w:val="28"/>
          <w:lang w:eastAsia="ru-RU"/>
        </w:rPr>
        <w:t>от</w:t>
      </w:r>
      <w:proofErr w:type="spellEnd"/>
      <w:proofErr w:type="gramEnd"/>
      <w:r w:rsidRPr="001A64D4">
        <w:rPr>
          <w:rFonts w:ascii="Times New Roman" w:hAnsi="Times New Roman" w:cs="Times New Roman"/>
          <w:b w:val="0"/>
          <w:sz w:val="28"/>
          <w:lang w:eastAsia="ru-RU"/>
        </w:rPr>
        <w:t xml:space="preserve"> </w:t>
      </w:r>
      <w:r w:rsidRPr="001A64D4">
        <w:rPr>
          <w:rFonts w:ascii="Times New Roman" w:hAnsi="Times New Roman" w:cs="Times New Roman"/>
          <w:b w:val="0"/>
          <w:sz w:val="28"/>
          <w:u w:val="single"/>
          <w:lang w:eastAsia="ru-RU"/>
        </w:rPr>
        <w:t>18.05.2026</w:t>
      </w:r>
      <w:r w:rsidRPr="001A64D4">
        <w:rPr>
          <w:rFonts w:ascii="Times New Roman" w:hAnsi="Times New Roman" w:cs="Times New Roman"/>
          <w:b w:val="0"/>
          <w:sz w:val="28"/>
          <w:lang w:eastAsia="ru-RU"/>
        </w:rPr>
        <w:t xml:space="preserve"> № </w:t>
      </w:r>
      <w:r w:rsidRPr="001A64D4">
        <w:rPr>
          <w:rFonts w:ascii="Times New Roman" w:hAnsi="Times New Roman" w:cs="Times New Roman"/>
          <w:b w:val="0"/>
          <w:sz w:val="28"/>
          <w:u w:val="single"/>
          <w:lang w:eastAsia="ru-RU"/>
        </w:rPr>
        <w:t>605</w:t>
      </w:r>
    </w:p>
    <w:p w:rsidR="008E6883" w:rsidRPr="008E6883" w:rsidRDefault="008E6883" w:rsidP="008E6883">
      <w:pPr>
        <w:pStyle w:val="ConsPlusTitle"/>
        <w:jc w:val="center"/>
        <w:rPr>
          <w:rFonts w:ascii="Times New Roman" w:hAnsi="Times New Roman" w:cs="Times New Roman"/>
          <w:szCs w:val="24"/>
          <w:lang w:val="ru-RU" w:eastAsia="en-US"/>
        </w:rPr>
      </w:pPr>
    </w:p>
    <w:p w:rsidR="00456C75" w:rsidRDefault="008E6883" w:rsidP="008E6883">
      <w:pPr>
        <w:pStyle w:val="ConsPlusTitle"/>
        <w:jc w:val="center"/>
        <w:rPr>
          <w:rFonts w:ascii="Times New Roman" w:hAnsi="Times New Roman" w:cs="Times New Roman"/>
          <w:b w:val="0"/>
          <w:bCs/>
          <w:szCs w:val="24"/>
          <w:lang w:val="ru-RU" w:eastAsia="ru-RU"/>
        </w:rPr>
      </w:pPr>
      <w:r w:rsidRPr="008E6883">
        <w:rPr>
          <w:rFonts w:ascii="Times New Roman" w:hAnsi="Times New Roman" w:cs="Times New Roman"/>
          <w:b w:val="0"/>
          <w:bCs/>
          <w:szCs w:val="24"/>
          <w:lang w:val="ru-RU" w:eastAsia="ru-RU"/>
        </w:rPr>
        <w:t xml:space="preserve">План мероприятий </w:t>
      </w:r>
    </w:p>
    <w:p w:rsidR="008E6883" w:rsidRPr="008E6883" w:rsidRDefault="008E6883" w:rsidP="008E6883">
      <w:pPr>
        <w:pStyle w:val="ConsPlusTitle"/>
        <w:jc w:val="center"/>
        <w:rPr>
          <w:rFonts w:ascii="Times New Roman" w:hAnsi="Times New Roman" w:cs="Times New Roman"/>
          <w:b w:val="0"/>
          <w:szCs w:val="24"/>
          <w:lang w:val="ru-RU" w:eastAsia="en-US"/>
        </w:rPr>
      </w:pPr>
      <w:r w:rsidRPr="008E6883">
        <w:rPr>
          <w:rFonts w:ascii="Times New Roman" w:hAnsi="Times New Roman" w:cs="Times New Roman"/>
          <w:b w:val="0"/>
          <w:bCs/>
          <w:szCs w:val="24"/>
          <w:lang w:val="ru-RU" w:eastAsia="ru-RU"/>
        </w:rPr>
        <w:t xml:space="preserve">по организации предоставления муниципальных услуг (в части приема и заполнения запросов о предоставлении муниципальных услуг и выдачи заявителям документов, полученных от администрации Починковского муниципального округа, по результатам предоставления муниципальных услуг) в многофункциональных центрах предоставления государственных и муниципальных услуг Нижегородской области без осуществления личного приема в администрации Починковского муниципального округа </w:t>
      </w:r>
    </w:p>
    <w:p w:rsidR="008E6883" w:rsidRPr="008E6883" w:rsidRDefault="008E6883" w:rsidP="008E6883">
      <w:pPr>
        <w:pStyle w:val="ConsPlusTitle"/>
        <w:jc w:val="center"/>
        <w:rPr>
          <w:rFonts w:ascii="Times New Roman" w:hAnsi="Times New Roman" w:cs="Times New Roman"/>
          <w:szCs w:val="24"/>
          <w:lang w:val="ru-RU" w:eastAsia="en-US"/>
        </w:rPr>
      </w:pPr>
    </w:p>
    <w:tbl>
      <w:tblPr>
        <w:tblW w:w="15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8811"/>
        <w:gridCol w:w="3062"/>
        <w:gridCol w:w="2770"/>
      </w:tblGrid>
      <w:tr w:rsidR="008E6883" w:rsidRPr="00347910" w:rsidTr="001A64D4">
        <w:trPr>
          <w:trHeight w:val="146"/>
        </w:trPr>
        <w:tc>
          <w:tcPr>
            <w:tcW w:w="583" w:type="dxa"/>
            <w:vAlign w:val="center"/>
          </w:tcPr>
          <w:p w:rsidR="008E6883" w:rsidRPr="00347910" w:rsidRDefault="008E6883" w:rsidP="00E81024">
            <w:pPr>
              <w:pStyle w:val="ConsPlusNormal"/>
              <w:rPr>
                <w:szCs w:val="24"/>
              </w:rPr>
            </w:pPr>
            <w:r w:rsidRPr="00347910">
              <w:rPr>
                <w:szCs w:val="24"/>
              </w:rPr>
              <w:t>№ п/п</w:t>
            </w:r>
          </w:p>
        </w:tc>
        <w:tc>
          <w:tcPr>
            <w:tcW w:w="8811" w:type="dxa"/>
            <w:vAlign w:val="center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Мероприятие</w:t>
            </w:r>
          </w:p>
        </w:tc>
        <w:tc>
          <w:tcPr>
            <w:tcW w:w="3062" w:type="dxa"/>
            <w:vAlign w:val="center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Срок исполнения</w:t>
            </w:r>
          </w:p>
        </w:tc>
        <w:tc>
          <w:tcPr>
            <w:tcW w:w="2770" w:type="dxa"/>
            <w:vAlign w:val="center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Ответственный исполнитель</w:t>
            </w:r>
          </w:p>
        </w:tc>
      </w:tr>
      <w:tr w:rsidR="008E6883" w:rsidRPr="00347910" w:rsidTr="001A64D4">
        <w:trPr>
          <w:trHeight w:val="326"/>
        </w:trPr>
        <w:tc>
          <w:tcPr>
            <w:tcW w:w="15226" w:type="dxa"/>
            <w:gridSpan w:val="4"/>
            <w:vAlign w:val="center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</w:rPr>
            </w:pPr>
            <w:r w:rsidRPr="00347910">
              <w:rPr>
                <w:szCs w:val="24"/>
                <w:lang w:val="ru-RU"/>
              </w:rPr>
              <w:t>Организационные мероприятия</w:t>
            </w:r>
          </w:p>
        </w:tc>
      </w:tr>
      <w:tr w:rsidR="008E6883" w:rsidRPr="00347910" w:rsidTr="001A64D4">
        <w:trPr>
          <w:trHeight w:val="460"/>
        </w:trPr>
        <w:tc>
          <w:tcPr>
            <w:tcW w:w="583" w:type="dxa"/>
            <w:tcBorders>
              <w:right w:val="single" w:sz="4" w:space="0" w:color="auto"/>
            </w:tcBorders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1.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83" w:rsidRPr="00347910" w:rsidRDefault="008E6883" w:rsidP="00E81024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Анализ законодательства, регулирующего предоставление на территории </w:t>
            </w:r>
            <w:r w:rsidR="0079683E">
              <w:rPr>
                <w:szCs w:val="24"/>
                <w:lang w:val="ru-RU"/>
              </w:rPr>
              <w:t>Починковского муниципального округа</w:t>
            </w:r>
            <w:r w:rsidRPr="00347910">
              <w:rPr>
                <w:szCs w:val="24"/>
                <w:lang w:val="ru-RU"/>
              </w:rPr>
              <w:t xml:space="preserve"> муниципальных услуг, на предмет наличия (отсутствия) в нормативных правовых актах требований об организации предоставления муниципальной услуги исключительно посредством личного приема заявителей в органе, предоставляющем услугу, и предоставление в адрес министерства</w:t>
            </w:r>
            <w:r w:rsidR="001A64D4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цифрового развития и связи Нижегородской области отчета с указанием:</w:t>
            </w:r>
          </w:p>
          <w:p w:rsidR="008E6883" w:rsidRPr="00347910" w:rsidRDefault="008E6883" w:rsidP="00E81024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1) перечня муниципальных услуг, в отношении которых федеральным законодательством, регулирующим их предоставление, установлены требования об организации предоставления муниципальной услуги исключительно посредством личного приема заявителей в органе, предоставляющем услугу;</w:t>
            </w:r>
          </w:p>
          <w:p w:rsidR="008E6883" w:rsidRPr="00347910" w:rsidRDefault="008E6883" w:rsidP="00E81024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2) перечня муниципальных услуг, в отношении которых региональным законодательством, регулирующим их предоставление, установлены требования об организации предоставления муниципальной услуги исключительно посредством личного приема заявителей в органе, предоставляющем услугу;</w:t>
            </w:r>
          </w:p>
          <w:p w:rsidR="008E6883" w:rsidRPr="00347910" w:rsidRDefault="008E6883" w:rsidP="00E81024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3) перечня муниципальных услуг, в отношении которых законодательством, регулирующим их предоставление, не установлены требования об организации предоставления муниципальной услуги исключительно посредством личного приема заявителей в органе, предоставляющем услугу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83" w:rsidRPr="00347910" w:rsidRDefault="008E6883" w:rsidP="00347910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15.0</w:t>
            </w:r>
            <w:r w:rsidR="00347910">
              <w:rPr>
                <w:sz w:val="24"/>
                <w:szCs w:val="24"/>
              </w:rPr>
              <w:t>6</w:t>
            </w:r>
            <w:r w:rsidRPr="00347910">
              <w:rPr>
                <w:sz w:val="24"/>
                <w:szCs w:val="24"/>
              </w:rPr>
              <w:t>.2026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83" w:rsidRPr="00347910" w:rsidRDefault="008E6883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Структурные подразделения администрации Починковского муниципального округа </w:t>
            </w:r>
          </w:p>
        </w:tc>
      </w:tr>
      <w:tr w:rsidR="008E6883" w:rsidRPr="00347910" w:rsidTr="001A64D4">
        <w:trPr>
          <w:trHeight w:val="146"/>
        </w:trPr>
        <w:tc>
          <w:tcPr>
            <w:tcW w:w="583" w:type="dxa"/>
            <w:tcBorders>
              <w:right w:val="single" w:sz="4" w:space="0" w:color="auto"/>
            </w:tcBorders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Анализ перечня муниципальных услуг и услуг по переданным полномочиям, предоставляемых администрацией Починковского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муниципального округа, на предмет наличия (отсутствия) в нем всех муниципальных услуг,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предоставляемых администрацией Починковского муниципального округа и подведомственными ей организациями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83" w:rsidRPr="00347910" w:rsidRDefault="008E6883" w:rsidP="00E81024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15.06.2026</w:t>
            </w: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</w:p>
        </w:tc>
      </w:tr>
      <w:tr w:rsidR="008E6883" w:rsidRPr="00347910" w:rsidTr="001A64D4">
        <w:trPr>
          <w:trHeight w:val="146"/>
        </w:trPr>
        <w:tc>
          <w:tcPr>
            <w:tcW w:w="583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3.</w:t>
            </w:r>
          </w:p>
        </w:tc>
        <w:tc>
          <w:tcPr>
            <w:tcW w:w="8811" w:type="dxa"/>
            <w:tcBorders>
              <w:top w:val="single" w:sz="4" w:space="0" w:color="auto"/>
            </w:tcBorders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proofErr w:type="gramStart"/>
            <w:r w:rsidRPr="00347910">
              <w:rPr>
                <w:szCs w:val="24"/>
                <w:lang w:val="ru-RU"/>
              </w:rPr>
              <w:t>Анализ перечня муниципальных услуг и услуг по переданным полномочиям администрации Починковского муниципального округа, в предоставлении которых участвуют многофункциональные центры предоставления государственных и муниципальных услуг, на предмет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наличия (отсутствия) в нем всех муниципальных услуг, предоставляемых администрации Починковского муниципального округа, за исключением муниципальных услуг, в отношении которых законодательством, регулирующим их предоставление, установлены требования об организации</w:t>
            </w:r>
            <w:r w:rsidR="007F68C9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предоставления муниципальных услуг исключительно посредством личного приема</w:t>
            </w:r>
            <w:proofErr w:type="gramEnd"/>
            <w:r w:rsidRPr="00347910">
              <w:rPr>
                <w:szCs w:val="24"/>
                <w:lang w:val="ru-RU"/>
              </w:rPr>
              <w:t xml:space="preserve"> заявителей в органе, предоставляющем услугу</w:t>
            </w:r>
          </w:p>
        </w:tc>
        <w:tc>
          <w:tcPr>
            <w:tcW w:w="3062" w:type="dxa"/>
            <w:tcBorders>
              <w:top w:val="single" w:sz="4" w:space="0" w:color="auto"/>
            </w:tcBorders>
          </w:tcPr>
          <w:p w:rsidR="008E6883" w:rsidRPr="00347910" w:rsidRDefault="008E6883" w:rsidP="001A64D4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15.06.2026</w:t>
            </w:r>
          </w:p>
        </w:tc>
        <w:tc>
          <w:tcPr>
            <w:tcW w:w="2770" w:type="dxa"/>
            <w:vMerge/>
            <w:tcBorders>
              <w:top w:val="single" w:sz="4" w:space="0" w:color="auto"/>
            </w:tcBorders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</w:p>
        </w:tc>
      </w:tr>
      <w:tr w:rsidR="008E6883" w:rsidRPr="00347910" w:rsidTr="001A64D4">
        <w:trPr>
          <w:trHeight w:val="326"/>
        </w:trPr>
        <w:tc>
          <w:tcPr>
            <w:tcW w:w="583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4.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Принятие правовых актов администрации Починковского муниципального округа, предусматривающих внесение изменений в правовые акты администрации Починковского муниципального округа, которыми установлены требования об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организации предоставления муниципальной услуги исключительно посредством личного приема заявителей в органе, предоставляющем</w:t>
            </w:r>
            <w:r w:rsidR="001A64D4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услугу, в части исключения таких требований</w:t>
            </w:r>
          </w:p>
        </w:tc>
        <w:tc>
          <w:tcPr>
            <w:tcW w:w="3062" w:type="dxa"/>
          </w:tcPr>
          <w:p w:rsidR="008E6883" w:rsidRPr="00347910" w:rsidRDefault="008E6883" w:rsidP="001A64D4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30.06.2026</w:t>
            </w:r>
          </w:p>
        </w:tc>
        <w:tc>
          <w:tcPr>
            <w:tcW w:w="2770" w:type="dxa"/>
          </w:tcPr>
          <w:p w:rsidR="008E6883" w:rsidRPr="00347910" w:rsidRDefault="008E6883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Структурные подразделения администрации Починковского муниципального округа </w:t>
            </w:r>
          </w:p>
        </w:tc>
      </w:tr>
      <w:tr w:rsidR="008E6883" w:rsidRPr="00347910" w:rsidTr="001A64D4">
        <w:trPr>
          <w:trHeight w:val="326"/>
        </w:trPr>
        <w:tc>
          <w:tcPr>
            <w:tcW w:w="583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5.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proofErr w:type="gramStart"/>
            <w:r w:rsidRPr="00347910">
              <w:rPr>
                <w:szCs w:val="24"/>
                <w:lang w:val="ru-RU"/>
              </w:rPr>
              <w:t>Принятие правовых актов администрации Починковского муниципального округа, предусматривающих внесение изменений в перечень муниципальных услуг и услуг по переданным полномочиям, предоставляемых администрацией Починковского муниципального округа, и в перечень муниципальных услуг и услуг по переданным полномочиям администрации Починковского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муниципального округа, в предоставлении которых участвуют многофункциональные центры предоставления</w:t>
            </w:r>
            <w:r w:rsidR="001A64D4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государственных и муниципальных услуг, на основании проведенного анализа (пункты 2 и 3 плана мероприятий)</w:t>
            </w:r>
            <w:proofErr w:type="gramEnd"/>
          </w:p>
        </w:tc>
        <w:tc>
          <w:tcPr>
            <w:tcW w:w="3062" w:type="dxa"/>
          </w:tcPr>
          <w:p w:rsidR="008E6883" w:rsidRPr="00347910" w:rsidRDefault="008E6883" w:rsidP="00E81024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30.06.2026</w:t>
            </w:r>
          </w:p>
        </w:tc>
        <w:tc>
          <w:tcPr>
            <w:tcW w:w="2770" w:type="dxa"/>
          </w:tcPr>
          <w:p w:rsidR="008E6883" w:rsidRPr="00347910" w:rsidRDefault="008E6883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Структурные подразделения администрации Починковского муниципального округа </w:t>
            </w:r>
          </w:p>
        </w:tc>
      </w:tr>
      <w:tr w:rsidR="008E6883" w:rsidRPr="00347910" w:rsidTr="001A64D4">
        <w:trPr>
          <w:trHeight w:val="326"/>
        </w:trPr>
        <w:tc>
          <w:tcPr>
            <w:tcW w:w="583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6.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Принятие правовых актов администрации Починковского муниципального округа, регулирующих предоставление муниципальных услуг администрации Починковского муниципального округа, включенных в перечень муниципальных услуги и услуг по переданным полномочиям администрации Починковского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lastRenderedPageBreak/>
              <w:t>муниципального округа, в предоставлении которых участвуют многофункциональные центры предоставления государственных и муниципальных услуг (при необходимости)</w:t>
            </w:r>
          </w:p>
        </w:tc>
        <w:tc>
          <w:tcPr>
            <w:tcW w:w="3062" w:type="dxa"/>
          </w:tcPr>
          <w:p w:rsidR="008E6883" w:rsidRPr="00347910" w:rsidRDefault="008E6883" w:rsidP="00E81024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2770" w:type="dxa"/>
          </w:tcPr>
          <w:p w:rsidR="008E6883" w:rsidRPr="00347910" w:rsidRDefault="008E6883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Структурные подразделения администрации Починковского </w:t>
            </w:r>
            <w:r w:rsidRPr="00347910">
              <w:rPr>
                <w:szCs w:val="24"/>
                <w:lang w:val="ru-RU"/>
              </w:rPr>
              <w:lastRenderedPageBreak/>
              <w:t xml:space="preserve">муниципального округа </w:t>
            </w:r>
          </w:p>
        </w:tc>
      </w:tr>
      <w:tr w:rsidR="008E6883" w:rsidRPr="00347910" w:rsidTr="001A64D4">
        <w:trPr>
          <w:trHeight w:val="326"/>
        </w:trPr>
        <w:tc>
          <w:tcPr>
            <w:tcW w:w="583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Заключение дополнительного соглашения о взаимодействии между ГБУ НО «Уполномоченный МФЦ» и администрацией Починковского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муниципального округа в отношении муниципальных услуг, включенных в перечень муниципальных услуг и услуг по переданным полномочиям администрации Починковского</w:t>
            </w:r>
            <w:r w:rsidR="0079683E">
              <w:rPr>
                <w:szCs w:val="24"/>
                <w:lang w:val="ru-RU"/>
              </w:rPr>
              <w:t xml:space="preserve"> </w:t>
            </w:r>
            <w:r w:rsidRPr="00347910">
              <w:rPr>
                <w:szCs w:val="24"/>
                <w:lang w:val="ru-RU"/>
              </w:rPr>
              <w:t>муниципального округа, в предоставлении которых участвуют многофункциональные центры предоставления государственных и муниципальных услуг (при необходимости)</w:t>
            </w:r>
          </w:p>
        </w:tc>
        <w:tc>
          <w:tcPr>
            <w:tcW w:w="3062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течение 10 рабочих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дней следующих </w:t>
            </w:r>
            <w:proofErr w:type="gramStart"/>
            <w:r w:rsidRPr="00347910">
              <w:rPr>
                <w:szCs w:val="24"/>
                <w:lang w:val="ru-RU"/>
              </w:rPr>
              <w:t>за</w:t>
            </w:r>
            <w:proofErr w:type="gramEnd"/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днем принятия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правовых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актов администрации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Починковского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муниципального округа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в соответствии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с пунктами 5 или 6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Плана</w:t>
            </w:r>
          </w:p>
        </w:tc>
        <w:tc>
          <w:tcPr>
            <w:tcW w:w="2770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Структурные подразделения администрации Починковского муниципального округа,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ГБУ НО «Уполномоченный МФЦ»</w:t>
            </w:r>
          </w:p>
        </w:tc>
      </w:tr>
      <w:tr w:rsidR="00456C75" w:rsidTr="001A64D4">
        <w:trPr>
          <w:trHeight w:val="326"/>
        </w:trPr>
        <w:tc>
          <w:tcPr>
            <w:tcW w:w="583" w:type="dxa"/>
          </w:tcPr>
          <w:p w:rsidR="00456C75" w:rsidRDefault="00456C75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8.</w:t>
            </w:r>
          </w:p>
        </w:tc>
        <w:tc>
          <w:tcPr>
            <w:tcW w:w="8811" w:type="dxa"/>
          </w:tcPr>
          <w:p w:rsidR="00456C75" w:rsidRDefault="00456C75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</w:t>
            </w:r>
            <w:r w:rsidRPr="00656919">
              <w:rPr>
                <w:szCs w:val="24"/>
                <w:lang w:val="ru-RU"/>
              </w:rPr>
              <w:t xml:space="preserve">ринятие </w:t>
            </w:r>
            <w:r>
              <w:rPr>
                <w:szCs w:val="24"/>
                <w:lang w:val="ru-RU"/>
              </w:rPr>
              <w:t>правовых актов администрации Починковского</w:t>
            </w:r>
            <w:r w:rsidRPr="00656919">
              <w:rPr>
                <w:szCs w:val="24"/>
                <w:lang w:val="ru-RU"/>
              </w:rPr>
              <w:t xml:space="preserve"> муниципального окру</w:t>
            </w:r>
            <w:r>
              <w:rPr>
                <w:szCs w:val="24"/>
                <w:lang w:val="ru-RU"/>
              </w:rPr>
              <w:t xml:space="preserve">га, </w:t>
            </w:r>
            <w:r w:rsidRPr="00656919">
              <w:rPr>
                <w:szCs w:val="24"/>
                <w:lang w:val="ru-RU"/>
              </w:rPr>
              <w:t>регулирующих предоставление му</w:t>
            </w:r>
            <w:r>
              <w:rPr>
                <w:szCs w:val="24"/>
                <w:lang w:val="ru-RU"/>
              </w:rPr>
              <w:t>ниципальных услуг администрации Починковского</w:t>
            </w:r>
            <w:r w:rsidRPr="00656919">
              <w:rPr>
                <w:szCs w:val="24"/>
                <w:lang w:val="ru-RU"/>
              </w:rPr>
              <w:t xml:space="preserve"> муниципальног</w:t>
            </w:r>
            <w:r>
              <w:rPr>
                <w:szCs w:val="24"/>
                <w:lang w:val="ru-RU"/>
              </w:rPr>
              <w:t xml:space="preserve">о округа, </w:t>
            </w:r>
            <w:r w:rsidRPr="00656919">
              <w:rPr>
                <w:szCs w:val="24"/>
                <w:lang w:val="ru-RU"/>
              </w:rPr>
              <w:t>включенных в Перечень, на баз</w:t>
            </w:r>
            <w:r>
              <w:rPr>
                <w:szCs w:val="24"/>
                <w:lang w:val="ru-RU"/>
              </w:rPr>
              <w:t xml:space="preserve">е МФЦ без осуществления личного </w:t>
            </w:r>
            <w:r w:rsidRPr="00656919">
              <w:rPr>
                <w:szCs w:val="24"/>
                <w:lang w:val="ru-RU"/>
              </w:rPr>
              <w:t xml:space="preserve">приема заявителей в администрацию </w:t>
            </w:r>
            <w:r>
              <w:rPr>
                <w:szCs w:val="24"/>
                <w:lang w:val="ru-RU"/>
              </w:rPr>
              <w:t xml:space="preserve">Починковского муниципального </w:t>
            </w:r>
            <w:r w:rsidRPr="00656919">
              <w:rPr>
                <w:szCs w:val="24"/>
                <w:lang w:val="ru-RU"/>
              </w:rPr>
              <w:t xml:space="preserve">округа </w:t>
            </w:r>
          </w:p>
        </w:tc>
        <w:tc>
          <w:tcPr>
            <w:tcW w:w="3062" w:type="dxa"/>
          </w:tcPr>
          <w:p w:rsidR="00456C75" w:rsidRDefault="00456C75" w:rsidP="00F55255">
            <w:pPr>
              <w:pStyle w:val="ConsPlusNormal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15.10.2026</w:t>
            </w:r>
          </w:p>
        </w:tc>
        <w:tc>
          <w:tcPr>
            <w:tcW w:w="2770" w:type="dxa"/>
          </w:tcPr>
          <w:p w:rsidR="00456C75" w:rsidRPr="00656919" w:rsidRDefault="00456C75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656919">
              <w:rPr>
                <w:szCs w:val="24"/>
                <w:lang w:val="ru-RU"/>
              </w:rPr>
              <w:t xml:space="preserve">Структурные подразделения администрации Починковского муниципального округа </w:t>
            </w:r>
          </w:p>
        </w:tc>
      </w:tr>
      <w:tr w:rsidR="008E6883" w:rsidRPr="00347910" w:rsidTr="001A64D4">
        <w:trPr>
          <w:trHeight w:val="146"/>
        </w:trPr>
        <w:tc>
          <w:tcPr>
            <w:tcW w:w="583" w:type="dxa"/>
          </w:tcPr>
          <w:p w:rsidR="008E6883" w:rsidRPr="00347910" w:rsidRDefault="007F68C9" w:rsidP="00E81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E6883" w:rsidRPr="00347910">
              <w:rPr>
                <w:sz w:val="24"/>
                <w:szCs w:val="24"/>
              </w:rPr>
              <w:t>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Информирование заявителей о предоставлении муниципальных услуг, включенных в Перечень, на базе МФЦ и прекращении осуществления личного приема заявителей в администрации Починковского муниципального округа для получения муниципальных услуг включенных в Перечень </w:t>
            </w:r>
          </w:p>
        </w:tc>
        <w:tc>
          <w:tcPr>
            <w:tcW w:w="3062" w:type="dxa"/>
          </w:tcPr>
          <w:p w:rsidR="008E6883" w:rsidRPr="00347910" w:rsidRDefault="008E6883" w:rsidP="00456C7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На постоянной основе по мере принятия правовых актов администрации Починковского муниципального округа в соответствии с пунктом </w:t>
            </w:r>
            <w:r w:rsidR="00456C75">
              <w:rPr>
                <w:szCs w:val="24"/>
                <w:lang w:val="ru-RU"/>
              </w:rPr>
              <w:t>8</w:t>
            </w:r>
            <w:r w:rsidRPr="00347910">
              <w:rPr>
                <w:szCs w:val="24"/>
                <w:lang w:val="ru-RU"/>
              </w:rPr>
              <w:t xml:space="preserve"> настоящего Плана</w:t>
            </w:r>
          </w:p>
        </w:tc>
        <w:tc>
          <w:tcPr>
            <w:tcW w:w="2770" w:type="dxa"/>
          </w:tcPr>
          <w:p w:rsidR="008E6883" w:rsidRPr="00347910" w:rsidRDefault="008E6883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Структурные подразделения администрации Починковского муниципального округа </w:t>
            </w:r>
          </w:p>
        </w:tc>
      </w:tr>
      <w:tr w:rsidR="008E6883" w:rsidRPr="00347910" w:rsidTr="001A64D4">
        <w:trPr>
          <w:trHeight w:val="1465"/>
        </w:trPr>
        <w:tc>
          <w:tcPr>
            <w:tcW w:w="583" w:type="dxa"/>
          </w:tcPr>
          <w:p w:rsidR="008E6883" w:rsidRPr="00347910" w:rsidRDefault="007F68C9" w:rsidP="00E81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E6883" w:rsidRPr="00347910">
              <w:rPr>
                <w:sz w:val="24"/>
                <w:szCs w:val="24"/>
              </w:rPr>
              <w:t>.</w:t>
            </w:r>
          </w:p>
        </w:tc>
        <w:tc>
          <w:tcPr>
            <w:tcW w:w="8811" w:type="dxa"/>
          </w:tcPr>
          <w:p w:rsidR="008E6883" w:rsidRPr="00347910" w:rsidRDefault="008E6883" w:rsidP="00E81024">
            <w:pPr>
              <w:pStyle w:val="ConsPlusNormal"/>
              <w:jc w:val="both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Обучение сотрудников ГБУ НО «Уполномоченный МФЦ» по вопросам консультирования заявителей и оказания содействия при подаче заявлений в секторах пользовательского сопровождения в отношении муниципальных услуг, включенных в Перечень</w:t>
            </w:r>
          </w:p>
        </w:tc>
        <w:tc>
          <w:tcPr>
            <w:tcW w:w="3062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</w:rPr>
            </w:pPr>
            <w:r w:rsidRPr="00347910">
              <w:rPr>
                <w:szCs w:val="24"/>
                <w:lang w:val="ru-RU"/>
              </w:rPr>
              <w:t>На постоянной основе</w:t>
            </w:r>
          </w:p>
        </w:tc>
        <w:tc>
          <w:tcPr>
            <w:tcW w:w="2770" w:type="dxa"/>
          </w:tcPr>
          <w:p w:rsidR="008E6883" w:rsidRPr="00347910" w:rsidRDefault="008E6883" w:rsidP="007F68C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Структурные подразделения администрации Починковского муниципального округа </w:t>
            </w:r>
          </w:p>
        </w:tc>
      </w:tr>
      <w:tr w:rsidR="008E6883" w:rsidRPr="00347910" w:rsidTr="001A64D4">
        <w:trPr>
          <w:trHeight w:val="497"/>
        </w:trPr>
        <w:tc>
          <w:tcPr>
            <w:tcW w:w="583" w:type="dxa"/>
          </w:tcPr>
          <w:p w:rsidR="008E6883" w:rsidRPr="00347910" w:rsidRDefault="008E6883" w:rsidP="007F68C9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lastRenderedPageBreak/>
              <w:t>1</w:t>
            </w:r>
            <w:r w:rsidR="007F68C9">
              <w:rPr>
                <w:sz w:val="24"/>
                <w:szCs w:val="24"/>
              </w:rPr>
              <w:t>1</w:t>
            </w:r>
            <w:r w:rsidRPr="00347910">
              <w:rPr>
                <w:sz w:val="24"/>
                <w:szCs w:val="24"/>
              </w:rPr>
              <w:t>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Style w:val="ConsPlusNormal"/>
              <w:jc w:val="both"/>
              <w:rPr>
                <w:szCs w:val="24"/>
                <w:lang w:val="ru-RU" w:eastAsia="en-US"/>
              </w:rPr>
            </w:pPr>
            <w:r w:rsidRPr="00347910">
              <w:rPr>
                <w:szCs w:val="24"/>
                <w:lang w:val="ru-RU" w:eastAsia="en-US"/>
              </w:rPr>
              <w:t>Организация межведомственного электронного взаимодействия администрации Починковского муниципального округа и ГБУ НО «Уполномоченный МФЦ»</w:t>
            </w:r>
          </w:p>
        </w:tc>
        <w:tc>
          <w:tcPr>
            <w:tcW w:w="3062" w:type="dxa"/>
          </w:tcPr>
          <w:p w:rsidR="008E6883" w:rsidRPr="00347910" w:rsidRDefault="008E6883" w:rsidP="00F55255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15.12.2026</w:t>
            </w:r>
            <w:bookmarkStart w:id="0" w:name="_GoBack"/>
            <w:bookmarkEnd w:id="0"/>
          </w:p>
        </w:tc>
        <w:tc>
          <w:tcPr>
            <w:tcW w:w="2770" w:type="dxa"/>
          </w:tcPr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Администрация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Починковского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муниципального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округа,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ГБУ НО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«Уполномоченный МФЦ»,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Министерство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цифрового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развития и связи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>Нижегородской</w:t>
            </w:r>
          </w:p>
          <w:p w:rsidR="008E6883" w:rsidRPr="00347910" w:rsidRDefault="008E6883" w:rsidP="00E81024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347910">
              <w:rPr>
                <w:szCs w:val="24"/>
                <w:lang w:val="ru-RU"/>
              </w:rPr>
              <w:t xml:space="preserve">области </w:t>
            </w:r>
          </w:p>
        </w:tc>
      </w:tr>
      <w:tr w:rsidR="008E6883" w:rsidRPr="008E6883" w:rsidTr="001A64D4">
        <w:trPr>
          <w:trHeight w:val="497"/>
        </w:trPr>
        <w:tc>
          <w:tcPr>
            <w:tcW w:w="583" w:type="dxa"/>
          </w:tcPr>
          <w:p w:rsidR="008E6883" w:rsidRPr="00347910" w:rsidRDefault="008E6883" w:rsidP="007F68C9">
            <w:pP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1</w:t>
            </w:r>
            <w:r w:rsidR="007F68C9">
              <w:rPr>
                <w:sz w:val="24"/>
                <w:szCs w:val="24"/>
              </w:rPr>
              <w:t>2</w:t>
            </w:r>
            <w:r w:rsidRPr="00347910">
              <w:rPr>
                <w:sz w:val="24"/>
                <w:szCs w:val="24"/>
              </w:rPr>
              <w:t>.</w:t>
            </w:r>
          </w:p>
        </w:tc>
        <w:tc>
          <w:tcPr>
            <w:tcW w:w="8811" w:type="dxa"/>
          </w:tcPr>
          <w:p w:rsidR="008E6883" w:rsidRPr="00347910" w:rsidRDefault="008E6883" w:rsidP="007F6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 xml:space="preserve">Предоставление муниципальных услуг, включенных в Перечень, на базе МФЦ без осуществления личного приема заявителей в администрации Починковского муниципального округа </w:t>
            </w:r>
          </w:p>
        </w:tc>
        <w:tc>
          <w:tcPr>
            <w:tcW w:w="3062" w:type="dxa"/>
          </w:tcPr>
          <w:p w:rsidR="008E6883" w:rsidRPr="00347910" w:rsidRDefault="008E6883" w:rsidP="00E81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15.12.2026</w:t>
            </w:r>
          </w:p>
        </w:tc>
        <w:tc>
          <w:tcPr>
            <w:tcW w:w="2770" w:type="dxa"/>
          </w:tcPr>
          <w:p w:rsidR="008E6883" w:rsidRPr="00347910" w:rsidRDefault="008E6883" w:rsidP="00E81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БУ НО</w:t>
            </w:r>
          </w:p>
          <w:p w:rsidR="008E6883" w:rsidRPr="008E6883" w:rsidRDefault="008E6883" w:rsidP="00E81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347910">
              <w:rPr>
                <w:sz w:val="24"/>
                <w:szCs w:val="24"/>
              </w:rPr>
              <w:t>«Уполномоченный МФЦ</w:t>
            </w:r>
            <w:r w:rsidR="007F68C9">
              <w:rPr>
                <w:sz w:val="24"/>
                <w:szCs w:val="24"/>
              </w:rPr>
              <w:t>»</w:t>
            </w:r>
          </w:p>
        </w:tc>
      </w:tr>
    </w:tbl>
    <w:p w:rsidR="008E6883" w:rsidRPr="008E6883" w:rsidRDefault="008E6883" w:rsidP="008E6883">
      <w:pPr>
        <w:pStyle w:val="ConsPlusNormal"/>
        <w:rPr>
          <w:color w:val="000000" w:themeColor="text1"/>
          <w:szCs w:val="24"/>
          <w:lang w:val="ru-RU"/>
        </w:rPr>
      </w:pPr>
    </w:p>
    <w:p w:rsidR="008E6883" w:rsidRPr="008E6883" w:rsidRDefault="008E6883" w:rsidP="00EA7DAF">
      <w:pPr>
        <w:shd w:val="clear" w:color="auto" w:fill="FFFFFF"/>
        <w:tabs>
          <w:tab w:val="left" w:pos="8505"/>
        </w:tabs>
        <w:ind w:left="5"/>
        <w:rPr>
          <w:sz w:val="24"/>
          <w:szCs w:val="24"/>
          <w:lang w:eastAsia="ru-RU"/>
        </w:rPr>
      </w:pPr>
    </w:p>
    <w:sectPr w:rsidR="008E6883" w:rsidRPr="008E6883" w:rsidSect="008E6883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2027"/>
    <w:rsid w:val="00011CF2"/>
    <w:rsid w:val="001A64D4"/>
    <w:rsid w:val="002B1E0B"/>
    <w:rsid w:val="00347910"/>
    <w:rsid w:val="0044749E"/>
    <w:rsid w:val="00456C75"/>
    <w:rsid w:val="005041BC"/>
    <w:rsid w:val="00592027"/>
    <w:rsid w:val="007710CC"/>
    <w:rsid w:val="0079683E"/>
    <w:rsid w:val="007F68C9"/>
    <w:rsid w:val="008E6883"/>
    <w:rsid w:val="00AE5D66"/>
    <w:rsid w:val="00AF2EA4"/>
    <w:rsid w:val="00D3629A"/>
    <w:rsid w:val="00D7406A"/>
    <w:rsid w:val="00E84ADA"/>
    <w:rsid w:val="00EA7DAF"/>
    <w:rsid w:val="00F55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DAF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D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DA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8E688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ConsPlusTitle">
    <w:name w:val="ConsPlusTitle"/>
    <w:rsid w:val="008E688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DAF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D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D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Юра</cp:lastModifiedBy>
  <cp:revision>15</cp:revision>
  <dcterms:created xsi:type="dcterms:W3CDTF">2025-04-18T10:43:00Z</dcterms:created>
  <dcterms:modified xsi:type="dcterms:W3CDTF">2026-05-18T12:18:00Z</dcterms:modified>
</cp:coreProperties>
</file>