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403A49" w:rsidRPr="00403A49" w:rsidTr="00D90EC9">
        <w:tc>
          <w:tcPr>
            <w:tcW w:w="10031" w:type="dxa"/>
          </w:tcPr>
          <w:p w:rsidR="00403A49" w:rsidRPr="00403A49" w:rsidRDefault="00403A49" w:rsidP="004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03A4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19125" cy="771525"/>
                  <wp:effectExtent l="0" t="0" r="9525" b="952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A49" w:rsidRPr="00403A49" w:rsidRDefault="00403A49" w:rsidP="004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403A49" w:rsidRPr="00403A49" w:rsidRDefault="00403A49" w:rsidP="00403A4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3A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ПОЧИНКОВСКОГО МУНИЦИПАЛЬНОГО ОКРУГА</w:t>
            </w:r>
          </w:p>
          <w:p w:rsidR="00403A49" w:rsidRPr="00403A49" w:rsidRDefault="00403A49" w:rsidP="004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3A4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НИЖЕГОРОДСКОЙ ОБЛАСТИ</w:t>
            </w:r>
          </w:p>
          <w:p w:rsidR="00403A49" w:rsidRPr="00403A49" w:rsidRDefault="00403A49" w:rsidP="0040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49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ru-RU"/>
              </w:rPr>
              <w:t>ПОСТАНОВЛЕНИЕ</w:t>
            </w:r>
          </w:p>
        </w:tc>
      </w:tr>
    </w:tbl>
    <w:p w:rsidR="00616447" w:rsidRPr="00616447" w:rsidRDefault="00616447" w:rsidP="00403A4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03A49" w:rsidRPr="00403A49" w:rsidRDefault="00403A49" w:rsidP="00403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3A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16447" w:rsidRPr="0061644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17.12.2025</w:t>
      </w:r>
      <w:r w:rsidRPr="00403A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616447" w:rsidRPr="0061644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1263</w:t>
      </w:r>
    </w:p>
    <w:p w:rsidR="00403A49" w:rsidRPr="00403A49" w:rsidRDefault="00403A49" w:rsidP="00403A4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03A49" w:rsidRPr="00F916EF" w:rsidRDefault="00403A49" w:rsidP="00396AC8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9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637E9B" w:rsidRPr="00F916E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F916EF" w:rsidRPr="00F916EF">
        <w:rPr>
          <w:rFonts w:ascii="Times New Roman" w:hAnsi="Times New Roman" w:cs="Times New Roman"/>
          <w:bCs/>
          <w:sz w:val="28"/>
          <w:szCs w:val="28"/>
        </w:rPr>
        <w:t>администрации Починковского муниципального округа</w:t>
      </w:r>
      <w:r w:rsidR="00F916EF" w:rsidRPr="00F916EF">
        <w:rPr>
          <w:rFonts w:ascii="Times New Roman" w:hAnsi="Times New Roman" w:cs="Times New Roman"/>
          <w:sz w:val="28"/>
          <w:szCs w:val="28"/>
        </w:rPr>
        <w:t xml:space="preserve"> Нижегородской области по </w:t>
      </w:r>
      <w:r w:rsidR="00F916EF" w:rsidRPr="00F916EF">
        <w:rPr>
          <w:rFonts w:ascii="Times New Roman" w:hAnsi="Times New Roman" w:cs="Times New Roman"/>
          <w:bCs/>
          <w:sz w:val="28"/>
          <w:szCs w:val="28"/>
        </w:rPr>
        <w:t>предоставлению муниципальной услуги</w:t>
      </w:r>
      <w:r w:rsidR="00F916EF" w:rsidRPr="00F916EF">
        <w:rPr>
          <w:rFonts w:ascii="Times New Roman" w:hAnsi="Times New Roman" w:cs="Times New Roman"/>
          <w:sz w:val="28"/>
          <w:szCs w:val="28"/>
        </w:rPr>
        <w:t xml:space="preserve"> «Признание граждан </w:t>
      </w:r>
      <w:proofErr w:type="gramStart"/>
      <w:r w:rsidR="00F916EF" w:rsidRPr="00F916EF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F916EF" w:rsidRPr="00F916EF">
        <w:rPr>
          <w:rFonts w:ascii="Times New Roman" w:hAnsi="Times New Roman" w:cs="Times New Roman"/>
          <w:sz w:val="28"/>
          <w:szCs w:val="28"/>
        </w:rPr>
        <w:t xml:space="preserve"> в целях принятия на учет в качестве нуждающихся в жилых помещениях </w:t>
      </w:r>
      <w:r w:rsidR="00F916EF" w:rsidRPr="00F916EF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фонда, предоставляемых по договорам социального найма </w:t>
      </w:r>
      <w:r w:rsidR="00F916EF" w:rsidRPr="00F916E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 территории Починковского муниципального округа </w:t>
      </w:r>
      <w:r w:rsidR="00F916EF" w:rsidRPr="00F916EF">
        <w:rPr>
          <w:rFonts w:ascii="Times New Roman" w:hAnsi="Times New Roman" w:cs="Times New Roman"/>
          <w:sz w:val="28"/>
          <w:szCs w:val="28"/>
        </w:rPr>
        <w:t>Нижегородской области»</w:t>
      </w:r>
    </w:p>
    <w:p w:rsidR="00403A49" w:rsidRPr="00290BF8" w:rsidRDefault="00403A49" w:rsidP="00396AC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49" w:rsidRPr="00290BF8" w:rsidRDefault="003F3E00" w:rsidP="006164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A5D32"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4C0E" w:rsidRPr="00290BF8">
        <w:rPr>
          <w:rFonts w:ascii="Times New Roman" w:hAnsi="Times New Roman" w:cs="Times New Roman"/>
          <w:sz w:val="28"/>
          <w:szCs w:val="28"/>
        </w:rPr>
        <w:t>Законом Нижегородской области от 16 ноября 2005 года</w:t>
      </w:r>
      <w:r w:rsidR="00616447">
        <w:rPr>
          <w:rFonts w:ascii="Times New Roman" w:hAnsi="Times New Roman" w:cs="Times New Roman"/>
          <w:sz w:val="28"/>
          <w:szCs w:val="28"/>
        </w:rPr>
        <w:t xml:space="preserve"> </w:t>
      </w:r>
      <w:r w:rsidR="00204C0E" w:rsidRPr="00290BF8">
        <w:rPr>
          <w:rFonts w:ascii="Times New Roman" w:hAnsi="Times New Roman" w:cs="Times New Roman"/>
          <w:sz w:val="28"/>
          <w:szCs w:val="28"/>
        </w:rPr>
        <w:t>№ 181-З «О порядке признания</w:t>
      </w:r>
      <w:bookmarkStart w:id="0" w:name="_GoBack"/>
      <w:bookmarkEnd w:id="0"/>
      <w:r w:rsidR="00204C0E" w:rsidRPr="00290BF8">
        <w:rPr>
          <w:rFonts w:ascii="Times New Roman" w:hAnsi="Times New Roman" w:cs="Times New Roman"/>
          <w:sz w:val="28"/>
          <w:szCs w:val="28"/>
        </w:rPr>
        <w:t xml:space="preserve">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</w:t>
      </w:r>
      <w:r w:rsidR="00403A49"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7DDD" w:rsidRPr="00616447" w:rsidRDefault="00616447" w:rsidP="006164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403A4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37E9B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7E9B" w:rsidRPr="00616447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F916EF" w:rsidRPr="00616447">
        <w:rPr>
          <w:rFonts w:ascii="Times New Roman" w:hAnsi="Times New Roman" w:cs="Times New Roman"/>
          <w:bCs/>
          <w:sz w:val="28"/>
          <w:szCs w:val="28"/>
        </w:rPr>
        <w:t>администрации Починковского муниципального округа</w:t>
      </w:r>
      <w:r w:rsidR="00F916EF" w:rsidRPr="00616447">
        <w:rPr>
          <w:rFonts w:ascii="Times New Roman" w:hAnsi="Times New Roman" w:cs="Times New Roman"/>
          <w:sz w:val="28"/>
          <w:szCs w:val="28"/>
        </w:rPr>
        <w:t xml:space="preserve"> Нижегородской области по </w:t>
      </w:r>
      <w:r w:rsidR="00F916EF" w:rsidRPr="00616447">
        <w:rPr>
          <w:rFonts w:ascii="Times New Roman" w:hAnsi="Times New Roman" w:cs="Times New Roman"/>
          <w:bCs/>
          <w:sz w:val="28"/>
          <w:szCs w:val="28"/>
        </w:rPr>
        <w:t>предоставлению муниципальной услуги</w:t>
      </w:r>
      <w:r w:rsidR="00F916EF" w:rsidRPr="00616447">
        <w:rPr>
          <w:rFonts w:ascii="Times New Roman" w:hAnsi="Times New Roman" w:cs="Times New Roman"/>
          <w:sz w:val="28"/>
          <w:szCs w:val="28"/>
        </w:rPr>
        <w:t xml:space="preserve"> «Признание граждан малоимущими в целях принятия на учет в качестве нуждающихся в жилых помещениях </w:t>
      </w:r>
      <w:r w:rsidR="00F916EF" w:rsidRPr="00616447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фонда, предоставляемых по договорам социального найма </w:t>
      </w:r>
      <w:r w:rsidR="00F916EF" w:rsidRPr="00616447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 территории Починковского муниципального округа </w:t>
      </w:r>
      <w:r w:rsidR="00F916EF" w:rsidRPr="00616447">
        <w:rPr>
          <w:rFonts w:ascii="Times New Roman" w:hAnsi="Times New Roman" w:cs="Times New Roman"/>
          <w:sz w:val="28"/>
          <w:szCs w:val="28"/>
        </w:rPr>
        <w:t>Нижегородской области»</w:t>
      </w:r>
      <w:r w:rsidR="009B726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B119C8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B726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ED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726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Починковского муниципального округа </w:t>
      </w:r>
      <w:r w:rsidR="00295085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="005C1ED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16EF" w:rsidRPr="00616447">
        <w:rPr>
          <w:rFonts w:ascii="Times New Roman" w:hAnsi="Times New Roman" w:cs="Times New Roman"/>
          <w:sz w:val="28"/>
          <w:szCs w:val="28"/>
        </w:rPr>
        <w:t xml:space="preserve">19.04.2022 № 437 </w:t>
      </w:r>
      <w:r w:rsidR="003D44E9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044D9" w:rsidRPr="00616447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90BF8" w:rsidRPr="00616447" w:rsidRDefault="00616447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90BF8" w:rsidRPr="00616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2.5 изложить в следующей редакции:</w:t>
      </w:r>
    </w:p>
    <w:p w:rsidR="00290BF8" w:rsidRPr="00290BF8" w:rsidRDefault="00290BF8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>«Решение о признании гражданина и членов его семьи малоимущими или об отказе в признании гражданина и членов его семьи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принимается не позднее чем через 15 рабочих дней со дня представления в Администрацию заявления и прилагаемых к нему документов.</w:t>
      </w:r>
      <w:r w:rsidR="00396AC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90BF8" w:rsidRPr="00290BF8" w:rsidRDefault="00290BF8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60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2.7.1 изложить в следующей редакции:</w:t>
      </w:r>
    </w:p>
    <w:p w:rsidR="00204C0E" w:rsidRPr="00290BF8" w:rsidRDefault="00204C0E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«2.7.1. Исчерпывающий перечень документов, подлежащих представлению заявителем самостоятельно:</w:t>
      </w:r>
    </w:p>
    <w:p w:rsidR="00204C0E" w:rsidRPr="00290BF8" w:rsidRDefault="00204C0E" w:rsidP="00396AC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заявление по форме согласно постановлению Правительства Нижегородской области </w:t>
      </w:r>
      <w:r w:rsidRPr="00290BF8">
        <w:rPr>
          <w:rFonts w:ascii="Times New Roman" w:hAnsi="Times New Roman" w:cs="Times New Roman"/>
          <w:sz w:val="28"/>
          <w:szCs w:val="28"/>
        </w:rPr>
        <w:t>от 16 апреля 2025 г. № 270 «Об утверждении форм документов, используемых при реализации законов Нижегородской области от 16 ноября 2005 г. № 179-З «О порядке ведения органами местного самоуправления муниципальных округов, городских округов Нижегородской области учета граждан в качестве нуждающихся в жилых помещениях, предоставляемых по договорам социального найма» и от 16 ноября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2005 г.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</w:t>
      </w:r>
      <w:r w:rsidRPr="00290BF8">
        <w:rPr>
          <w:rFonts w:ascii="Times New Roman" w:hAnsi="Times New Roman" w:cs="Times New Roman"/>
          <w:bCs/>
          <w:sz w:val="28"/>
          <w:szCs w:val="28"/>
        </w:rPr>
        <w:t>. Заявление подается в Администрацию по месту жительства заявителя. Заявление подписывается всеми членами семьи, желающими получить жилое помещение по договору социального найма совместно с заявителем. В заявлении указывается сведения о регистрации по месту жительства с указанием дат и оснований вселения всех лиц, подписавших заявление, а также всех лиц, совместно проживающих с ними в жилых помещениях. Признание малоимущих недееспособных осуществляется на основании заявления, поданно</w:t>
      </w:r>
      <w:r w:rsidR="00B11CBF" w:rsidRPr="00290BF8">
        <w:rPr>
          <w:rFonts w:ascii="Times New Roman" w:hAnsi="Times New Roman" w:cs="Times New Roman"/>
          <w:bCs/>
          <w:sz w:val="28"/>
          <w:szCs w:val="28"/>
        </w:rPr>
        <w:t>го их законными представителями</w:t>
      </w:r>
      <w:r w:rsidRPr="00290BF8">
        <w:rPr>
          <w:rFonts w:ascii="Times New Roman" w:hAnsi="Times New Roman" w:cs="Times New Roman"/>
          <w:bCs/>
          <w:sz w:val="28"/>
          <w:szCs w:val="28"/>
        </w:rPr>
        <w:t>;</w:t>
      </w:r>
    </w:p>
    <w:p w:rsidR="00204C0E" w:rsidRPr="00290BF8" w:rsidRDefault="00204C0E" w:rsidP="00396AC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2) документы, удостоверяющие личность заявителя </w:t>
      </w:r>
      <w:r w:rsidRPr="00290BF8">
        <w:rPr>
          <w:rFonts w:ascii="Times New Roman" w:hAnsi="Times New Roman" w:cs="Times New Roman"/>
          <w:bCs/>
          <w:sz w:val="28"/>
          <w:szCs w:val="28"/>
        </w:rPr>
        <w:t xml:space="preserve">(паспорт гражданина РФ (выданное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</w:t>
      </w:r>
      <w:r w:rsidRPr="00290BF8">
        <w:rPr>
          <w:rFonts w:ascii="Times New Roman" w:hAnsi="Times New Roman" w:cs="Times New Roman"/>
          <w:sz w:val="28"/>
          <w:szCs w:val="28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иностранного гражданина, разрешение на временное проживание, вид на жительство </w:t>
      </w:r>
      <w:r w:rsidRPr="00290BF8">
        <w:rPr>
          <w:rFonts w:ascii="Times New Roman" w:hAnsi="Times New Roman" w:cs="Times New Roman"/>
          <w:bCs/>
          <w:sz w:val="28"/>
          <w:szCs w:val="28"/>
        </w:rPr>
        <w:t>(выданное МВД России) (предоставляется оригинал и копия);</w:t>
      </w:r>
    </w:p>
    <w:p w:rsidR="00204C0E" w:rsidRPr="00290BF8" w:rsidRDefault="00204C0E" w:rsidP="00396AC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90BF8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представителя заявителя - физического лица для удостоверения личности </w:t>
      </w:r>
      <w:r w:rsidRPr="00290BF8">
        <w:rPr>
          <w:rFonts w:ascii="Times New Roman" w:hAnsi="Times New Roman" w:cs="Times New Roman"/>
          <w:bCs/>
          <w:sz w:val="28"/>
          <w:szCs w:val="28"/>
        </w:rPr>
        <w:t xml:space="preserve">(при личном обращении) (паспорт гражданина РФ (выданное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</w:t>
      </w:r>
      <w:r w:rsidRPr="00290BF8">
        <w:rPr>
          <w:rFonts w:ascii="Times New Roman" w:hAnsi="Times New Roman" w:cs="Times New Roman"/>
          <w:sz w:val="28"/>
          <w:szCs w:val="28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</w:t>
      </w:r>
      <w:r w:rsidRPr="00290BF8">
        <w:rPr>
          <w:rFonts w:ascii="Times New Roman" w:hAnsi="Times New Roman" w:cs="Times New Roman"/>
          <w:bCs/>
          <w:sz w:val="28"/>
          <w:szCs w:val="28"/>
        </w:rPr>
        <w:t>(выданное МВД России) (предоставляется оригинал и копия);</w:t>
      </w:r>
    </w:p>
    <w:p w:rsidR="00204C0E" w:rsidRPr="00290BF8" w:rsidRDefault="00204C0E" w:rsidP="00396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290BF8">
        <w:rPr>
          <w:rFonts w:ascii="Times New Roman" w:hAnsi="Times New Roman" w:cs="Times New Roman"/>
          <w:sz w:val="28"/>
          <w:szCs w:val="28"/>
        </w:rPr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>получения результата услуги) (предоставляется оригинал и копия);</w:t>
      </w:r>
    </w:p>
    <w:p w:rsidR="00204C0E" w:rsidRPr="00290BF8" w:rsidRDefault="00204C0E" w:rsidP="0039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5) справки, подтверждающие получение в расчетном периоде доходов, учитываемых в целях признания граждан малоимущими в соответствии со </w:t>
      </w:r>
      <w:hyperlink r:id="rId7" w:history="1">
        <w:r w:rsidRPr="00290BF8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290BF8">
        <w:rPr>
          <w:rFonts w:ascii="Times New Roman" w:hAnsi="Times New Roman" w:cs="Times New Roman"/>
          <w:sz w:val="28"/>
          <w:szCs w:val="28"/>
        </w:rPr>
        <w:t xml:space="preserve"> </w:t>
      </w:r>
      <w:r w:rsidRPr="00290BF8">
        <w:rPr>
          <w:rFonts w:ascii="Times New Roman" w:hAnsi="Times New Roman" w:cs="Times New Roman"/>
          <w:bCs/>
          <w:sz w:val="28"/>
          <w:szCs w:val="28"/>
        </w:rPr>
        <w:t>Закона Нижегородской области 16 ноября 2005 г. № 181-З «</w:t>
      </w:r>
      <w:r w:rsidRPr="00290BF8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290BF8">
        <w:rPr>
          <w:rFonts w:ascii="Times New Roman" w:hAnsi="Times New Roman" w:cs="Times New Roman"/>
          <w:sz w:val="28"/>
          <w:szCs w:val="28"/>
        </w:rPr>
        <w:lastRenderedPageBreak/>
        <w:t>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>за наем)</w:t>
      </w:r>
      <w:r w:rsidRPr="00290BF8">
        <w:rPr>
          <w:rFonts w:ascii="Times New Roman" w:hAnsi="Times New Roman" w:cs="Times New Roman"/>
          <w:bCs/>
          <w:sz w:val="28"/>
          <w:szCs w:val="28"/>
        </w:rPr>
        <w:t>»</w:t>
      </w:r>
      <w:r w:rsidRPr="00290BF8">
        <w:rPr>
          <w:rFonts w:ascii="Times New Roman" w:hAnsi="Times New Roman" w:cs="Times New Roman"/>
          <w:sz w:val="28"/>
          <w:szCs w:val="28"/>
        </w:rPr>
        <w:t xml:space="preserve"> (для предпринимателей - налоговая декларация с отметкой налогового органа о принятии), представляемые заявителем и каждым членом его семьи согласно </w:t>
      </w:r>
      <w:hyperlink r:id="rId8" w:history="1">
        <w:r w:rsidRPr="00290BF8">
          <w:rPr>
            <w:rFonts w:ascii="Times New Roman" w:hAnsi="Times New Roman" w:cs="Times New Roman"/>
            <w:sz w:val="28"/>
            <w:szCs w:val="28"/>
          </w:rPr>
          <w:t>статье 7</w:t>
        </w:r>
      </w:hyperlink>
      <w:r w:rsidRPr="00290BF8">
        <w:rPr>
          <w:rFonts w:ascii="Times New Roman" w:hAnsi="Times New Roman" w:cs="Times New Roman"/>
          <w:sz w:val="28"/>
          <w:szCs w:val="28"/>
        </w:rPr>
        <w:t xml:space="preserve"> </w:t>
      </w:r>
      <w:r w:rsidRPr="00290BF8">
        <w:rPr>
          <w:rFonts w:ascii="Times New Roman" w:hAnsi="Times New Roman" w:cs="Times New Roman"/>
          <w:bCs/>
          <w:sz w:val="28"/>
          <w:szCs w:val="28"/>
        </w:rPr>
        <w:t>Закона Нижегородской области 16 ноября 2005 г. № 181-З «</w:t>
      </w:r>
      <w:r w:rsidRPr="00290BF8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жилыми помещениями (платы за наем)</w:t>
      </w:r>
      <w:r w:rsidRPr="00290BF8">
        <w:rPr>
          <w:rFonts w:ascii="Times New Roman" w:hAnsi="Times New Roman" w:cs="Times New Roman"/>
          <w:bCs/>
          <w:sz w:val="28"/>
          <w:szCs w:val="28"/>
        </w:rPr>
        <w:t>»</w:t>
      </w:r>
      <w:r w:rsidRPr="00290BF8">
        <w:rPr>
          <w:rFonts w:ascii="Times New Roman" w:hAnsi="Times New Roman" w:cs="Times New Roman"/>
          <w:sz w:val="28"/>
          <w:szCs w:val="28"/>
        </w:rPr>
        <w:t>;</w:t>
      </w:r>
    </w:p>
    <w:p w:rsidR="00204C0E" w:rsidRPr="00290BF8" w:rsidRDefault="00204C0E" w:rsidP="0039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6) документы, подтверждающие кадастровую стоимость принадлежащего заявителю и членам его семьи недвижимого имущества;</w:t>
      </w:r>
    </w:p>
    <w:p w:rsidR="00204C0E" w:rsidRPr="00290BF8" w:rsidRDefault="00204C0E" w:rsidP="0039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>7) свидетельства о регистрации транспортных средств (либо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 или выписки из имеющих статус «Действующий» электронных паспортов транспортных средств, принадлежащих заявителю и членам его семьи, а также копии указанных документов;</w:t>
      </w:r>
      <w:proofErr w:type="gramEnd"/>
    </w:p>
    <w:p w:rsidR="00204C0E" w:rsidRPr="00290BF8" w:rsidRDefault="00204C0E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8) документы, подтверждающие состав семьи заявителя (паспорт, иные документы, удостоверяющие личность и степень родства членов семьи: свидетельство о рождении (для несовершеннолетних), свидетельство о заключении (расторжении) брака, копия решения суда о признании членом семьи) - при обращении за освобождением от внесения платы за пользование жилыми помещениями (платы за наем)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90BF8" w:rsidRPr="00290BF8" w:rsidRDefault="00290BF8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60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Подпункту 1, 2 пункта 2.14.1 изложить в следующей редакции:</w:t>
      </w:r>
    </w:p>
    <w:p w:rsidR="00290BF8" w:rsidRPr="00290BF8" w:rsidRDefault="00290BF8" w:rsidP="006164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0BF8">
        <w:rPr>
          <w:rFonts w:ascii="Times New Roman" w:hAnsi="Times New Roman" w:cs="Times New Roman"/>
          <w:sz w:val="28"/>
          <w:szCs w:val="28"/>
        </w:rPr>
        <w:t>1) не представлены документы, указанные в пункте 2.7.1 настоящего Регламента;</w:t>
      </w:r>
    </w:p>
    <w:p w:rsidR="00290BF8" w:rsidRPr="00290BF8" w:rsidRDefault="00290BF8" w:rsidP="006164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>2) не выполнено условие, указанное в статье 5 Закона Нижегородской области от 16 ноября 2005 г.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наем)»;»;</w:t>
      </w:r>
      <w:proofErr w:type="gramEnd"/>
    </w:p>
    <w:p w:rsidR="00204C0E" w:rsidRPr="00290BF8" w:rsidRDefault="00204C0E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60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Пункты 3.5.2.</w:t>
      </w:r>
      <w:r w:rsidR="000E5FDD"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3.5.2.6 изложить в следующей редакции:</w:t>
      </w:r>
    </w:p>
    <w:p w:rsidR="00204C0E" w:rsidRPr="00290BF8" w:rsidRDefault="00204C0E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 xml:space="preserve">«3.5.2.5. 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>После получения ответов на межведомственные запросы и их анализа, а также документов, представленных заявителем, специалист, ответственный за рассмотрение заявления и прилагаемых к нему документов, составляет акт по форме, установленной постановлением Правительства Нижегородской области от 16 апреля 2025 г. № 270 «Об утверждении форм документов, используемых при реализации законов Нижегородской области от 16 ноября 2005 г. № 179-З «О порядке ведения органами местного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округов, городских округов Нижегородской области учета граждан в качестве нуждающихся в жилых помещениях, предоставляемых по договорам социального найма» и от 16 ноября 2005 г. № 181-З «О порядке </w:t>
      </w:r>
      <w:r w:rsidRPr="00290BF8">
        <w:rPr>
          <w:rFonts w:ascii="Times New Roman" w:hAnsi="Times New Roman" w:cs="Times New Roman"/>
          <w:sz w:val="28"/>
          <w:szCs w:val="28"/>
        </w:rPr>
        <w:lastRenderedPageBreak/>
        <w:t>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за наем)».</w:t>
      </w:r>
    </w:p>
    <w:p w:rsidR="00204C0E" w:rsidRPr="00290BF8" w:rsidRDefault="00204C0E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 xml:space="preserve">3.5.2.6. При наличии оснований для признания гражданина и членов его семьи 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в жилом помещении муниципального жилищного фонда, предоставляемом по договору социального найма, специалист, ответственный за рассмотрение заявления и прилагаемых к нему документов, выполняет расчет размера дохода, приходящегося на каждого члена семьи, и стоимости имущества в целях признания их малоимущими.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Гражданин и члены его семьи признаются малоимущими при условии, когда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 xml:space="preserve">(Д x n - К x ПМ) x 10 + Си &lt; n x </w:t>
      </w:r>
      <w:proofErr w:type="gramStart"/>
      <w:r w:rsidRPr="00290BF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x Н,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где: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>Д - доход, приходящийся на каждого члена семьи, рассчитанный в порядке, установленном Законом Нижегородской области от 16 ноября 2005 года</w:t>
      </w:r>
      <w:r w:rsidR="00616447">
        <w:rPr>
          <w:rFonts w:ascii="Times New Roman" w:hAnsi="Times New Roman" w:cs="Times New Roman"/>
          <w:sz w:val="28"/>
          <w:szCs w:val="28"/>
        </w:rPr>
        <w:t xml:space="preserve"> </w:t>
      </w:r>
      <w:r w:rsidRPr="00290BF8">
        <w:rPr>
          <w:rFonts w:ascii="Times New Roman" w:hAnsi="Times New Roman" w:cs="Times New Roman"/>
          <w:sz w:val="28"/>
          <w:szCs w:val="28"/>
        </w:rPr>
        <w:t>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наем)»;</w:t>
      </w:r>
      <w:proofErr w:type="gramEnd"/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n - количество членов семьи;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>10 - количество лет накоплений денежных средств на приобретение жилого помещения;</w:t>
      </w:r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К - установленный нормативным правовым актом органа местного самоуправления </w:t>
      </w:r>
      <w:hyperlink r:id="rId9" w:history="1">
        <w:r w:rsidRPr="00290BF8">
          <w:rPr>
            <w:rFonts w:ascii="Times New Roman" w:hAnsi="Times New Roman" w:cs="Times New Roman"/>
            <w:sz w:val="28"/>
            <w:szCs w:val="28"/>
          </w:rPr>
          <w:t>коэффициент</w:t>
        </w:r>
      </w:hyperlink>
      <w:r w:rsidRPr="00290BF8">
        <w:rPr>
          <w:rFonts w:ascii="Times New Roman" w:hAnsi="Times New Roman" w:cs="Times New Roman"/>
          <w:sz w:val="28"/>
          <w:szCs w:val="28"/>
        </w:rPr>
        <w:t xml:space="preserve"> к сумме величин </w:t>
      </w:r>
      <w:hyperlink r:id="rId10" w:history="1">
        <w:r w:rsidRPr="00290BF8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Pr="00290BF8">
        <w:rPr>
          <w:rFonts w:ascii="Times New Roman" w:hAnsi="Times New Roman" w:cs="Times New Roman"/>
          <w:sz w:val="28"/>
          <w:szCs w:val="28"/>
        </w:rPr>
        <w:t xml:space="preserve"> членов семьи;</w:t>
      </w:r>
      <w:proofErr w:type="gramEnd"/>
    </w:p>
    <w:p w:rsidR="00204C0E" w:rsidRPr="00290BF8" w:rsidRDefault="00204C0E" w:rsidP="0020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BF8">
        <w:rPr>
          <w:rFonts w:ascii="Times New Roman" w:hAnsi="Times New Roman" w:cs="Times New Roman"/>
          <w:sz w:val="28"/>
          <w:szCs w:val="28"/>
        </w:rPr>
        <w:t xml:space="preserve">ПМ - сумма величин </w:t>
      </w:r>
      <w:hyperlink r:id="rId11" w:history="1">
        <w:r w:rsidRPr="00290BF8">
          <w:rPr>
            <w:rFonts w:ascii="Times New Roman" w:hAnsi="Times New Roman" w:cs="Times New Roman"/>
            <w:sz w:val="28"/>
            <w:szCs w:val="28"/>
          </w:rPr>
          <w:t>прожиточных минимумов</w:t>
        </w:r>
      </w:hyperlink>
      <w:r w:rsidRPr="00290BF8">
        <w:rPr>
          <w:rFonts w:ascii="Times New Roman" w:hAnsi="Times New Roman" w:cs="Times New Roman"/>
          <w:sz w:val="28"/>
          <w:szCs w:val="28"/>
        </w:rPr>
        <w:t xml:space="preserve"> членов семьи за один год, непосредственно предшествующий одному календарному месяцу перед месяцем подачи заявления, с учетом коэффициентов, разработанных с учетом особенностей социально-экономического положения населения в муниципальном образовании по социально-демографическим группам;</w:t>
      </w:r>
    </w:p>
    <w:p w:rsidR="00204C0E" w:rsidRPr="00290BF8" w:rsidRDefault="00204C0E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 xml:space="preserve">Си - стоимость имущества, находящегося в собственности членов семьи и подлежащего налогообложению, рассчитанная в </w:t>
      </w:r>
      <w:hyperlink r:id="rId12" w:history="1">
        <w:r w:rsidRPr="00290BF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90BF8">
        <w:rPr>
          <w:rFonts w:ascii="Times New Roman" w:hAnsi="Times New Roman" w:cs="Times New Roman"/>
          <w:sz w:val="28"/>
          <w:szCs w:val="28"/>
        </w:rPr>
        <w:t>, установленном Законом Нижегородской области от 16 ноября 2005 года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наем)»;</w:t>
      </w:r>
      <w:proofErr w:type="gramEnd"/>
    </w:p>
    <w:p w:rsidR="00204C0E" w:rsidRPr="00290BF8" w:rsidRDefault="00204C0E" w:rsidP="006164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0BF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90BF8">
        <w:rPr>
          <w:rFonts w:ascii="Times New Roman" w:hAnsi="Times New Roman" w:cs="Times New Roman"/>
          <w:sz w:val="28"/>
          <w:szCs w:val="28"/>
        </w:rPr>
        <w:t xml:space="preserve"> - средняя рыночная стоимость одного квадратного метра общей площади жилого помещения, соответствующей средним условиям муниципального образования в части состояния жилого помещения и обеспеченности коммунальными услугами;</w:t>
      </w:r>
    </w:p>
    <w:p w:rsidR="00403A49" w:rsidRPr="00B25914" w:rsidRDefault="00204C0E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hAnsi="Times New Roman" w:cs="Times New Roman"/>
          <w:sz w:val="28"/>
          <w:szCs w:val="28"/>
        </w:rPr>
        <w:t xml:space="preserve">Н - норма </w:t>
      </w:r>
      <w:r w:rsidRPr="00B25914">
        <w:rPr>
          <w:rFonts w:ascii="Times New Roman" w:hAnsi="Times New Roman" w:cs="Times New Roman"/>
          <w:sz w:val="28"/>
          <w:szCs w:val="28"/>
        </w:rPr>
        <w:t>предоставления жилого помещения по договору социального найма</w:t>
      </w:r>
      <w:proofErr w:type="gramStart"/>
      <w:r w:rsidRPr="00B25914">
        <w:rPr>
          <w:rFonts w:ascii="Times New Roman" w:hAnsi="Times New Roman" w:cs="Times New Roman"/>
          <w:sz w:val="28"/>
          <w:szCs w:val="28"/>
        </w:rPr>
        <w:t>.»</w:t>
      </w:r>
      <w:r w:rsidR="00B25914" w:rsidRPr="00B25914">
        <w:rPr>
          <w:rFonts w:ascii="Times New Roman" w:hAnsi="Times New Roman" w:cs="Times New Roman"/>
          <w:iCs/>
          <w:sz w:val="28"/>
          <w:szCs w:val="28"/>
        </w:rPr>
        <w:t>;</w:t>
      </w:r>
      <w:proofErr w:type="gramEnd"/>
    </w:p>
    <w:p w:rsidR="00B25914" w:rsidRPr="00B25914" w:rsidRDefault="00B25914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60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5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3.5.2.11 изложить в следующей редакции:</w:t>
      </w:r>
    </w:p>
    <w:p w:rsidR="00B25914" w:rsidRDefault="00B25914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9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25914">
        <w:rPr>
          <w:rFonts w:ascii="Times New Roman" w:hAnsi="Times New Roman" w:cs="Times New Roman"/>
          <w:sz w:val="28"/>
          <w:szCs w:val="28"/>
        </w:rPr>
        <w:t>3.5.2.11. Срок осуществления действий – 1</w:t>
      </w:r>
      <w:r w:rsidR="00AA3BA9">
        <w:rPr>
          <w:rFonts w:ascii="Times New Roman" w:hAnsi="Times New Roman" w:cs="Times New Roman"/>
          <w:sz w:val="28"/>
          <w:szCs w:val="28"/>
        </w:rPr>
        <w:t>1</w:t>
      </w:r>
      <w:r w:rsidRPr="00B2591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proofErr w:type="gramStart"/>
      <w:r w:rsidRPr="00B25914">
        <w:rPr>
          <w:rFonts w:ascii="Times New Roman" w:hAnsi="Times New Roman" w:cs="Times New Roman"/>
          <w:sz w:val="28"/>
          <w:szCs w:val="28"/>
        </w:rPr>
        <w:t>.»</w:t>
      </w:r>
      <w:r w:rsidR="006D730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7305" w:rsidRPr="006D7305" w:rsidRDefault="006D7305" w:rsidP="006164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05">
        <w:rPr>
          <w:rFonts w:ascii="Times New Roman" w:hAnsi="Times New Roman" w:cs="Times New Roman"/>
          <w:sz w:val="28"/>
          <w:szCs w:val="28"/>
        </w:rPr>
        <w:t>1.</w:t>
      </w:r>
      <w:r w:rsidR="007F6027">
        <w:rPr>
          <w:rFonts w:ascii="Times New Roman" w:hAnsi="Times New Roman" w:cs="Times New Roman"/>
          <w:sz w:val="28"/>
          <w:szCs w:val="28"/>
        </w:rPr>
        <w:t>6</w:t>
      </w:r>
      <w:r w:rsidRPr="006D7305">
        <w:rPr>
          <w:rFonts w:ascii="Times New Roman" w:hAnsi="Times New Roman" w:cs="Times New Roman"/>
          <w:sz w:val="28"/>
          <w:szCs w:val="28"/>
        </w:rPr>
        <w:t xml:space="preserve">. Разделы </w:t>
      </w:r>
      <w:r w:rsidRPr="006D730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D7305">
        <w:rPr>
          <w:rFonts w:ascii="Times New Roman" w:hAnsi="Times New Roman" w:cs="Times New Roman"/>
          <w:sz w:val="28"/>
          <w:szCs w:val="28"/>
        </w:rPr>
        <w:t xml:space="preserve">, </w:t>
      </w:r>
      <w:r w:rsidRPr="006D730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D730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37E9B" w:rsidRPr="00290BF8" w:rsidRDefault="00637E9B" w:rsidP="00616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914">
        <w:rPr>
          <w:rFonts w:ascii="Times New Roman" w:hAnsi="Times New Roman" w:cs="Times New Roman"/>
          <w:sz w:val="28"/>
          <w:szCs w:val="28"/>
        </w:rPr>
        <w:lastRenderedPageBreak/>
        <w:t>2. Управлению делами администрации Починковского</w:t>
      </w:r>
      <w:r w:rsidRPr="00290BF8">
        <w:rPr>
          <w:rFonts w:ascii="Times New Roman" w:hAnsi="Times New Roman" w:cs="Times New Roman"/>
          <w:sz w:val="28"/>
          <w:szCs w:val="28"/>
        </w:rPr>
        <w:t xml:space="preserve"> муниципального округа обеспечить </w:t>
      </w:r>
      <w:r w:rsidR="00E07A4C" w:rsidRPr="00290BF8">
        <w:rPr>
          <w:rFonts w:ascii="Times New Roman" w:hAnsi="Times New Roman" w:cs="Times New Roman"/>
          <w:sz w:val="28"/>
          <w:szCs w:val="28"/>
        </w:rPr>
        <w:t>официальное опубликование</w:t>
      </w:r>
      <w:r w:rsidRPr="00290BF8">
        <w:rPr>
          <w:rFonts w:ascii="Times New Roman" w:hAnsi="Times New Roman" w:cs="Times New Roman"/>
          <w:sz w:val="28"/>
          <w:szCs w:val="28"/>
        </w:rPr>
        <w:t xml:space="preserve"> и размещение его на сайте администрации округа.</w:t>
      </w:r>
    </w:p>
    <w:p w:rsidR="00637E9B" w:rsidRPr="00290BF8" w:rsidRDefault="00637E9B" w:rsidP="0061644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0BF8">
        <w:rPr>
          <w:rFonts w:ascii="Times New Roman" w:hAnsi="Times New Roman" w:cs="Times New Roman"/>
          <w:b w:val="0"/>
          <w:sz w:val="28"/>
          <w:szCs w:val="28"/>
        </w:rPr>
        <w:t xml:space="preserve">3. Настоящее постановление вступает в силу после его </w:t>
      </w:r>
      <w:r w:rsidR="00E07A4C" w:rsidRPr="00290BF8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</w:t>
      </w:r>
      <w:r w:rsidRPr="00290BF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03A49" w:rsidRPr="00290BF8" w:rsidRDefault="00403A49" w:rsidP="00204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DAA" w:rsidRPr="00290BF8" w:rsidRDefault="00223DAA" w:rsidP="005C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A49" w:rsidRPr="00290BF8" w:rsidRDefault="00403A49" w:rsidP="00403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A49" w:rsidRPr="00290BF8" w:rsidRDefault="00403A49" w:rsidP="00403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</w:t>
      </w:r>
    </w:p>
    <w:p w:rsidR="00403A49" w:rsidRPr="00290BF8" w:rsidRDefault="00403A49" w:rsidP="00616447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90B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М.В. Ларин</w:t>
      </w:r>
    </w:p>
    <w:sectPr w:rsidR="00403A49" w:rsidRPr="00290BF8" w:rsidSect="00616447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7F77"/>
    <w:multiLevelType w:val="multilevel"/>
    <w:tmpl w:val="BC8A6DC8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6A93908"/>
    <w:multiLevelType w:val="multilevel"/>
    <w:tmpl w:val="BC8A6DC8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C4A"/>
    <w:rsid w:val="000329E2"/>
    <w:rsid w:val="000E5FDD"/>
    <w:rsid w:val="001E7EFD"/>
    <w:rsid w:val="00204C0E"/>
    <w:rsid w:val="00223DAA"/>
    <w:rsid w:val="00290BF8"/>
    <w:rsid w:val="002912A8"/>
    <w:rsid w:val="00295085"/>
    <w:rsid w:val="002E517A"/>
    <w:rsid w:val="003044D9"/>
    <w:rsid w:val="00396AC8"/>
    <w:rsid w:val="003D44E9"/>
    <w:rsid w:val="003E5F1A"/>
    <w:rsid w:val="003F3E00"/>
    <w:rsid w:val="00403A49"/>
    <w:rsid w:val="0043389B"/>
    <w:rsid w:val="00440D30"/>
    <w:rsid w:val="00483C4A"/>
    <w:rsid w:val="00492559"/>
    <w:rsid w:val="004B1867"/>
    <w:rsid w:val="0053268D"/>
    <w:rsid w:val="00537612"/>
    <w:rsid w:val="00554B49"/>
    <w:rsid w:val="005B1A25"/>
    <w:rsid w:val="005C1ED9"/>
    <w:rsid w:val="00616447"/>
    <w:rsid w:val="00617669"/>
    <w:rsid w:val="006236CA"/>
    <w:rsid w:val="00637E9B"/>
    <w:rsid w:val="006D7305"/>
    <w:rsid w:val="007B3228"/>
    <w:rsid w:val="007F6027"/>
    <w:rsid w:val="008517E6"/>
    <w:rsid w:val="009B7269"/>
    <w:rsid w:val="00AA3BA9"/>
    <w:rsid w:val="00B119C8"/>
    <w:rsid w:val="00B11CBF"/>
    <w:rsid w:val="00B24717"/>
    <w:rsid w:val="00B25914"/>
    <w:rsid w:val="00B35CF2"/>
    <w:rsid w:val="00BA5D32"/>
    <w:rsid w:val="00C339EA"/>
    <w:rsid w:val="00CA37D4"/>
    <w:rsid w:val="00CA7664"/>
    <w:rsid w:val="00CC7DDD"/>
    <w:rsid w:val="00D30225"/>
    <w:rsid w:val="00E07A4C"/>
    <w:rsid w:val="00E2709B"/>
    <w:rsid w:val="00F174F0"/>
    <w:rsid w:val="00F62922"/>
    <w:rsid w:val="00F916EF"/>
    <w:rsid w:val="00FB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0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50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292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37E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Strong"/>
    <w:qFormat/>
    <w:rsid w:val="00F91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2012&amp;dst=10007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7&amp;n=322012&amp;dst=100082" TargetMode="External"/><Relationship Id="rId12" Type="http://schemas.openxmlformats.org/officeDocument/2006/relationships/hyperlink" Target="consultantplus://offline/ref=097859866AD6F161C2BEC0916CEB414EFF00CFE3B61B70179420BA673435B829D93F4D427C8B17F0021540BD867A48EB6068D7318B8E24827BCB88FFbBv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7&amp;n=14805&amp;dst=1000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7859866AD6F161C2BEC0916CEB414EFF00CFE3B51E7810902EE76D3C6CB42BDE3012557BC21BF1021545B885254DFE7130D83A9C90239B67C98AbFv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7859866AD6F161C2BEC0916CEB414EFF00CFE3B51279149D2EE76D3C6CB42BDE3012557BC21BF1021540BD85254DFE7130D83A9C90239B67C98AbFv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Хазова</dc:creator>
  <cp:keywords/>
  <dc:description/>
  <cp:lastModifiedBy>Юра</cp:lastModifiedBy>
  <cp:revision>42</cp:revision>
  <cp:lastPrinted>2023-12-11T08:28:00Z</cp:lastPrinted>
  <dcterms:created xsi:type="dcterms:W3CDTF">2023-12-11T06:21:00Z</dcterms:created>
  <dcterms:modified xsi:type="dcterms:W3CDTF">2025-12-18T12:20:00Z</dcterms:modified>
</cp:coreProperties>
</file>